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D18D6" w14:textId="77777777" w:rsidR="00D05562" w:rsidRPr="00667C85" w:rsidRDefault="00D05562" w:rsidP="00DF73B8">
      <w:pPr>
        <w:tabs>
          <w:tab w:val="left" w:pos="9639"/>
        </w:tabs>
        <w:spacing w:after="0" w:line="240" w:lineRule="auto"/>
        <w:jc w:val="both"/>
        <w:rPr>
          <w:rFonts w:ascii="Times New Roman" w:eastAsiaTheme="minorEastAsia" w:hAnsi="Times New Roman" w:cs="Times New Roman"/>
          <w:b/>
          <w:bCs/>
          <w:spacing w:val="15"/>
          <w:sz w:val="24"/>
          <w:szCs w:val="24"/>
        </w:rPr>
        <w:sectPr w:rsidR="00D05562" w:rsidRPr="00667C85" w:rsidSect="006E4367">
          <w:headerReference w:type="default" r:id="rId11"/>
          <w:footerReference w:type="default" r:id="rId12"/>
          <w:footerReference w:type="first" r:id="rId13"/>
          <w:pgSz w:w="11906" w:h="16838"/>
          <w:pgMar w:top="1985" w:right="1077" w:bottom="1077" w:left="1077" w:header="709" w:footer="709" w:gutter="0"/>
          <w:pgNumType w:start="1"/>
          <w:cols w:space="708"/>
          <w:docGrid w:linePitch="360"/>
        </w:sectPr>
      </w:pPr>
      <w:bookmarkStart w:id="0" w:name="_Hlk191017800"/>
      <w:bookmarkStart w:id="1" w:name="_Hlk178013420"/>
      <w:bookmarkStart w:id="2" w:name="_Hlk178013346"/>
      <w:bookmarkStart w:id="3" w:name="_Hlk178013219"/>
      <w:bookmarkEnd w:id="0"/>
    </w:p>
    <w:p w14:paraId="1F6AA175" w14:textId="19647A55" w:rsidR="002B6966" w:rsidRPr="002B6966" w:rsidRDefault="002B6966" w:rsidP="002B6966">
      <w:pPr>
        <w:tabs>
          <w:tab w:val="left" w:pos="9639"/>
        </w:tabs>
        <w:spacing w:after="0" w:line="240" w:lineRule="auto"/>
        <w:jc w:val="center"/>
        <w:rPr>
          <w:rFonts w:ascii="Times New Roman" w:eastAsia="Times New Roman" w:hAnsi="Times New Roman" w:cs="Times New Roman"/>
          <w:b/>
          <w:bCs/>
          <w:sz w:val="24"/>
          <w:szCs w:val="24"/>
          <w:lang w:bidi="pt-PT"/>
        </w:rPr>
      </w:pPr>
      <w:bookmarkStart w:id="4" w:name="_Hlk178013429"/>
      <w:bookmarkEnd w:id="1"/>
      <w:r w:rsidRPr="002B6966">
        <w:rPr>
          <w:rFonts w:ascii="Times New Roman" w:eastAsia="Times New Roman" w:hAnsi="Times New Roman" w:cs="Times New Roman"/>
          <w:b/>
          <w:bCs/>
          <w:sz w:val="24"/>
          <w:szCs w:val="24"/>
          <w:lang w:bidi="pt-PT"/>
        </w:rPr>
        <w:t xml:space="preserve">A INTERVENÇÃO DO JUDICIÁRIO NA CONCESSÃO DE MEDICAMENTOS E </w:t>
      </w:r>
    </w:p>
    <w:p w14:paraId="58C0BFDF" w14:textId="5D69B4AE" w:rsidR="002B6966" w:rsidRPr="002B6966" w:rsidRDefault="002B6966" w:rsidP="002B6966">
      <w:pPr>
        <w:tabs>
          <w:tab w:val="left" w:pos="9639"/>
        </w:tabs>
        <w:spacing w:after="0" w:line="240" w:lineRule="auto"/>
        <w:jc w:val="center"/>
        <w:rPr>
          <w:rFonts w:ascii="Times New Roman" w:eastAsia="Times New Roman" w:hAnsi="Times New Roman" w:cs="Times New Roman"/>
          <w:b/>
          <w:bCs/>
          <w:sz w:val="24"/>
          <w:szCs w:val="24"/>
          <w:lang w:bidi="pt-PT"/>
        </w:rPr>
      </w:pPr>
      <w:r w:rsidRPr="002B6966">
        <w:rPr>
          <w:rFonts w:ascii="Times New Roman" w:eastAsia="Times New Roman" w:hAnsi="Times New Roman" w:cs="Times New Roman"/>
          <w:b/>
          <w:bCs/>
          <w:sz w:val="24"/>
          <w:szCs w:val="24"/>
          <w:lang w:bidi="pt-PT"/>
        </w:rPr>
        <w:t>TRATAMENTOS MÉDICOS PELOS PLANOS DE SAÚDE</w:t>
      </w:r>
    </w:p>
    <w:p w14:paraId="758DBAF4" w14:textId="77777777" w:rsidR="002B6966" w:rsidRPr="002B6966" w:rsidRDefault="002B6966" w:rsidP="002B6966">
      <w:pPr>
        <w:tabs>
          <w:tab w:val="left" w:pos="9639"/>
        </w:tabs>
        <w:spacing w:after="0" w:line="240" w:lineRule="auto"/>
        <w:jc w:val="center"/>
        <w:rPr>
          <w:rFonts w:ascii="Times New Roman" w:eastAsia="Times New Roman" w:hAnsi="Times New Roman" w:cs="Times New Roman"/>
          <w:b/>
          <w:bCs/>
          <w:sz w:val="24"/>
          <w:szCs w:val="24"/>
          <w:lang w:bidi="pt-PT"/>
        </w:rPr>
      </w:pPr>
    </w:p>
    <w:p w14:paraId="594A26E3" w14:textId="6CDBB60C" w:rsidR="002B6966" w:rsidRPr="002B6966" w:rsidRDefault="002B6966" w:rsidP="002B6966">
      <w:pPr>
        <w:tabs>
          <w:tab w:val="left" w:pos="9639"/>
        </w:tabs>
        <w:spacing w:after="0" w:line="240" w:lineRule="auto"/>
        <w:jc w:val="center"/>
        <w:rPr>
          <w:rFonts w:ascii="Times New Roman" w:eastAsia="Times New Roman" w:hAnsi="Times New Roman" w:cs="Times New Roman"/>
          <w:b/>
          <w:bCs/>
          <w:sz w:val="24"/>
          <w:szCs w:val="24"/>
          <w:lang w:bidi="pt-PT"/>
        </w:rPr>
      </w:pPr>
      <w:r w:rsidRPr="002B6966">
        <w:rPr>
          <w:rFonts w:ascii="Times New Roman" w:eastAsia="Times New Roman" w:hAnsi="Times New Roman" w:cs="Times New Roman"/>
          <w:b/>
          <w:bCs/>
          <w:sz w:val="24"/>
          <w:szCs w:val="24"/>
          <w:lang w:bidi="pt-PT"/>
        </w:rPr>
        <w:t>JUDICIAL INTERVENTION IN THE GRANTING OF MEDICINES AND MEDICAL TREATMENTS BY HEALTH INSURANCE PLANS</w:t>
      </w:r>
    </w:p>
    <w:p w14:paraId="0CC2C33C" w14:textId="77777777" w:rsidR="002B6966" w:rsidRPr="002B6966" w:rsidRDefault="002B6966" w:rsidP="002B6966">
      <w:pPr>
        <w:tabs>
          <w:tab w:val="left" w:pos="9639"/>
        </w:tabs>
        <w:spacing w:after="0" w:line="240" w:lineRule="auto"/>
        <w:jc w:val="center"/>
        <w:rPr>
          <w:rFonts w:ascii="Times New Roman" w:eastAsia="Times New Roman" w:hAnsi="Times New Roman" w:cs="Times New Roman"/>
          <w:b/>
          <w:bCs/>
          <w:sz w:val="24"/>
          <w:szCs w:val="24"/>
          <w:lang w:bidi="pt-PT"/>
        </w:rPr>
      </w:pPr>
    </w:p>
    <w:p w14:paraId="2D9DE3B9" w14:textId="18D5B1A2" w:rsidR="005345A6" w:rsidRDefault="002B6966" w:rsidP="002B6966">
      <w:pPr>
        <w:tabs>
          <w:tab w:val="left" w:pos="9639"/>
        </w:tabs>
        <w:spacing w:after="0" w:line="240" w:lineRule="auto"/>
        <w:jc w:val="center"/>
        <w:rPr>
          <w:rFonts w:ascii="Times New Roman" w:eastAsia="Times New Roman" w:hAnsi="Times New Roman" w:cs="Times New Roman"/>
          <w:b/>
          <w:bCs/>
          <w:sz w:val="24"/>
          <w:szCs w:val="24"/>
          <w:lang w:bidi="pt-PT"/>
        </w:rPr>
      </w:pPr>
      <w:r w:rsidRPr="002B6966">
        <w:rPr>
          <w:rFonts w:ascii="Times New Roman" w:eastAsia="Times New Roman" w:hAnsi="Times New Roman" w:cs="Times New Roman"/>
          <w:b/>
          <w:bCs/>
          <w:sz w:val="24"/>
          <w:szCs w:val="24"/>
          <w:lang w:bidi="pt-PT"/>
        </w:rPr>
        <w:t>LA INTERVENCIÓN DEL PODER JUDICIAL EN LA CONCESIÓN DE MEDICAMENTOS Y TRATAMIENTOS MÉDICOS POR LOS PLANES DE SALUD</w:t>
      </w:r>
    </w:p>
    <w:p w14:paraId="4A19672B" w14:textId="77777777" w:rsidR="002B6966" w:rsidRPr="00654367" w:rsidRDefault="002B6966" w:rsidP="002B6966">
      <w:pPr>
        <w:tabs>
          <w:tab w:val="left" w:pos="9639"/>
        </w:tabs>
        <w:spacing w:after="0" w:line="240" w:lineRule="auto"/>
        <w:jc w:val="center"/>
        <w:rPr>
          <w:rFonts w:ascii="Times New Roman" w:eastAsia="Times New Roman" w:hAnsi="Times New Roman" w:cs="Times New Roman"/>
          <w:b/>
          <w:bCs/>
          <w:sz w:val="24"/>
          <w:szCs w:val="24"/>
          <w:lang w:val="es-ES" w:bidi="pt-PT"/>
        </w:rPr>
      </w:pPr>
    </w:p>
    <w:p w14:paraId="15F16125" w14:textId="77777777" w:rsidR="00AF13C0" w:rsidRPr="00654367" w:rsidRDefault="00AF13C0" w:rsidP="00DF73B8">
      <w:pPr>
        <w:tabs>
          <w:tab w:val="left" w:pos="9639"/>
        </w:tabs>
        <w:spacing w:after="0" w:line="240" w:lineRule="auto"/>
        <w:jc w:val="both"/>
        <w:rPr>
          <w:rFonts w:ascii="Times New Roman" w:hAnsi="Times New Roman" w:cs="Times New Roman"/>
          <w:sz w:val="24"/>
          <w:szCs w:val="24"/>
          <w:lang w:val="es-ES"/>
        </w:rPr>
        <w:sectPr w:rsidR="00AF13C0" w:rsidRPr="00654367" w:rsidSect="00D05562">
          <w:type w:val="continuous"/>
          <w:pgSz w:w="11906" w:h="16838"/>
          <w:pgMar w:top="1985" w:right="1077" w:bottom="1077" w:left="1077" w:header="709" w:footer="709" w:gutter="0"/>
          <w:pgNumType w:start="1"/>
          <w:cols w:space="708"/>
          <w:titlePg/>
          <w:docGrid w:linePitch="360"/>
        </w:sectPr>
      </w:pPr>
    </w:p>
    <w:tbl>
      <w:tblPr>
        <w:tblStyle w:val="Tabelacomgrade"/>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4143"/>
      </w:tblGrid>
      <w:tr w:rsidR="00AF54CC" w:rsidRPr="00667C85" w14:paraId="082A833A" w14:textId="77777777" w:rsidTr="00B119ED">
        <w:tc>
          <w:tcPr>
            <w:tcW w:w="546" w:type="dxa"/>
            <w:shd w:val="clear" w:color="auto" w:fill="FFFFFF" w:themeFill="background1"/>
            <w:vAlign w:val="center"/>
          </w:tcPr>
          <w:p w14:paraId="390C14F8" w14:textId="7A04F9BA" w:rsidR="00BE6C76" w:rsidRPr="00654367" w:rsidRDefault="00255BF3" w:rsidP="00DF73B8">
            <w:pPr>
              <w:tabs>
                <w:tab w:val="left" w:pos="9639"/>
              </w:tabs>
              <w:jc w:val="both"/>
              <w:rPr>
                <w:sz w:val="24"/>
                <w:szCs w:val="24"/>
                <w:lang w:val="es-ES"/>
              </w:rPr>
            </w:pPr>
            <w:r w:rsidRPr="00667C85">
              <w:rPr>
                <w:noProof/>
                <w:sz w:val="24"/>
                <w:szCs w:val="24"/>
              </w:rPr>
              <w:drawing>
                <wp:anchor distT="0" distB="0" distL="114300" distR="114300" simplePos="0" relativeHeight="251658241" behindDoc="0" locked="0" layoutInCell="1" allowOverlap="1" wp14:anchorId="504D2258" wp14:editId="58A23565">
                  <wp:simplePos x="0" y="0"/>
                  <wp:positionH relativeFrom="column">
                    <wp:posOffset>127000</wp:posOffset>
                  </wp:positionH>
                  <wp:positionV relativeFrom="paragraph">
                    <wp:posOffset>0</wp:posOffset>
                  </wp:positionV>
                  <wp:extent cx="175260" cy="173990"/>
                  <wp:effectExtent l="0" t="0" r="0" b="0"/>
                  <wp:wrapNone/>
                  <wp:docPr id="713363691" name="Imagem 1" descr="DOI, Indexação de Artigos e serviços Crossref - Galoá Ciê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I, Indexação de Artigos e serviços Crossref - Galoá Ciênc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260" cy="173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1454" w:rsidRPr="00667C85">
              <w:rPr>
                <w:sz w:val="24"/>
                <w:szCs w:val="24"/>
              </w:rPr>
              <w:fldChar w:fldCharType="begin"/>
            </w:r>
            <w:r w:rsidR="000D1454" w:rsidRPr="00654367">
              <w:rPr>
                <w:sz w:val="24"/>
                <w:szCs w:val="24"/>
                <w:lang w:val="es-ES"/>
              </w:rPr>
              <w:instrText xml:space="preserve"> INCLUDEPICTURE "https://galoa.com.br/wp-content/uploads/2022/05/doi-med.png" \* MERGEFORMATINET </w:instrText>
            </w:r>
            <w:r w:rsidR="000D1454" w:rsidRPr="00667C85">
              <w:rPr>
                <w:sz w:val="24"/>
                <w:szCs w:val="24"/>
              </w:rPr>
              <w:fldChar w:fldCharType="separate"/>
            </w:r>
            <w:r w:rsidR="000D1454" w:rsidRPr="00667C85">
              <w:rPr>
                <w:sz w:val="24"/>
                <w:szCs w:val="24"/>
              </w:rPr>
              <w:fldChar w:fldCharType="end"/>
            </w:r>
          </w:p>
        </w:tc>
        <w:tc>
          <w:tcPr>
            <w:tcW w:w="4143" w:type="dxa"/>
            <w:vAlign w:val="center"/>
          </w:tcPr>
          <w:p w14:paraId="1F8D3B59" w14:textId="294A97CF" w:rsidR="00BE6C76" w:rsidRPr="005F630E" w:rsidRDefault="005F630E" w:rsidP="00DF73B8">
            <w:pPr>
              <w:tabs>
                <w:tab w:val="left" w:pos="9639"/>
              </w:tabs>
              <w:jc w:val="both"/>
              <w:rPr>
                <w:color w:val="000000" w:themeColor="text1"/>
              </w:rPr>
            </w:pPr>
            <w:hyperlink r:id="rId15" w:history="1">
              <w:r w:rsidRPr="005F630E">
                <w:rPr>
                  <w:rStyle w:val="Hyperlink"/>
                  <w:color w:val="000000" w:themeColor="text1"/>
                  <w:u w:val="none"/>
                </w:rPr>
                <w:t>https://doi.org/10.56238/</w:t>
              </w:r>
            </w:hyperlink>
            <w:r w:rsidR="0026071E" w:rsidRPr="0026071E">
              <w:rPr>
                <w:rStyle w:val="Hyperlink"/>
                <w:color w:val="000000" w:themeColor="text1"/>
                <w:u w:val="none"/>
              </w:rPr>
              <w:t>arev7n10-252</w:t>
            </w:r>
          </w:p>
        </w:tc>
      </w:tr>
    </w:tbl>
    <w:p w14:paraId="3B1686FD" w14:textId="4B721559" w:rsidR="00BE6C76" w:rsidRPr="00667C85" w:rsidRDefault="00BE6C76" w:rsidP="00DF73B8">
      <w:pPr>
        <w:tabs>
          <w:tab w:val="left" w:pos="9639"/>
        </w:tabs>
        <w:spacing w:after="0" w:line="240" w:lineRule="auto"/>
        <w:jc w:val="both"/>
        <w:rPr>
          <w:rFonts w:ascii="Times New Roman" w:hAnsi="Times New Roman" w:cs="Times New Roman"/>
          <w:sz w:val="24"/>
          <w:szCs w:val="24"/>
        </w:rPr>
      </w:pPr>
    </w:p>
    <w:p w14:paraId="18DC22C1" w14:textId="77777777" w:rsidR="00B51742" w:rsidRPr="00667C85" w:rsidRDefault="00B51742" w:rsidP="00DF73B8">
      <w:pPr>
        <w:tabs>
          <w:tab w:val="left" w:pos="9639"/>
        </w:tabs>
        <w:spacing w:after="0" w:line="240" w:lineRule="auto"/>
        <w:jc w:val="both"/>
        <w:rPr>
          <w:rFonts w:ascii="Times New Roman" w:hAnsi="Times New Roman" w:cs="Times New Roman"/>
          <w:b/>
          <w:bCs/>
          <w:sz w:val="24"/>
          <w:szCs w:val="24"/>
        </w:rPr>
        <w:sectPr w:rsidR="00B51742" w:rsidRPr="00667C85" w:rsidSect="00D05562">
          <w:type w:val="continuous"/>
          <w:pgSz w:w="11906" w:h="16838"/>
          <w:pgMar w:top="1985" w:right="1077" w:bottom="1077" w:left="1077" w:header="709" w:footer="709" w:gutter="0"/>
          <w:cols w:space="708"/>
          <w:titlePg/>
          <w:docGrid w:linePitch="360"/>
        </w:sectPr>
      </w:pPr>
      <w:bookmarkStart w:id="5" w:name="_Hlk178013435"/>
    </w:p>
    <w:p w14:paraId="53A415D5" w14:textId="0355B2C7" w:rsidR="00B51742" w:rsidRPr="00667C85" w:rsidRDefault="00003167" w:rsidP="00DF73B8">
      <w:pPr>
        <w:tabs>
          <w:tab w:val="left" w:pos="9639"/>
        </w:tabs>
        <w:spacing w:after="0" w:line="240" w:lineRule="auto"/>
        <w:jc w:val="center"/>
        <w:rPr>
          <w:rFonts w:ascii="Times New Roman" w:hAnsi="Times New Roman" w:cs="Times New Roman"/>
          <w:b/>
          <w:bCs/>
          <w:sz w:val="20"/>
          <w:szCs w:val="20"/>
        </w:rPr>
      </w:pPr>
      <w:r w:rsidRPr="00667C85">
        <w:rPr>
          <w:rFonts w:ascii="Times New Roman" w:hAnsi="Times New Roman" w:cs="Times New Roman"/>
          <w:b/>
          <w:bCs/>
          <w:sz w:val="20"/>
          <w:szCs w:val="20"/>
        </w:rPr>
        <w:t xml:space="preserve">Data de </w:t>
      </w:r>
      <w:r w:rsidR="00976BE4" w:rsidRPr="00667C85">
        <w:rPr>
          <w:rFonts w:ascii="Times New Roman" w:hAnsi="Times New Roman" w:cs="Times New Roman"/>
          <w:b/>
          <w:bCs/>
          <w:sz w:val="20"/>
          <w:szCs w:val="20"/>
        </w:rPr>
        <w:t>submissão</w:t>
      </w:r>
      <w:r w:rsidRPr="00667C85">
        <w:rPr>
          <w:rFonts w:ascii="Times New Roman" w:hAnsi="Times New Roman" w:cs="Times New Roman"/>
          <w:b/>
          <w:bCs/>
          <w:sz w:val="20"/>
          <w:szCs w:val="20"/>
        </w:rPr>
        <w:t xml:space="preserve">: </w:t>
      </w:r>
      <w:r w:rsidR="00ED06A1">
        <w:rPr>
          <w:rFonts w:ascii="Times New Roman" w:hAnsi="Times New Roman" w:cs="Times New Roman"/>
          <w:sz w:val="20"/>
          <w:szCs w:val="20"/>
        </w:rPr>
        <w:t>24</w:t>
      </w:r>
      <w:r w:rsidR="000C6C7E">
        <w:rPr>
          <w:rFonts w:ascii="Times New Roman" w:hAnsi="Times New Roman" w:cs="Times New Roman"/>
          <w:sz w:val="20"/>
          <w:szCs w:val="20"/>
        </w:rPr>
        <w:t>/</w:t>
      </w:r>
      <w:r w:rsidR="004F3B0F">
        <w:rPr>
          <w:rFonts w:ascii="Times New Roman" w:hAnsi="Times New Roman" w:cs="Times New Roman"/>
          <w:sz w:val="20"/>
          <w:szCs w:val="20"/>
        </w:rPr>
        <w:t>0</w:t>
      </w:r>
      <w:r w:rsidR="00ED06A1">
        <w:rPr>
          <w:rFonts w:ascii="Times New Roman" w:hAnsi="Times New Roman" w:cs="Times New Roman"/>
          <w:sz w:val="20"/>
          <w:szCs w:val="20"/>
        </w:rPr>
        <w:t>9</w:t>
      </w:r>
      <w:r w:rsidRPr="00667C85">
        <w:rPr>
          <w:rFonts w:ascii="Times New Roman" w:hAnsi="Times New Roman" w:cs="Times New Roman"/>
          <w:sz w:val="20"/>
          <w:szCs w:val="20"/>
        </w:rPr>
        <w:t>/</w:t>
      </w:r>
      <w:r w:rsidR="003722A4" w:rsidRPr="00667C85">
        <w:rPr>
          <w:rFonts w:ascii="Times New Roman" w:hAnsi="Times New Roman" w:cs="Times New Roman"/>
          <w:sz w:val="20"/>
          <w:szCs w:val="20"/>
        </w:rPr>
        <w:t>202</w:t>
      </w:r>
      <w:r w:rsidR="004F3B0F">
        <w:rPr>
          <w:rFonts w:ascii="Times New Roman" w:hAnsi="Times New Roman" w:cs="Times New Roman"/>
          <w:sz w:val="20"/>
          <w:szCs w:val="20"/>
        </w:rPr>
        <w:t>5</w:t>
      </w:r>
    </w:p>
    <w:p w14:paraId="28DDDEA2" w14:textId="001E4951" w:rsidR="00003167" w:rsidRPr="00667C85" w:rsidRDefault="00003167" w:rsidP="00DF73B8">
      <w:pPr>
        <w:tabs>
          <w:tab w:val="left" w:pos="9639"/>
        </w:tabs>
        <w:spacing w:after="0" w:line="240" w:lineRule="auto"/>
        <w:jc w:val="center"/>
        <w:rPr>
          <w:rFonts w:ascii="Times New Roman" w:hAnsi="Times New Roman" w:cs="Times New Roman"/>
          <w:b/>
          <w:bCs/>
          <w:sz w:val="20"/>
          <w:szCs w:val="20"/>
        </w:rPr>
      </w:pPr>
      <w:r w:rsidRPr="00667C85">
        <w:rPr>
          <w:rFonts w:ascii="Times New Roman" w:hAnsi="Times New Roman" w:cs="Times New Roman"/>
          <w:b/>
          <w:bCs/>
          <w:sz w:val="20"/>
          <w:szCs w:val="20"/>
        </w:rPr>
        <w:t xml:space="preserve">Data de </w:t>
      </w:r>
      <w:r w:rsidR="00976BE4" w:rsidRPr="00667C85">
        <w:rPr>
          <w:rFonts w:ascii="Times New Roman" w:hAnsi="Times New Roman" w:cs="Times New Roman"/>
          <w:b/>
          <w:bCs/>
          <w:sz w:val="20"/>
          <w:szCs w:val="20"/>
        </w:rPr>
        <w:t>publicação</w:t>
      </w:r>
      <w:r w:rsidRPr="00667C85">
        <w:rPr>
          <w:rFonts w:ascii="Times New Roman" w:hAnsi="Times New Roman" w:cs="Times New Roman"/>
          <w:b/>
          <w:bCs/>
          <w:sz w:val="20"/>
          <w:szCs w:val="20"/>
        </w:rPr>
        <w:t xml:space="preserve">: </w:t>
      </w:r>
      <w:r w:rsidR="00ED06A1">
        <w:rPr>
          <w:rFonts w:ascii="Times New Roman" w:hAnsi="Times New Roman" w:cs="Times New Roman"/>
          <w:sz w:val="20"/>
          <w:szCs w:val="20"/>
        </w:rPr>
        <w:t>24</w:t>
      </w:r>
      <w:r w:rsidR="000C6C7E">
        <w:rPr>
          <w:rFonts w:ascii="Times New Roman" w:hAnsi="Times New Roman" w:cs="Times New Roman"/>
          <w:sz w:val="20"/>
          <w:szCs w:val="20"/>
        </w:rPr>
        <w:t>/</w:t>
      </w:r>
      <w:r w:rsidR="00ED06A1">
        <w:rPr>
          <w:rFonts w:ascii="Times New Roman" w:hAnsi="Times New Roman" w:cs="Times New Roman"/>
          <w:sz w:val="20"/>
          <w:szCs w:val="20"/>
        </w:rPr>
        <w:t>10</w:t>
      </w:r>
      <w:r w:rsidRPr="00667C85">
        <w:rPr>
          <w:rFonts w:ascii="Times New Roman" w:hAnsi="Times New Roman" w:cs="Times New Roman"/>
          <w:sz w:val="20"/>
          <w:szCs w:val="20"/>
        </w:rPr>
        <w:t>/</w:t>
      </w:r>
      <w:r w:rsidR="003722A4" w:rsidRPr="00667C85">
        <w:rPr>
          <w:rFonts w:ascii="Times New Roman" w:hAnsi="Times New Roman" w:cs="Times New Roman"/>
          <w:sz w:val="20"/>
          <w:szCs w:val="20"/>
        </w:rPr>
        <w:t>202</w:t>
      </w:r>
      <w:r w:rsidR="00D970C9" w:rsidRPr="00667C85">
        <w:rPr>
          <w:rFonts w:ascii="Times New Roman" w:hAnsi="Times New Roman" w:cs="Times New Roman"/>
          <w:sz w:val="20"/>
          <w:szCs w:val="20"/>
        </w:rPr>
        <w:t>5</w:t>
      </w:r>
    </w:p>
    <w:p w14:paraId="504FE17C" w14:textId="77777777" w:rsidR="00003167" w:rsidRPr="00667C85" w:rsidRDefault="00003167" w:rsidP="00DF73B8">
      <w:pPr>
        <w:tabs>
          <w:tab w:val="left" w:pos="9639"/>
        </w:tabs>
        <w:spacing w:after="0" w:line="240" w:lineRule="auto"/>
        <w:jc w:val="both"/>
        <w:rPr>
          <w:rFonts w:ascii="Times New Roman" w:hAnsi="Times New Roman" w:cs="Times New Roman"/>
          <w:b/>
          <w:bCs/>
          <w:sz w:val="24"/>
          <w:szCs w:val="24"/>
        </w:rPr>
        <w:sectPr w:rsidR="00003167" w:rsidRPr="00667C85" w:rsidSect="00D05562">
          <w:headerReference w:type="first" r:id="rId16"/>
          <w:type w:val="continuous"/>
          <w:pgSz w:w="11906" w:h="16838"/>
          <w:pgMar w:top="1985" w:right="1077" w:bottom="1077" w:left="1077" w:header="737" w:footer="709" w:gutter="0"/>
          <w:cols w:num="2" w:space="708"/>
          <w:titlePg/>
          <w:docGrid w:linePitch="360"/>
        </w:sectPr>
      </w:pPr>
    </w:p>
    <w:p w14:paraId="28E006D2" w14:textId="77777777" w:rsidR="00003167" w:rsidRPr="00F26219" w:rsidRDefault="00003167" w:rsidP="00DF73B8">
      <w:pPr>
        <w:tabs>
          <w:tab w:val="left" w:pos="9639"/>
        </w:tabs>
        <w:spacing w:after="0" w:line="240" w:lineRule="auto"/>
        <w:jc w:val="both"/>
        <w:rPr>
          <w:rFonts w:ascii="Times New Roman" w:hAnsi="Times New Roman" w:cs="Times New Roman"/>
          <w:b/>
          <w:bCs/>
          <w:sz w:val="24"/>
          <w:szCs w:val="24"/>
        </w:rPr>
      </w:pPr>
    </w:p>
    <w:bookmarkEnd w:id="5"/>
    <w:p w14:paraId="2788CC69" w14:textId="77777777" w:rsidR="002B6966" w:rsidRDefault="002B6966" w:rsidP="002B6966">
      <w:pPr>
        <w:tabs>
          <w:tab w:val="left" w:pos="9639"/>
        </w:tabs>
        <w:spacing w:after="0" w:line="240" w:lineRule="auto"/>
        <w:ind w:left="708"/>
        <w:jc w:val="right"/>
        <w:rPr>
          <w:rFonts w:ascii="Times New Roman" w:hAnsi="Times New Roman" w:cs="Times New Roman"/>
          <w:b/>
          <w:bCs/>
          <w:color w:val="000000" w:themeColor="text1"/>
          <w:sz w:val="24"/>
          <w:szCs w:val="24"/>
        </w:rPr>
      </w:pPr>
      <w:r w:rsidRPr="002B6966">
        <w:rPr>
          <w:rFonts w:ascii="Times New Roman" w:hAnsi="Times New Roman" w:cs="Times New Roman"/>
          <w:b/>
          <w:bCs/>
          <w:color w:val="000000" w:themeColor="text1"/>
          <w:sz w:val="24"/>
          <w:szCs w:val="24"/>
        </w:rPr>
        <w:t xml:space="preserve">Rodrigo Martos de Morais </w:t>
      </w:r>
    </w:p>
    <w:p w14:paraId="2D558338" w14:textId="77777777" w:rsidR="002B6966" w:rsidRDefault="002B6966" w:rsidP="002B6966">
      <w:pPr>
        <w:tabs>
          <w:tab w:val="left" w:pos="9639"/>
        </w:tabs>
        <w:spacing w:after="0" w:line="240" w:lineRule="auto"/>
        <w:ind w:left="708"/>
        <w:jc w:val="right"/>
        <w:rPr>
          <w:rFonts w:ascii="Times New Roman" w:hAnsi="Times New Roman" w:cs="Times New Roman"/>
          <w:color w:val="000000" w:themeColor="text1"/>
          <w:sz w:val="24"/>
          <w:szCs w:val="24"/>
        </w:rPr>
      </w:pPr>
      <w:r w:rsidRPr="002B6966">
        <w:rPr>
          <w:rFonts w:ascii="Times New Roman" w:hAnsi="Times New Roman" w:cs="Times New Roman"/>
          <w:color w:val="000000" w:themeColor="text1"/>
          <w:sz w:val="24"/>
          <w:szCs w:val="24"/>
        </w:rPr>
        <w:t xml:space="preserve">Mestrando em Direito Médico </w:t>
      </w:r>
    </w:p>
    <w:p w14:paraId="103A896B" w14:textId="04BD969A" w:rsidR="002B6966" w:rsidRDefault="002B6966" w:rsidP="002B6966">
      <w:pPr>
        <w:tabs>
          <w:tab w:val="left" w:pos="9639"/>
        </w:tabs>
        <w:spacing w:after="0" w:line="240" w:lineRule="auto"/>
        <w:ind w:left="708"/>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Instituição:</w:t>
      </w:r>
      <w:r w:rsidRPr="002B696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2B6966">
        <w:rPr>
          <w:rFonts w:ascii="Times New Roman" w:hAnsi="Times New Roman" w:cs="Times New Roman"/>
          <w:color w:val="000000" w:themeColor="text1"/>
          <w:sz w:val="24"/>
          <w:szCs w:val="24"/>
        </w:rPr>
        <w:t>UNISA</w:t>
      </w:r>
      <w:r>
        <w:rPr>
          <w:rFonts w:ascii="Times New Roman" w:hAnsi="Times New Roman" w:cs="Times New Roman"/>
          <w:color w:val="000000" w:themeColor="text1"/>
          <w:sz w:val="24"/>
          <w:szCs w:val="24"/>
        </w:rPr>
        <w:t xml:space="preserve">) </w:t>
      </w:r>
      <w:r w:rsidRPr="002B696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2B6966">
        <w:rPr>
          <w:rFonts w:ascii="Times New Roman" w:hAnsi="Times New Roman" w:cs="Times New Roman"/>
          <w:color w:val="000000" w:themeColor="text1"/>
          <w:sz w:val="24"/>
          <w:szCs w:val="24"/>
        </w:rPr>
        <w:t xml:space="preserve">SP </w:t>
      </w:r>
    </w:p>
    <w:p w14:paraId="62082AE1" w14:textId="3E6293DF" w:rsidR="002B6966" w:rsidRDefault="002B6966" w:rsidP="002B6966">
      <w:pPr>
        <w:tabs>
          <w:tab w:val="left" w:pos="9639"/>
        </w:tabs>
        <w:spacing w:after="0" w:line="240" w:lineRule="auto"/>
        <w:ind w:left="708"/>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sidRPr="002B6966">
        <w:rPr>
          <w:rFonts w:ascii="Times New Roman" w:hAnsi="Times New Roman" w:cs="Times New Roman"/>
          <w:color w:val="000000" w:themeColor="text1"/>
          <w:sz w:val="24"/>
          <w:szCs w:val="24"/>
        </w:rPr>
        <w:t xml:space="preserve">attes: https://lattes.cnpq.br/4403582235652496 </w:t>
      </w:r>
    </w:p>
    <w:p w14:paraId="486E7497" w14:textId="6E61F0DF" w:rsidR="007876D3" w:rsidRPr="00FE7725" w:rsidRDefault="002B6966" w:rsidP="002B6966">
      <w:pPr>
        <w:tabs>
          <w:tab w:val="left" w:pos="9639"/>
        </w:tabs>
        <w:spacing w:after="0" w:line="240" w:lineRule="auto"/>
        <w:ind w:left="708"/>
        <w:jc w:val="right"/>
        <w:rPr>
          <w:rFonts w:ascii="Times New Roman" w:hAnsi="Times New Roman" w:cs="Times New Roman"/>
          <w:color w:val="000000" w:themeColor="text1"/>
          <w:sz w:val="24"/>
          <w:szCs w:val="24"/>
        </w:rPr>
      </w:pPr>
      <w:r w:rsidRPr="002B6966">
        <w:rPr>
          <w:rFonts w:ascii="Times New Roman" w:hAnsi="Times New Roman" w:cs="Times New Roman"/>
          <w:color w:val="000000" w:themeColor="text1"/>
          <w:sz w:val="24"/>
          <w:szCs w:val="24"/>
        </w:rPr>
        <w:t xml:space="preserve">ORCID: https://orcid.org/0009-0007-0322-6979 </w:t>
      </w:r>
    </w:p>
    <w:p w14:paraId="6789E16F" w14:textId="5D581DF9" w:rsidR="004A0142" w:rsidRPr="00084188" w:rsidRDefault="000D1454" w:rsidP="00DF73B8">
      <w:pPr>
        <w:tabs>
          <w:tab w:val="left" w:pos="9639"/>
        </w:tabs>
        <w:spacing w:after="0" w:line="240" w:lineRule="auto"/>
        <w:jc w:val="both"/>
        <w:rPr>
          <w:rFonts w:ascii="Times New Roman" w:hAnsi="Times New Roman" w:cs="Times New Roman"/>
          <w:sz w:val="24"/>
          <w:szCs w:val="24"/>
        </w:rPr>
      </w:pPr>
      <w:r w:rsidRPr="00667C85">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0F65E1A9" wp14:editId="2A378164">
                <wp:simplePos x="0" y="0"/>
                <wp:positionH relativeFrom="column">
                  <wp:posOffset>-226695</wp:posOffset>
                </wp:positionH>
                <wp:positionV relativeFrom="paragraph">
                  <wp:posOffset>96580</wp:posOffset>
                </wp:positionV>
                <wp:extent cx="6607834" cy="0"/>
                <wp:effectExtent l="0" t="0" r="0" b="0"/>
                <wp:wrapNone/>
                <wp:docPr id="1417944158" name="Conector Reto 2"/>
                <wp:cNvGraphicFramePr/>
                <a:graphic xmlns:a="http://schemas.openxmlformats.org/drawingml/2006/main">
                  <a:graphicData uri="http://schemas.microsoft.com/office/word/2010/wordprocessingShape">
                    <wps:wsp>
                      <wps:cNvCnPr/>
                      <wps:spPr>
                        <a:xfrm>
                          <a:off x="0" y="0"/>
                          <a:ext cx="6607834" cy="0"/>
                        </a:xfrm>
                        <a:prstGeom prst="line">
                          <a:avLst/>
                        </a:prstGeom>
                        <a:ln>
                          <a:solidFill>
                            <a:schemeClr val="accent4"/>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0158CC" id="Conector Reto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7.85pt,7.6pt" to="502.4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" strokecolor="#ffc000 [3207]" strokeweight=".5pt">
                <v:stroke joinstyle="miter"/>
              </v:line>
            </w:pict>
          </mc:Fallback>
        </mc:AlternateContent>
      </w:r>
      <w:bookmarkEnd w:id="4"/>
    </w:p>
    <w:p w14:paraId="4AFC4CE8" w14:textId="1150B6B2" w:rsidR="00AF54CC" w:rsidRPr="00390B8B" w:rsidRDefault="00AF54CC" w:rsidP="002B6966">
      <w:pPr>
        <w:tabs>
          <w:tab w:val="left" w:pos="9639"/>
        </w:tabs>
        <w:spacing w:after="0" w:line="240" w:lineRule="auto"/>
        <w:jc w:val="both"/>
        <w:rPr>
          <w:rFonts w:ascii="Times New Roman" w:hAnsi="Times New Roman" w:cs="Times New Roman"/>
          <w:b/>
          <w:bCs/>
          <w:sz w:val="24"/>
          <w:szCs w:val="24"/>
        </w:rPr>
      </w:pPr>
      <w:r w:rsidRPr="00390B8B">
        <w:rPr>
          <w:rFonts w:ascii="Times New Roman" w:hAnsi="Times New Roman" w:cs="Times New Roman"/>
          <w:b/>
          <w:bCs/>
          <w:sz w:val="24"/>
          <w:szCs w:val="24"/>
        </w:rPr>
        <w:t xml:space="preserve">RESUMO </w:t>
      </w:r>
    </w:p>
    <w:p w14:paraId="4D69DDD4" w14:textId="77777777" w:rsidR="002B6966" w:rsidRPr="002B6966" w:rsidRDefault="002B6966" w:rsidP="002B6966">
      <w:pPr>
        <w:spacing w:after="0" w:line="240" w:lineRule="auto"/>
        <w:jc w:val="both"/>
        <w:rPr>
          <w:rFonts w:ascii="Times New Roman" w:eastAsia="Calibri" w:hAnsi="Times New Roman" w:cs="Times New Roman"/>
          <w:kern w:val="0"/>
          <w:sz w:val="24"/>
          <w:szCs w:val="24"/>
          <w14:ligatures w14:val="none"/>
        </w:rPr>
      </w:pPr>
      <w:r w:rsidRPr="002B6966">
        <w:rPr>
          <w:rFonts w:ascii="Times New Roman" w:eastAsia="Calibri" w:hAnsi="Times New Roman" w:cs="Times New Roman"/>
          <w:kern w:val="0"/>
          <w:sz w:val="24"/>
          <w:szCs w:val="24"/>
          <w14:ligatures w14:val="none"/>
        </w:rPr>
        <w:t>Este artigo explora detalhadamente a intervenção crescente do Poder Judiciário brasileiro na concessão de medicamentos e tratamentos médicos relacionados aos planos de saúde privados. Avalia-se criticamente o fenômeno da judicialização sob as perspectivas jurídicas, econômicas e sociais. São analisadas decisões jurisprudenciais significativas e suas consequências financeiras, especialmente em relação às multas judiciais e depósitos judiciais. Ao final, são apresentadas propostas para aprimorar a regulação setorial e mitigar desequilíbrios econômicos entre beneficiários e operadoras.</w:t>
      </w:r>
    </w:p>
    <w:p w14:paraId="716FDBA3" w14:textId="77777777" w:rsidR="002B6966" w:rsidRPr="002B6966" w:rsidRDefault="002B6966" w:rsidP="002B6966">
      <w:pPr>
        <w:spacing w:after="0" w:line="240" w:lineRule="auto"/>
        <w:jc w:val="both"/>
        <w:rPr>
          <w:rFonts w:ascii="Times New Roman" w:eastAsia="Calibri" w:hAnsi="Times New Roman" w:cs="Times New Roman"/>
          <w:kern w:val="0"/>
          <w:sz w:val="24"/>
          <w:szCs w:val="24"/>
          <w14:ligatures w14:val="none"/>
        </w:rPr>
      </w:pPr>
    </w:p>
    <w:p w14:paraId="48916B22" w14:textId="2BC4E239" w:rsidR="005F630E" w:rsidRDefault="002B6966" w:rsidP="002B6966">
      <w:pPr>
        <w:spacing w:after="0" w:line="240" w:lineRule="auto"/>
        <w:jc w:val="both"/>
        <w:rPr>
          <w:rFonts w:ascii="Times New Roman" w:eastAsia="Calibri" w:hAnsi="Times New Roman" w:cs="Times New Roman"/>
          <w:kern w:val="0"/>
          <w:sz w:val="24"/>
          <w:szCs w:val="24"/>
          <w14:ligatures w14:val="none"/>
        </w:rPr>
      </w:pPr>
      <w:r w:rsidRPr="002B6966">
        <w:rPr>
          <w:rFonts w:ascii="Times New Roman" w:eastAsia="Calibri" w:hAnsi="Times New Roman" w:cs="Times New Roman"/>
          <w:b/>
          <w:bCs/>
          <w:kern w:val="0"/>
          <w:sz w:val="24"/>
          <w:szCs w:val="24"/>
          <w14:ligatures w14:val="none"/>
        </w:rPr>
        <w:t>Palavras-chave:</w:t>
      </w:r>
      <w:r w:rsidRPr="002B6966">
        <w:rPr>
          <w:rFonts w:ascii="Times New Roman" w:eastAsia="Calibri" w:hAnsi="Times New Roman" w:cs="Times New Roman"/>
          <w:kern w:val="0"/>
          <w:sz w:val="24"/>
          <w:szCs w:val="24"/>
          <w14:ligatures w14:val="none"/>
        </w:rPr>
        <w:t xml:space="preserve"> Judicialização </w:t>
      </w:r>
      <w:r>
        <w:rPr>
          <w:rFonts w:ascii="Times New Roman" w:eastAsia="Calibri" w:hAnsi="Times New Roman" w:cs="Times New Roman"/>
          <w:kern w:val="0"/>
          <w:sz w:val="24"/>
          <w:szCs w:val="24"/>
          <w14:ligatures w14:val="none"/>
        </w:rPr>
        <w:t>d</w:t>
      </w:r>
      <w:r w:rsidRPr="002B6966">
        <w:rPr>
          <w:rFonts w:ascii="Times New Roman" w:eastAsia="Calibri" w:hAnsi="Times New Roman" w:cs="Times New Roman"/>
          <w:kern w:val="0"/>
          <w:sz w:val="24"/>
          <w:szCs w:val="24"/>
          <w14:ligatures w14:val="none"/>
        </w:rPr>
        <w:t>a Saúde</w:t>
      </w:r>
      <w:r>
        <w:rPr>
          <w:rFonts w:ascii="Times New Roman" w:eastAsia="Calibri" w:hAnsi="Times New Roman" w:cs="Times New Roman"/>
          <w:kern w:val="0"/>
          <w:sz w:val="24"/>
          <w:szCs w:val="24"/>
          <w14:ligatures w14:val="none"/>
        </w:rPr>
        <w:t>.</w:t>
      </w:r>
      <w:r w:rsidRPr="002B6966">
        <w:rPr>
          <w:rFonts w:ascii="Times New Roman" w:eastAsia="Calibri" w:hAnsi="Times New Roman" w:cs="Times New Roman"/>
          <w:kern w:val="0"/>
          <w:sz w:val="24"/>
          <w:szCs w:val="24"/>
          <w14:ligatures w14:val="none"/>
        </w:rPr>
        <w:t xml:space="preserve"> Planos </w:t>
      </w:r>
      <w:r>
        <w:rPr>
          <w:rFonts w:ascii="Times New Roman" w:eastAsia="Calibri" w:hAnsi="Times New Roman" w:cs="Times New Roman"/>
          <w:kern w:val="0"/>
          <w:sz w:val="24"/>
          <w:szCs w:val="24"/>
          <w14:ligatures w14:val="none"/>
        </w:rPr>
        <w:t>d</w:t>
      </w:r>
      <w:r w:rsidRPr="002B6966">
        <w:rPr>
          <w:rFonts w:ascii="Times New Roman" w:eastAsia="Calibri" w:hAnsi="Times New Roman" w:cs="Times New Roman"/>
          <w:kern w:val="0"/>
          <w:sz w:val="24"/>
          <w:szCs w:val="24"/>
          <w14:ligatures w14:val="none"/>
        </w:rPr>
        <w:t>e Saúde</w:t>
      </w:r>
      <w:r>
        <w:rPr>
          <w:rFonts w:ascii="Times New Roman" w:eastAsia="Calibri" w:hAnsi="Times New Roman" w:cs="Times New Roman"/>
          <w:kern w:val="0"/>
          <w:sz w:val="24"/>
          <w:szCs w:val="24"/>
          <w14:ligatures w14:val="none"/>
        </w:rPr>
        <w:t>.</w:t>
      </w:r>
      <w:r w:rsidRPr="002B6966">
        <w:rPr>
          <w:rFonts w:ascii="Times New Roman" w:eastAsia="Calibri" w:hAnsi="Times New Roman" w:cs="Times New Roman"/>
          <w:kern w:val="0"/>
          <w:sz w:val="24"/>
          <w:szCs w:val="24"/>
          <w14:ligatures w14:val="none"/>
        </w:rPr>
        <w:t xml:space="preserve"> Direito </w:t>
      </w:r>
      <w:r>
        <w:rPr>
          <w:rFonts w:ascii="Times New Roman" w:eastAsia="Calibri" w:hAnsi="Times New Roman" w:cs="Times New Roman"/>
          <w:kern w:val="0"/>
          <w:sz w:val="24"/>
          <w:szCs w:val="24"/>
          <w14:ligatures w14:val="none"/>
        </w:rPr>
        <w:t>à</w:t>
      </w:r>
      <w:r w:rsidRPr="002B6966">
        <w:rPr>
          <w:rFonts w:ascii="Times New Roman" w:eastAsia="Calibri" w:hAnsi="Times New Roman" w:cs="Times New Roman"/>
          <w:kern w:val="0"/>
          <w:sz w:val="24"/>
          <w:szCs w:val="24"/>
          <w14:ligatures w14:val="none"/>
        </w:rPr>
        <w:t xml:space="preserve"> Saúde</w:t>
      </w:r>
      <w:r>
        <w:rPr>
          <w:rFonts w:ascii="Times New Roman" w:eastAsia="Calibri" w:hAnsi="Times New Roman" w:cs="Times New Roman"/>
          <w:kern w:val="0"/>
          <w:sz w:val="24"/>
          <w:szCs w:val="24"/>
          <w14:ligatures w14:val="none"/>
        </w:rPr>
        <w:t>.</w:t>
      </w:r>
      <w:r w:rsidRPr="002B6966">
        <w:rPr>
          <w:rFonts w:ascii="Times New Roman" w:eastAsia="Calibri" w:hAnsi="Times New Roman" w:cs="Times New Roman"/>
          <w:kern w:val="0"/>
          <w:sz w:val="24"/>
          <w:szCs w:val="24"/>
          <w14:ligatures w14:val="none"/>
        </w:rPr>
        <w:t xml:space="preserve"> Multas Judiciais</w:t>
      </w:r>
      <w:r>
        <w:rPr>
          <w:rFonts w:ascii="Times New Roman" w:eastAsia="Calibri" w:hAnsi="Times New Roman" w:cs="Times New Roman"/>
          <w:kern w:val="0"/>
          <w:sz w:val="24"/>
          <w:szCs w:val="24"/>
          <w14:ligatures w14:val="none"/>
        </w:rPr>
        <w:t>.</w:t>
      </w:r>
      <w:r w:rsidRPr="002B6966">
        <w:rPr>
          <w:rFonts w:ascii="Times New Roman" w:eastAsia="Calibri" w:hAnsi="Times New Roman" w:cs="Times New Roman"/>
          <w:kern w:val="0"/>
          <w:sz w:val="24"/>
          <w:szCs w:val="24"/>
          <w14:ligatures w14:val="none"/>
        </w:rPr>
        <w:t xml:space="preserve"> Correção Monetária</w:t>
      </w:r>
      <w:r>
        <w:rPr>
          <w:rFonts w:ascii="Times New Roman" w:eastAsia="Calibri" w:hAnsi="Times New Roman" w:cs="Times New Roman"/>
          <w:kern w:val="0"/>
          <w:sz w:val="24"/>
          <w:szCs w:val="24"/>
          <w14:ligatures w14:val="none"/>
        </w:rPr>
        <w:t>.</w:t>
      </w:r>
      <w:r w:rsidRPr="002B6966">
        <w:rPr>
          <w:rFonts w:ascii="Times New Roman" w:eastAsia="Calibri" w:hAnsi="Times New Roman" w:cs="Times New Roman"/>
          <w:kern w:val="0"/>
          <w:sz w:val="24"/>
          <w:szCs w:val="24"/>
          <w14:ligatures w14:val="none"/>
        </w:rPr>
        <w:t xml:space="preserve"> Saúde Suplementar.</w:t>
      </w:r>
    </w:p>
    <w:p w14:paraId="3E6CA9C6" w14:textId="77777777" w:rsidR="002B6966" w:rsidRPr="00D97842" w:rsidRDefault="002B6966" w:rsidP="002B6966">
      <w:pPr>
        <w:spacing w:after="0" w:line="240" w:lineRule="auto"/>
        <w:jc w:val="both"/>
        <w:rPr>
          <w:rFonts w:ascii="Times New Roman" w:hAnsi="Times New Roman" w:cs="Times New Roman"/>
          <w:b/>
          <w:bCs/>
          <w:sz w:val="24"/>
          <w:szCs w:val="24"/>
        </w:rPr>
      </w:pPr>
    </w:p>
    <w:p w14:paraId="5D05F2D5" w14:textId="010F71E7" w:rsidR="00D10A56" w:rsidRPr="00654367" w:rsidRDefault="00D10A56" w:rsidP="002B6966">
      <w:pPr>
        <w:spacing w:after="0" w:line="240" w:lineRule="auto"/>
        <w:jc w:val="both"/>
        <w:rPr>
          <w:rFonts w:ascii="Times New Roman" w:hAnsi="Times New Roman" w:cs="Times New Roman"/>
          <w:b/>
          <w:bCs/>
          <w:sz w:val="24"/>
          <w:szCs w:val="24"/>
          <w:lang w:val="en-US"/>
        </w:rPr>
      </w:pPr>
      <w:r w:rsidRPr="00654367">
        <w:rPr>
          <w:rFonts w:ascii="Times New Roman" w:hAnsi="Times New Roman" w:cs="Times New Roman"/>
          <w:b/>
          <w:bCs/>
          <w:sz w:val="24"/>
          <w:szCs w:val="24"/>
          <w:lang w:val="en-US"/>
        </w:rPr>
        <w:t>ABSTRACT</w:t>
      </w:r>
    </w:p>
    <w:p w14:paraId="3B56F74E" w14:textId="77777777" w:rsidR="002B6966" w:rsidRPr="002B6966" w:rsidRDefault="002B6966" w:rsidP="002B6966">
      <w:pPr>
        <w:pStyle w:val="NormalWeb"/>
        <w:spacing w:before="0" w:beforeAutospacing="0" w:after="0" w:afterAutospacing="0"/>
        <w:jc w:val="both"/>
        <w:rPr>
          <w:rFonts w:eastAsia="Calibri"/>
          <w:lang w:val="fr-CA" w:eastAsia="en-US"/>
        </w:rPr>
      </w:pPr>
      <w:r w:rsidRPr="002B6966">
        <w:rPr>
          <w:rFonts w:eastAsia="Calibri"/>
          <w:lang w:val="fr-CA" w:eastAsia="en-US"/>
        </w:rPr>
        <w:t>This article provides a detailed examination of the increasing intervention of the Brazilian Judiciary in granting access to medicines and medical treatments within private health insurance plans. It critically assesses the phenomenon of judicialization from legal, economic, and social perspectives. Significant judicial decisions and their financial implications—particularly regarding court fines and judicial deposits—are analyzed. Finally, the paper presents proposals to enhance sectoral regulation and mitigate economic imbalances between beneficiaries and health plan operators.</w:t>
      </w:r>
    </w:p>
    <w:p w14:paraId="74B8B7D5" w14:textId="77777777" w:rsidR="002B6966" w:rsidRDefault="002B6966" w:rsidP="002B6966">
      <w:pPr>
        <w:pStyle w:val="NormalWeb"/>
        <w:spacing w:before="0" w:beforeAutospacing="0" w:after="0" w:afterAutospacing="0"/>
        <w:jc w:val="both"/>
        <w:rPr>
          <w:rFonts w:eastAsia="Calibri"/>
          <w:lang w:val="fr-CA" w:eastAsia="en-US"/>
        </w:rPr>
      </w:pPr>
    </w:p>
    <w:p w14:paraId="5C0F1F19" w14:textId="539C5A8F" w:rsidR="00E3513D" w:rsidRPr="00D97842" w:rsidRDefault="002B6966" w:rsidP="002B6966">
      <w:pPr>
        <w:pStyle w:val="NormalWeb"/>
        <w:spacing w:before="0" w:beforeAutospacing="0" w:after="0" w:afterAutospacing="0"/>
        <w:jc w:val="both"/>
        <w:rPr>
          <w:b/>
          <w:bCs/>
          <w:color w:val="000000" w:themeColor="text1"/>
          <w:lang w:val="es-ES"/>
        </w:rPr>
      </w:pPr>
      <w:r w:rsidRPr="002B6966">
        <w:rPr>
          <w:rFonts w:eastAsia="Calibri"/>
          <w:b/>
          <w:bCs/>
          <w:lang w:val="fr-CA" w:eastAsia="en-US"/>
        </w:rPr>
        <w:t>Keywords:</w:t>
      </w:r>
      <w:r w:rsidRPr="002B6966">
        <w:rPr>
          <w:rFonts w:eastAsia="Calibri"/>
          <w:lang w:val="fr-CA" w:eastAsia="en-US"/>
        </w:rPr>
        <w:t xml:space="preserve">  Health Judicialization</w:t>
      </w:r>
      <w:r>
        <w:rPr>
          <w:rFonts w:eastAsia="Calibri"/>
          <w:lang w:val="fr-CA" w:eastAsia="en-US"/>
        </w:rPr>
        <w:t>.</w:t>
      </w:r>
      <w:r w:rsidRPr="002B6966">
        <w:rPr>
          <w:rFonts w:eastAsia="Calibri"/>
          <w:lang w:val="fr-CA" w:eastAsia="en-US"/>
        </w:rPr>
        <w:t xml:space="preserve"> Health Insurance Plans</w:t>
      </w:r>
      <w:r>
        <w:rPr>
          <w:rFonts w:eastAsia="Calibri"/>
          <w:lang w:val="fr-CA" w:eastAsia="en-US"/>
        </w:rPr>
        <w:t>.</w:t>
      </w:r>
      <w:r w:rsidRPr="002B6966">
        <w:rPr>
          <w:rFonts w:eastAsia="Calibri"/>
          <w:lang w:val="fr-CA" w:eastAsia="en-US"/>
        </w:rPr>
        <w:t xml:space="preserve"> Right To Health</w:t>
      </w:r>
      <w:r>
        <w:rPr>
          <w:rFonts w:eastAsia="Calibri"/>
          <w:lang w:val="fr-CA" w:eastAsia="en-US"/>
        </w:rPr>
        <w:t>.</w:t>
      </w:r>
      <w:r w:rsidRPr="002B6966">
        <w:rPr>
          <w:rFonts w:eastAsia="Calibri"/>
          <w:lang w:val="fr-CA" w:eastAsia="en-US"/>
        </w:rPr>
        <w:t xml:space="preserve"> Court Fines</w:t>
      </w:r>
      <w:r>
        <w:rPr>
          <w:rFonts w:eastAsia="Calibri"/>
          <w:lang w:val="fr-CA" w:eastAsia="en-US"/>
        </w:rPr>
        <w:t>.</w:t>
      </w:r>
      <w:r w:rsidRPr="002B6966">
        <w:rPr>
          <w:rFonts w:eastAsia="Calibri"/>
          <w:lang w:val="fr-CA" w:eastAsia="en-US"/>
        </w:rPr>
        <w:t xml:space="preserve"> Monetary Correction</w:t>
      </w:r>
      <w:r>
        <w:rPr>
          <w:rFonts w:eastAsia="Calibri"/>
          <w:lang w:val="fr-CA" w:eastAsia="en-US"/>
        </w:rPr>
        <w:t>.</w:t>
      </w:r>
      <w:r w:rsidRPr="002B6966">
        <w:rPr>
          <w:rFonts w:eastAsia="Calibri"/>
          <w:lang w:val="fr-CA" w:eastAsia="en-US"/>
        </w:rPr>
        <w:t xml:space="preserve"> Supplementary Health Care.</w:t>
      </w:r>
    </w:p>
    <w:p w14:paraId="2EFB3C06" w14:textId="77777777" w:rsidR="002B6966" w:rsidRDefault="002B6966" w:rsidP="002B6966">
      <w:pPr>
        <w:pStyle w:val="NormalWeb"/>
        <w:spacing w:before="0" w:beforeAutospacing="0" w:after="0" w:afterAutospacing="0"/>
        <w:jc w:val="both"/>
        <w:rPr>
          <w:b/>
          <w:bCs/>
          <w:color w:val="000000" w:themeColor="text1"/>
          <w:lang w:val="es-ES"/>
        </w:rPr>
      </w:pPr>
    </w:p>
    <w:p w14:paraId="434A71B5" w14:textId="6D714F47" w:rsidR="001606E4" w:rsidRPr="00B7455E" w:rsidRDefault="001606E4" w:rsidP="002B6966">
      <w:pPr>
        <w:pStyle w:val="NormalWeb"/>
        <w:spacing w:before="0" w:beforeAutospacing="0" w:after="0" w:afterAutospacing="0"/>
        <w:jc w:val="both"/>
        <w:rPr>
          <w:b/>
          <w:bCs/>
          <w:color w:val="000000" w:themeColor="text1"/>
          <w:lang w:val="es-ES"/>
        </w:rPr>
      </w:pPr>
      <w:r w:rsidRPr="00B7455E">
        <w:rPr>
          <w:b/>
          <w:bCs/>
          <w:color w:val="000000" w:themeColor="text1"/>
          <w:lang w:val="es-ES"/>
        </w:rPr>
        <w:t>RESUMEN</w:t>
      </w:r>
    </w:p>
    <w:bookmarkEnd w:id="2"/>
    <w:bookmarkEnd w:id="3"/>
    <w:p w14:paraId="14A4BEB1" w14:textId="77777777" w:rsidR="002B6966" w:rsidRPr="002B6966" w:rsidRDefault="002B6966" w:rsidP="002B6966">
      <w:pPr>
        <w:spacing w:after="0" w:line="240" w:lineRule="auto"/>
        <w:jc w:val="both"/>
        <w:rPr>
          <w:rFonts w:ascii="Times New Roman" w:eastAsia="Times New Roman" w:hAnsi="Times New Roman" w:cs="Times New Roman"/>
          <w:color w:val="000000" w:themeColor="text1"/>
          <w:kern w:val="0"/>
          <w:sz w:val="24"/>
          <w:szCs w:val="24"/>
          <w:lang w:val="es-ES" w:eastAsia="pt-BR"/>
          <w14:ligatures w14:val="none"/>
        </w:rPr>
      </w:pPr>
      <w:r w:rsidRPr="002B6966">
        <w:rPr>
          <w:rFonts w:ascii="Times New Roman" w:eastAsia="Times New Roman" w:hAnsi="Times New Roman" w:cs="Times New Roman"/>
          <w:color w:val="000000" w:themeColor="text1"/>
          <w:kern w:val="0"/>
          <w:sz w:val="24"/>
          <w:szCs w:val="24"/>
          <w:lang w:val="es-ES" w:eastAsia="pt-BR"/>
          <w14:ligatures w14:val="none"/>
        </w:rPr>
        <w:t>Este artículo analiza en detalle la creciente intervención del Poder Judicial brasileño en la concesión de medicamentos y tratamientos médicos relacionados con los planes de salud privados. Se evalúa críticamente el fenómeno de la judicialización desde las perspectivas jurídica, económica y social. Se examinan decisiones judiciales relevantes y sus consecuencias financieras, especialmente en lo que respecta a las multas y depósitos judiciales. Finalmente, se presentan propuestas para mejorar la regulación del sector y mitigar los desequilibrios económicos entre beneficiarios y operadoras.</w:t>
      </w:r>
    </w:p>
    <w:p w14:paraId="0F345BF4" w14:textId="77777777" w:rsidR="002B6966" w:rsidRPr="002B6966" w:rsidRDefault="002B6966" w:rsidP="002B6966">
      <w:pPr>
        <w:spacing w:after="0" w:line="240" w:lineRule="auto"/>
        <w:jc w:val="both"/>
        <w:rPr>
          <w:rFonts w:ascii="Times New Roman" w:eastAsia="Times New Roman" w:hAnsi="Times New Roman" w:cs="Times New Roman"/>
          <w:color w:val="000000" w:themeColor="text1"/>
          <w:kern w:val="0"/>
          <w:sz w:val="24"/>
          <w:szCs w:val="24"/>
          <w:lang w:val="es-ES" w:eastAsia="pt-BR"/>
          <w14:ligatures w14:val="none"/>
        </w:rPr>
      </w:pPr>
    </w:p>
    <w:p w14:paraId="507065E5" w14:textId="3E716CDF" w:rsidR="006E4367" w:rsidRDefault="002B6966" w:rsidP="002B6966">
      <w:pPr>
        <w:spacing w:after="0" w:line="240" w:lineRule="auto"/>
        <w:jc w:val="both"/>
        <w:rPr>
          <w:rFonts w:ascii="Times New Roman" w:hAnsi="Times New Roman" w:cs="Times New Roman"/>
          <w:b/>
          <w:bCs/>
          <w:sz w:val="24"/>
          <w:szCs w:val="24"/>
        </w:rPr>
      </w:pPr>
      <w:r w:rsidRPr="002B6966">
        <w:rPr>
          <w:rFonts w:ascii="Times New Roman" w:eastAsia="Times New Roman" w:hAnsi="Times New Roman" w:cs="Times New Roman"/>
          <w:b/>
          <w:bCs/>
          <w:color w:val="000000" w:themeColor="text1"/>
          <w:kern w:val="0"/>
          <w:sz w:val="24"/>
          <w:szCs w:val="24"/>
          <w:lang w:val="es-ES" w:eastAsia="pt-BR"/>
          <w14:ligatures w14:val="none"/>
        </w:rPr>
        <w:lastRenderedPageBreak/>
        <w:t>Palabras clave:</w:t>
      </w:r>
      <w:r w:rsidRPr="002B6966">
        <w:rPr>
          <w:rFonts w:ascii="Times New Roman" w:eastAsia="Times New Roman" w:hAnsi="Times New Roman" w:cs="Times New Roman"/>
          <w:color w:val="000000" w:themeColor="text1"/>
          <w:kern w:val="0"/>
          <w:sz w:val="24"/>
          <w:szCs w:val="24"/>
          <w:lang w:val="es-ES" w:eastAsia="pt-BR"/>
          <w14:ligatures w14:val="none"/>
        </w:rPr>
        <w:t xml:space="preserve"> Judicialización </w:t>
      </w:r>
      <w:r>
        <w:rPr>
          <w:rFonts w:ascii="Times New Roman" w:eastAsia="Times New Roman" w:hAnsi="Times New Roman" w:cs="Times New Roman"/>
          <w:color w:val="000000" w:themeColor="text1"/>
          <w:kern w:val="0"/>
          <w:sz w:val="24"/>
          <w:szCs w:val="24"/>
          <w:lang w:val="es-ES" w:eastAsia="pt-BR"/>
          <w14:ligatures w14:val="none"/>
        </w:rPr>
        <w:t>d</w:t>
      </w:r>
      <w:r w:rsidRPr="002B6966">
        <w:rPr>
          <w:rFonts w:ascii="Times New Roman" w:eastAsia="Times New Roman" w:hAnsi="Times New Roman" w:cs="Times New Roman"/>
          <w:color w:val="000000" w:themeColor="text1"/>
          <w:kern w:val="0"/>
          <w:sz w:val="24"/>
          <w:szCs w:val="24"/>
          <w:lang w:val="es-ES" w:eastAsia="pt-BR"/>
          <w14:ligatures w14:val="none"/>
        </w:rPr>
        <w:t xml:space="preserve">e </w:t>
      </w:r>
      <w:r>
        <w:rPr>
          <w:rFonts w:ascii="Times New Roman" w:eastAsia="Times New Roman" w:hAnsi="Times New Roman" w:cs="Times New Roman"/>
          <w:color w:val="000000" w:themeColor="text1"/>
          <w:kern w:val="0"/>
          <w:sz w:val="24"/>
          <w:szCs w:val="24"/>
          <w:lang w:val="es-ES" w:eastAsia="pt-BR"/>
          <w14:ligatures w14:val="none"/>
        </w:rPr>
        <w:t>l</w:t>
      </w:r>
      <w:r w:rsidRPr="002B6966">
        <w:rPr>
          <w:rFonts w:ascii="Times New Roman" w:eastAsia="Times New Roman" w:hAnsi="Times New Roman" w:cs="Times New Roman"/>
          <w:color w:val="000000" w:themeColor="text1"/>
          <w:kern w:val="0"/>
          <w:sz w:val="24"/>
          <w:szCs w:val="24"/>
          <w:lang w:val="es-ES" w:eastAsia="pt-BR"/>
          <w14:ligatures w14:val="none"/>
        </w:rPr>
        <w:t>a Salud</w:t>
      </w:r>
      <w:r>
        <w:rPr>
          <w:rFonts w:ascii="Times New Roman" w:eastAsia="Times New Roman" w:hAnsi="Times New Roman" w:cs="Times New Roman"/>
          <w:color w:val="000000" w:themeColor="text1"/>
          <w:kern w:val="0"/>
          <w:sz w:val="24"/>
          <w:szCs w:val="24"/>
          <w:lang w:val="es-ES" w:eastAsia="pt-BR"/>
          <w14:ligatures w14:val="none"/>
        </w:rPr>
        <w:t>.</w:t>
      </w:r>
      <w:r w:rsidRPr="002B6966">
        <w:rPr>
          <w:rFonts w:ascii="Times New Roman" w:eastAsia="Times New Roman" w:hAnsi="Times New Roman" w:cs="Times New Roman"/>
          <w:color w:val="000000" w:themeColor="text1"/>
          <w:kern w:val="0"/>
          <w:sz w:val="24"/>
          <w:szCs w:val="24"/>
          <w:lang w:val="es-ES" w:eastAsia="pt-BR"/>
          <w14:ligatures w14:val="none"/>
        </w:rPr>
        <w:t xml:space="preserve"> Planes </w:t>
      </w:r>
      <w:r>
        <w:rPr>
          <w:rFonts w:ascii="Times New Roman" w:eastAsia="Times New Roman" w:hAnsi="Times New Roman" w:cs="Times New Roman"/>
          <w:color w:val="000000" w:themeColor="text1"/>
          <w:kern w:val="0"/>
          <w:sz w:val="24"/>
          <w:szCs w:val="24"/>
          <w:lang w:val="es-ES" w:eastAsia="pt-BR"/>
          <w14:ligatures w14:val="none"/>
        </w:rPr>
        <w:t>d</w:t>
      </w:r>
      <w:r w:rsidRPr="002B6966">
        <w:rPr>
          <w:rFonts w:ascii="Times New Roman" w:eastAsia="Times New Roman" w:hAnsi="Times New Roman" w:cs="Times New Roman"/>
          <w:color w:val="000000" w:themeColor="text1"/>
          <w:kern w:val="0"/>
          <w:sz w:val="24"/>
          <w:szCs w:val="24"/>
          <w:lang w:val="es-ES" w:eastAsia="pt-BR"/>
          <w14:ligatures w14:val="none"/>
        </w:rPr>
        <w:t>e Salud</w:t>
      </w:r>
      <w:r>
        <w:rPr>
          <w:rFonts w:ascii="Times New Roman" w:eastAsia="Times New Roman" w:hAnsi="Times New Roman" w:cs="Times New Roman"/>
          <w:color w:val="000000" w:themeColor="text1"/>
          <w:kern w:val="0"/>
          <w:sz w:val="24"/>
          <w:szCs w:val="24"/>
          <w:lang w:val="es-ES" w:eastAsia="pt-BR"/>
          <w14:ligatures w14:val="none"/>
        </w:rPr>
        <w:t>.</w:t>
      </w:r>
      <w:r w:rsidRPr="002B6966">
        <w:rPr>
          <w:rFonts w:ascii="Times New Roman" w:eastAsia="Times New Roman" w:hAnsi="Times New Roman" w:cs="Times New Roman"/>
          <w:color w:val="000000" w:themeColor="text1"/>
          <w:kern w:val="0"/>
          <w:sz w:val="24"/>
          <w:szCs w:val="24"/>
          <w:lang w:val="es-ES" w:eastAsia="pt-BR"/>
          <w14:ligatures w14:val="none"/>
        </w:rPr>
        <w:t xml:space="preserve"> Derecho </w:t>
      </w:r>
      <w:r>
        <w:rPr>
          <w:rFonts w:ascii="Times New Roman" w:eastAsia="Times New Roman" w:hAnsi="Times New Roman" w:cs="Times New Roman"/>
          <w:color w:val="000000" w:themeColor="text1"/>
          <w:kern w:val="0"/>
          <w:sz w:val="24"/>
          <w:szCs w:val="24"/>
          <w:lang w:val="es-ES" w:eastAsia="pt-BR"/>
          <w14:ligatures w14:val="none"/>
        </w:rPr>
        <w:t>a</w:t>
      </w:r>
      <w:r w:rsidRPr="002B6966">
        <w:rPr>
          <w:rFonts w:ascii="Times New Roman" w:eastAsia="Times New Roman" w:hAnsi="Times New Roman" w:cs="Times New Roman"/>
          <w:color w:val="000000" w:themeColor="text1"/>
          <w:kern w:val="0"/>
          <w:sz w:val="24"/>
          <w:szCs w:val="24"/>
          <w:lang w:val="es-ES" w:eastAsia="pt-BR"/>
          <w14:ligatures w14:val="none"/>
        </w:rPr>
        <w:t xml:space="preserve"> </w:t>
      </w:r>
      <w:r>
        <w:rPr>
          <w:rFonts w:ascii="Times New Roman" w:eastAsia="Times New Roman" w:hAnsi="Times New Roman" w:cs="Times New Roman"/>
          <w:color w:val="000000" w:themeColor="text1"/>
          <w:kern w:val="0"/>
          <w:sz w:val="24"/>
          <w:szCs w:val="24"/>
          <w:lang w:val="es-ES" w:eastAsia="pt-BR"/>
          <w14:ligatures w14:val="none"/>
        </w:rPr>
        <w:t>l</w:t>
      </w:r>
      <w:r w:rsidRPr="002B6966">
        <w:rPr>
          <w:rFonts w:ascii="Times New Roman" w:eastAsia="Times New Roman" w:hAnsi="Times New Roman" w:cs="Times New Roman"/>
          <w:color w:val="000000" w:themeColor="text1"/>
          <w:kern w:val="0"/>
          <w:sz w:val="24"/>
          <w:szCs w:val="24"/>
          <w:lang w:val="es-ES" w:eastAsia="pt-BR"/>
          <w14:ligatures w14:val="none"/>
        </w:rPr>
        <w:t>a Salud</w:t>
      </w:r>
      <w:r>
        <w:rPr>
          <w:rFonts w:ascii="Times New Roman" w:eastAsia="Times New Roman" w:hAnsi="Times New Roman" w:cs="Times New Roman"/>
          <w:color w:val="000000" w:themeColor="text1"/>
          <w:kern w:val="0"/>
          <w:sz w:val="24"/>
          <w:szCs w:val="24"/>
          <w:lang w:val="es-ES" w:eastAsia="pt-BR"/>
          <w14:ligatures w14:val="none"/>
        </w:rPr>
        <w:t>.</w:t>
      </w:r>
      <w:r w:rsidRPr="002B6966">
        <w:rPr>
          <w:rFonts w:ascii="Times New Roman" w:eastAsia="Times New Roman" w:hAnsi="Times New Roman" w:cs="Times New Roman"/>
          <w:color w:val="000000" w:themeColor="text1"/>
          <w:kern w:val="0"/>
          <w:sz w:val="24"/>
          <w:szCs w:val="24"/>
          <w:lang w:val="es-ES" w:eastAsia="pt-BR"/>
          <w14:ligatures w14:val="none"/>
        </w:rPr>
        <w:t xml:space="preserve"> Multas Judiciales</w:t>
      </w:r>
      <w:r>
        <w:rPr>
          <w:rFonts w:ascii="Times New Roman" w:eastAsia="Times New Roman" w:hAnsi="Times New Roman" w:cs="Times New Roman"/>
          <w:color w:val="000000" w:themeColor="text1"/>
          <w:kern w:val="0"/>
          <w:sz w:val="24"/>
          <w:szCs w:val="24"/>
          <w:lang w:val="es-ES" w:eastAsia="pt-BR"/>
          <w14:ligatures w14:val="none"/>
        </w:rPr>
        <w:t>.</w:t>
      </w:r>
      <w:r w:rsidRPr="002B6966">
        <w:rPr>
          <w:rFonts w:ascii="Times New Roman" w:eastAsia="Times New Roman" w:hAnsi="Times New Roman" w:cs="Times New Roman"/>
          <w:color w:val="000000" w:themeColor="text1"/>
          <w:kern w:val="0"/>
          <w:sz w:val="24"/>
          <w:szCs w:val="24"/>
          <w:lang w:val="es-ES" w:eastAsia="pt-BR"/>
          <w14:ligatures w14:val="none"/>
        </w:rPr>
        <w:t xml:space="preserve"> Corrección Monetaria</w:t>
      </w:r>
      <w:r>
        <w:rPr>
          <w:rFonts w:ascii="Times New Roman" w:eastAsia="Times New Roman" w:hAnsi="Times New Roman" w:cs="Times New Roman"/>
          <w:color w:val="000000" w:themeColor="text1"/>
          <w:kern w:val="0"/>
          <w:sz w:val="24"/>
          <w:szCs w:val="24"/>
          <w:lang w:val="es-ES" w:eastAsia="pt-BR"/>
          <w14:ligatures w14:val="none"/>
        </w:rPr>
        <w:t>.</w:t>
      </w:r>
      <w:r w:rsidRPr="002B6966">
        <w:rPr>
          <w:rFonts w:ascii="Times New Roman" w:eastAsia="Times New Roman" w:hAnsi="Times New Roman" w:cs="Times New Roman"/>
          <w:color w:val="000000" w:themeColor="text1"/>
          <w:kern w:val="0"/>
          <w:sz w:val="24"/>
          <w:szCs w:val="24"/>
          <w:lang w:val="es-ES" w:eastAsia="pt-BR"/>
          <w14:ligatures w14:val="none"/>
        </w:rPr>
        <w:t xml:space="preserve"> Salud Suplementaria.</w:t>
      </w:r>
    </w:p>
    <w:p w14:paraId="4E1C74EC" w14:textId="77777777" w:rsidR="006E4367" w:rsidRDefault="006E4367" w:rsidP="001F2351">
      <w:pPr>
        <w:spacing w:after="0" w:line="360" w:lineRule="auto"/>
        <w:jc w:val="both"/>
        <w:rPr>
          <w:rFonts w:ascii="Times New Roman" w:hAnsi="Times New Roman" w:cs="Times New Roman"/>
          <w:b/>
          <w:bCs/>
          <w:sz w:val="24"/>
          <w:szCs w:val="24"/>
        </w:rPr>
      </w:pPr>
    </w:p>
    <w:p w14:paraId="67B8EAF4" w14:textId="77777777" w:rsidR="002B6966" w:rsidRDefault="002B6966">
      <w:pPr>
        <w:rPr>
          <w:rFonts w:ascii="Times New Roman" w:hAnsi="Times New Roman" w:cs="Times New Roman"/>
          <w:b/>
          <w:bCs/>
          <w:sz w:val="24"/>
          <w:szCs w:val="24"/>
        </w:rPr>
      </w:pPr>
      <w:r>
        <w:rPr>
          <w:rFonts w:ascii="Times New Roman" w:hAnsi="Times New Roman" w:cs="Times New Roman"/>
          <w:b/>
          <w:bCs/>
          <w:sz w:val="24"/>
          <w:szCs w:val="24"/>
        </w:rPr>
        <w:br w:type="page"/>
      </w:r>
    </w:p>
    <w:p w14:paraId="2CBB7920" w14:textId="697CD4B1" w:rsidR="001F2351" w:rsidRDefault="001F2351" w:rsidP="001F2351">
      <w:pPr>
        <w:spacing w:after="0" w:line="360" w:lineRule="auto"/>
        <w:jc w:val="both"/>
        <w:rPr>
          <w:rFonts w:ascii="Times New Roman" w:eastAsia="Times New Roman" w:hAnsi="Times New Roman" w:cs="Times New Roman"/>
          <w:b/>
          <w:sz w:val="24"/>
          <w:szCs w:val="24"/>
        </w:rPr>
      </w:pPr>
      <w:r w:rsidRPr="00F0209C">
        <w:rPr>
          <w:rFonts w:ascii="Times New Roman" w:hAnsi="Times New Roman" w:cs="Times New Roman"/>
          <w:b/>
          <w:bCs/>
          <w:sz w:val="24"/>
          <w:szCs w:val="24"/>
        </w:rPr>
        <w:lastRenderedPageBreak/>
        <w:t xml:space="preserve">1 </w:t>
      </w:r>
      <w:r w:rsidR="002B6966">
        <w:rPr>
          <w:rFonts w:ascii="Times New Roman" w:eastAsia="Times New Roman" w:hAnsi="Times New Roman" w:cs="Times New Roman"/>
          <w:b/>
          <w:sz w:val="24"/>
          <w:szCs w:val="24"/>
        </w:rPr>
        <w:t>INTRODUÇÃO</w:t>
      </w:r>
    </w:p>
    <w:p w14:paraId="506B0A89"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t>A judicialização da saúde tem se tornado cada vez mais comum no contexto brasileiro, especialmente em relação aos planos de saúde privados. Este fenômeno deriva do aumento da conscientização dos direitos fundamentais e da crescente busca por acesso a tratamentos e medicamentos negados administrativamente pelas operadoras. Esta pesquisa tem como objetivo discutir os fundamentos jurídicos, as consequências econômicas e os impactos sociais desta realidade, apresentando uma análise detalhada que envolve múltiplas perspectivas.</w:t>
      </w:r>
    </w:p>
    <w:p w14:paraId="357FF958" w14:textId="77777777" w:rsidR="002B6966" w:rsidRPr="002B6966" w:rsidRDefault="002B6966" w:rsidP="002B6966">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rPr>
      </w:pPr>
    </w:p>
    <w:p w14:paraId="098D7B11" w14:textId="696E114A" w:rsidR="002B6966" w:rsidRPr="002B6966" w:rsidRDefault="002B6966" w:rsidP="002B6966">
      <w:pPr>
        <w:pBdr>
          <w:top w:val="nil"/>
          <w:left w:val="nil"/>
          <w:bottom w:val="nil"/>
          <w:right w:val="nil"/>
          <w:between w:val="nil"/>
        </w:pBdr>
        <w:spacing w:after="0" w:line="360" w:lineRule="auto"/>
        <w:jc w:val="both"/>
        <w:rPr>
          <w:rFonts w:ascii="Times New Roman" w:eastAsia="Arial" w:hAnsi="Times New Roman" w:cs="Times New Roman"/>
          <w:b/>
          <w:color w:val="000000"/>
          <w:sz w:val="24"/>
          <w:szCs w:val="24"/>
        </w:rPr>
      </w:pPr>
      <w:r w:rsidRPr="002B6966">
        <w:rPr>
          <w:rFonts w:ascii="Times New Roman" w:eastAsia="Arial" w:hAnsi="Times New Roman" w:cs="Times New Roman"/>
          <w:b/>
          <w:color w:val="000000"/>
          <w:sz w:val="24"/>
          <w:szCs w:val="24"/>
        </w:rPr>
        <w:t>2 CONTEXTUALIZAÇÃO E EVOLUÇÃO DA JUDICIALIZAÇÃO DA SAÚDE</w:t>
      </w:r>
    </w:p>
    <w:p w14:paraId="6A3C41DE"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sz w:val="24"/>
          <w:szCs w:val="24"/>
        </w:rPr>
        <w:t xml:space="preserve">O aumento da </w:t>
      </w:r>
      <w:r w:rsidRPr="002B6966">
        <w:rPr>
          <w:rFonts w:ascii="Times New Roman" w:eastAsia="Arial" w:hAnsi="Times New Roman" w:cs="Times New Roman"/>
          <w:color w:val="000000"/>
          <w:sz w:val="24"/>
          <w:szCs w:val="24"/>
        </w:rPr>
        <w:t>judicialização da saúde no Brasil configura-se como uma consequência direta e multifacetada do desenvolvimento histórico do sistema de saúde nacional, ganhando particular relevância após a promulgação da Constituição Federal de 1988. A Carta Magna, ao elevar o acesso à saúde à categoria de direito fundamental universal e de responsabilidade indelegável do Estado (</w:t>
      </w:r>
      <w:proofErr w:type="spellStart"/>
      <w:r w:rsidRPr="002B6966">
        <w:rPr>
          <w:rFonts w:ascii="Times New Roman" w:eastAsia="Arial" w:hAnsi="Times New Roman" w:cs="Times New Roman"/>
          <w:color w:val="000000"/>
          <w:sz w:val="24"/>
          <w:szCs w:val="24"/>
        </w:rPr>
        <w:t>S</w:t>
      </w:r>
      <w:r w:rsidRPr="002B6966">
        <w:rPr>
          <w:rFonts w:ascii="Times New Roman" w:eastAsia="Arial" w:hAnsi="Times New Roman" w:cs="Times New Roman"/>
          <w:sz w:val="24"/>
          <w:szCs w:val="24"/>
        </w:rPr>
        <w:t>arlet</w:t>
      </w:r>
      <w:proofErr w:type="spellEnd"/>
      <w:r w:rsidRPr="002B6966">
        <w:rPr>
          <w:rFonts w:ascii="Times New Roman" w:eastAsia="Arial" w:hAnsi="Times New Roman" w:cs="Times New Roman"/>
          <w:color w:val="000000"/>
          <w:sz w:val="24"/>
          <w:szCs w:val="24"/>
        </w:rPr>
        <w:t>, 2018), estabeleceu um novo paradigma que, paradoxalmente, pavimentou o caminho para a intensificação da busca por soluções judiciais em questões de saúde.</w:t>
      </w:r>
    </w:p>
    <w:p w14:paraId="24B7C382"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t>Historicamente, o sistema de saúde brasileiro tem sido intrinsecamente marcado por desafios estruturais persistentes, os quais continuamente dificultam o acesso equitativo da população a medicamentos, tratamentos e procedimentos de saúde necessários. Essa dificuldade se manifesta tanto no âmbito do sistema público, frequentemente sobrecarregado e com recursos limitados, quanto no setor privado, onde barreiras financeiras e restrições contratuais podem impedir o acesso à assistência (S</w:t>
      </w:r>
      <w:r w:rsidRPr="002B6966">
        <w:rPr>
          <w:rFonts w:ascii="Times New Roman" w:eastAsia="Arial" w:hAnsi="Times New Roman" w:cs="Times New Roman"/>
          <w:sz w:val="24"/>
          <w:szCs w:val="24"/>
        </w:rPr>
        <w:t xml:space="preserve">antos </w:t>
      </w:r>
      <w:r w:rsidRPr="002B6966">
        <w:rPr>
          <w:rFonts w:ascii="Times New Roman" w:eastAsia="Arial" w:hAnsi="Times New Roman" w:cs="Times New Roman"/>
          <w:i/>
          <w:color w:val="000000"/>
          <w:sz w:val="24"/>
          <w:szCs w:val="24"/>
        </w:rPr>
        <w:t>et al.</w:t>
      </w:r>
      <w:r w:rsidRPr="002B6966">
        <w:rPr>
          <w:rFonts w:ascii="Times New Roman" w:eastAsia="Arial" w:hAnsi="Times New Roman" w:cs="Times New Roman"/>
          <w:color w:val="000000"/>
          <w:sz w:val="24"/>
          <w:szCs w:val="24"/>
        </w:rPr>
        <w:t>, 2025).</w:t>
      </w:r>
    </w:p>
    <w:p w14:paraId="38D40E3F"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t>A trajetória do sistema de saúde brasileiro revela uma complexidade intrínseca, moldada por transformações significativas que invariavelmente refletiram as dinâmicas sociais, políticas e econômicas que caracterizaram o país ao longo do tempo. Durante o período anterior à promulgação da Constituição de 1988, as políticas de saúde vigentes eram notavelmente caracterizadas por uma fragmentação acentuada entre os diferentes níveis de atenção e por uma abordagem que priorizava predominantemente a atenção curativa em detrimento da prevenção e da promoção da saúde (T</w:t>
      </w:r>
      <w:r w:rsidRPr="002B6966">
        <w:rPr>
          <w:rFonts w:ascii="Times New Roman" w:eastAsia="Arial" w:hAnsi="Times New Roman" w:cs="Times New Roman"/>
          <w:sz w:val="24"/>
          <w:szCs w:val="24"/>
        </w:rPr>
        <w:t xml:space="preserve">eixeira </w:t>
      </w:r>
      <w:r w:rsidRPr="002B6966">
        <w:rPr>
          <w:rFonts w:ascii="Times New Roman" w:eastAsia="Arial" w:hAnsi="Times New Roman" w:cs="Times New Roman"/>
          <w:i/>
          <w:color w:val="000000"/>
          <w:sz w:val="24"/>
          <w:szCs w:val="24"/>
        </w:rPr>
        <w:t>et al.</w:t>
      </w:r>
      <w:r w:rsidRPr="002B6966">
        <w:rPr>
          <w:rFonts w:ascii="Times New Roman" w:eastAsia="Arial" w:hAnsi="Times New Roman" w:cs="Times New Roman"/>
          <w:color w:val="000000"/>
          <w:sz w:val="24"/>
          <w:szCs w:val="24"/>
        </w:rPr>
        <w:t xml:space="preserve">, 2018). </w:t>
      </w:r>
    </w:p>
    <w:p w14:paraId="3A334D52"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t xml:space="preserve">Nesse contexto pré-constitucional, a saúde era frequentemente concebida como um bem de mercado, acessível apenas a uma parcela privilegiada da população que possuía condições financeiras para arcar com os custos dos serviços privados. A maioria da população, desprovida de recursos, não contava com o apoio adequado e universal do Estado. Instituições privadas e organizações filantrópicas desempenhavam um papel central na oferta de serviços de saúde, enquanto o sistema público – então </w:t>
      </w:r>
      <w:r w:rsidRPr="002B6966">
        <w:rPr>
          <w:rFonts w:ascii="Times New Roman" w:eastAsia="Arial" w:hAnsi="Times New Roman" w:cs="Times New Roman"/>
          <w:color w:val="000000"/>
          <w:sz w:val="24"/>
          <w:szCs w:val="24"/>
        </w:rPr>
        <w:lastRenderedPageBreak/>
        <w:t xml:space="preserve">constituído principalmente pelo Instituto Nacional de Assistência Médica da Previdência Social (INAMPS) – demonstrava-se estruturalmente </w:t>
      </w:r>
      <w:r w:rsidRPr="002B6966">
        <w:rPr>
          <w:rFonts w:ascii="Times New Roman" w:eastAsia="Arial" w:hAnsi="Times New Roman" w:cs="Times New Roman"/>
          <w:sz w:val="24"/>
          <w:szCs w:val="24"/>
        </w:rPr>
        <w:t>falhou</w:t>
      </w:r>
      <w:r w:rsidRPr="002B6966">
        <w:rPr>
          <w:rFonts w:ascii="Times New Roman" w:eastAsia="Arial" w:hAnsi="Times New Roman" w:cs="Times New Roman"/>
          <w:color w:val="000000"/>
          <w:sz w:val="24"/>
          <w:szCs w:val="24"/>
        </w:rPr>
        <w:t xml:space="preserve"> em atender à crescente demanda populacional por cuidados de saúde (E</w:t>
      </w:r>
      <w:r w:rsidRPr="002B6966">
        <w:rPr>
          <w:rFonts w:ascii="Times New Roman" w:eastAsia="Arial" w:hAnsi="Times New Roman" w:cs="Times New Roman"/>
          <w:sz w:val="24"/>
          <w:szCs w:val="24"/>
        </w:rPr>
        <w:t>scorel</w:t>
      </w:r>
      <w:r w:rsidRPr="002B6966">
        <w:rPr>
          <w:rFonts w:ascii="Times New Roman" w:eastAsia="Arial" w:hAnsi="Times New Roman" w:cs="Times New Roman"/>
          <w:color w:val="000000"/>
          <w:sz w:val="24"/>
          <w:szCs w:val="24"/>
        </w:rPr>
        <w:t xml:space="preserve">; </w:t>
      </w:r>
      <w:r w:rsidRPr="002B6966">
        <w:rPr>
          <w:rFonts w:ascii="Times New Roman" w:eastAsia="Arial" w:hAnsi="Times New Roman" w:cs="Times New Roman"/>
          <w:sz w:val="24"/>
          <w:szCs w:val="24"/>
        </w:rPr>
        <w:t>Teixeira</w:t>
      </w:r>
      <w:r w:rsidRPr="002B6966">
        <w:rPr>
          <w:rFonts w:ascii="Times New Roman" w:eastAsia="Arial" w:hAnsi="Times New Roman" w:cs="Times New Roman"/>
          <w:color w:val="000000"/>
          <w:sz w:val="24"/>
          <w:szCs w:val="24"/>
        </w:rPr>
        <w:t>, 2012). Essa configuração histórica resultou em desigualdades marcantes e profundas nos níveis de acesso aos serviços de saúde, expondo a precariedade e a ineficácia na implementação de políticas públicas de saúde abrangentes e equitativas.</w:t>
      </w:r>
    </w:p>
    <w:p w14:paraId="5D2A12BC"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t>Após a promulgação da Constituição de 1988, surgiu uma maior conscientização popular sobre direitos fundamentais, que passou a impulsionar a busca por tutela judicial diante das omissões ou negativas das operadoras de saúde privadas (</w:t>
      </w:r>
      <w:proofErr w:type="spellStart"/>
      <w:r w:rsidRPr="002B6966">
        <w:rPr>
          <w:rFonts w:ascii="Times New Roman" w:eastAsia="Arial" w:hAnsi="Times New Roman" w:cs="Times New Roman"/>
          <w:color w:val="000000"/>
          <w:sz w:val="24"/>
          <w:szCs w:val="24"/>
        </w:rPr>
        <w:t>T</w:t>
      </w:r>
      <w:r w:rsidRPr="002B6966">
        <w:rPr>
          <w:rFonts w:ascii="Times New Roman" w:eastAsia="Arial" w:hAnsi="Times New Roman" w:cs="Times New Roman"/>
          <w:sz w:val="24"/>
          <w:szCs w:val="24"/>
        </w:rPr>
        <w:t>akeishi</w:t>
      </w:r>
      <w:proofErr w:type="spellEnd"/>
      <w:r w:rsidRPr="002B6966">
        <w:rPr>
          <w:rFonts w:ascii="Times New Roman" w:eastAsia="Arial" w:hAnsi="Times New Roman" w:cs="Times New Roman"/>
          <w:color w:val="000000"/>
          <w:sz w:val="24"/>
          <w:szCs w:val="24"/>
        </w:rPr>
        <w:t xml:space="preserve"> </w:t>
      </w:r>
      <w:r w:rsidRPr="002B6966">
        <w:rPr>
          <w:rFonts w:ascii="Times New Roman" w:eastAsia="Arial" w:hAnsi="Times New Roman" w:cs="Times New Roman"/>
          <w:i/>
          <w:color w:val="000000"/>
          <w:sz w:val="24"/>
          <w:szCs w:val="24"/>
        </w:rPr>
        <w:t>et al.</w:t>
      </w:r>
      <w:r w:rsidRPr="002B6966">
        <w:rPr>
          <w:rFonts w:ascii="Times New Roman" w:eastAsia="Arial" w:hAnsi="Times New Roman" w:cs="Times New Roman"/>
          <w:color w:val="000000"/>
          <w:sz w:val="24"/>
          <w:szCs w:val="24"/>
        </w:rPr>
        <w:t>, 2021). A Lei nº 9.656/1998, que regulamentou o setor de saúde suplementar, representou um marco regulatório importante, estabelecendo diretrizes mínimas para contratos de planos de saúde e definindo as responsabilidades das operadoras quanto às coberturas obrigatórias (B</w:t>
      </w:r>
      <w:r w:rsidRPr="002B6966">
        <w:rPr>
          <w:rFonts w:ascii="Times New Roman" w:eastAsia="Arial" w:hAnsi="Times New Roman" w:cs="Times New Roman"/>
          <w:sz w:val="24"/>
          <w:szCs w:val="24"/>
        </w:rPr>
        <w:t>rasil</w:t>
      </w:r>
      <w:r w:rsidRPr="002B6966">
        <w:rPr>
          <w:rFonts w:ascii="Times New Roman" w:eastAsia="Arial" w:hAnsi="Times New Roman" w:cs="Times New Roman"/>
          <w:color w:val="000000"/>
          <w:sz w:val="24"/>
          <w:szCs w:val="24"/>
        </w:rPr>
        <w:t>, 1998).</w:t>
      </w:r>
    </w:p>
    <w:p w14:paraId="321DAF3B"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t>Apesar do estabelecimento dessas diretrizes legais e regulatórias, a prática revelou a persistência de inúmeras lacunas regulatórias e a emergência de interpretações controversas acerca do exato alcance da cobertura contratual oferecida pelos planos de saúde (M</w:t>
      </w:r>
      <w:r w:rsidRPr="002B6966">
        <w:rPr>
          <w:rFonts w:ascii="Times New Roman" w:eastAsia="Arial" w:hAnsi="Times New Roman" w:cs="Times New Roman"/>
          <w:sz w:val="24"/>
          <w:szCs w:val="24"/>
        </w:rPr>
        <w:t>inistério</w:t>
      </w:r>
      <w:r w:rsidRPr="002B6966">
        <w:rPr>
          <w:rFonts w:ascii="Times New Roman" w:eastAsia="Arial" w:hAnsi="Times New Roman" w:cs="Times New Roman"/>
          <w:color w:val="000000"/>
          <w:sz w:val="24"/>
          <w:szCs w:val="24"/>
        </w:rPr>
        <w:t xml:space="preserve"> </w:t>
      </w:r>
      <w:r w:rsidRPr="002B6966">
        <w:rPr>
          <w:rFonts w:ascii="Times New Roman" w:eastAsia="Arial" w:hAnsi="Times New Roman" w:cs="Times New Roman"/>
          <w:sz w:val="24"/>
          <w:szCs w:val="24"/>
        </w:rPr>
        <w:t>da</w:t>
      </w:r>
      <w:r w:rsidRPr="002B6966">
        <w:rPr>
          <w:rFonts w:ascii="Times New Roman" w:eastAsia="Arial" w:hAnsi="Times New Roman" w:cs="Times New Roman"/>
          <w:color w:val="000000"/>
          <w:sz w:val="24"/>
          <w:szCs w:val="24"/>
        </w:rPr>
        <w:t xml:space="preserve"> </w:t>
      </w:r>
      <w:r w:rsidRPr="002B6966">
        <w:rPr>
          <w:rFonts w:ascii="Times New Roman" w:eastAsia="Arial" w:hAnsi="Times New Roman" w:cs="Times New Roman"/>
          <w:sz w:val="24"/>
          <w:szCs w:val="24"/>
        </w:rPr>
        <w:t>Saúde</w:t>
      </w:r>
      <w:r w:rsidRPr="002B6966">
        <w:rPr>
          <w:rFonts w:ascii="Times New Roman" w:eastAsia="Arial" w:hAnsi="Times New Roman" w:cs="Times New Roman"/>
          <w:color w:val="000000"/>
          <w:sz w:val="24"/>
          <w:szCs w:val="24"/>
        </w:rPr>
        <w:t>, 2016). Frequentemente, cláusulas restritivas presentes nos contratos ou negativas administrativas de cobertura, baseadas em interpretações limitadas das obrigações das operadoras, passaram a ser objeto de contestação judicial por parte dos consumidores, resultando em um aumento considerável no número de ações judiciais interpostas contra as operadoras de saúde (T</w:t>
      </w:r>
      <w:r w:rsidRPr="002B6966">
        <w:rPr>
          <w:rFonts w:ascii="Times New Roman" w:eastAsia="Arial" w:hAnsi="Times New Roman" w:cs="Times New Roman"/>
          <w:sz w:val="24"/>
          <w:szCs w:val="24"/>
        </w:rPr>
        <w:t xml:space="preserve">eixeira </w:t>
      </w:r>
      <w:r w:rsidRPr="002B6966">
        <w:rPr>
          <w:rFonts w:ascii="Times New Roman" w:eastAsia="Arial" w:hAnsi="Times New Roman" w:cs="Times New Roman"/>
          <w:i/>
          <w:color w:val="000000"/>
          <w:sz w:val="24"/>
          <w:szCs w:val="24"/>
        </w:rPr>
        <w:t>et al.</w:t>
      </w:r>
      <w:r w:rsidRPr="002B6966">
        <w:rPr>
          <w:rFonts w:ascii="Times New Roman" w:eastAsia="Arial" w:hAnsi="Times New Roman" w:cs="Times New Roman"/>
          <w:color w:val="000000"/>
          <w:sz w:val="24"/>
          <w:szCs w:val="24"/>
        </w:rPr>
        <w:t>, 2022).</w:t>
      </w:r>
    </w:p>
    <w:p w14:paraId="37D84AB8"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t>É nesse contexto de incertezas regulatórias e de negativas de cobertura que o fenômeno da judicialização da saúde se expandiu rapidamente no Brasil, gerando uma demanda crescente e significativa sobre o sistema judiciário. Beneficiários dos planos de saúde, muitas vezes confrontados com negativas de tratamento ou de fornecimento de medicamentos fundamentadas em critérios de exclusão considerados pouco claros, abusivos ou ilegais, começaram a recorrer de forma sistemática ao Poder Judiciário como um meio alternativo e derradeiro para assegurar a efetivação de seus direitos à saúde (V</w:t>
      </w:r>
      <w:r w:rsidRPr="002B6966">
        <w:rPr>
          <w:rFonts w:ascii="Times New Roman" w:eastAsia="Arial" w:hAnsi="Times New Roman" w:cs="Times New Roman"/>
          <w:sz w:val="24"/>
          <w:szCs w:val="24"/>
        </w:rPr>
        <w:t>entura</w:t>
      </w:r>
      <w:r w:rsidRPr="002B6966">
        <w:rPr>
          <w:rFonts w:ascii="Times New Roman" w:eastAsia="Arial" w:hAnsi="Times New Roman" w:cs="Times New Roman"/>
          <w:color w:val="000000"/>
          <w:sz w:val="24"/>
          <w:szCs w:val="24"/>
        </w:rPr>
        <w:t xml:space="preserve"> </w:t>
      </w:r>
      <w:r w:rsidRPr="002B6966">
        <w:rPr>
          <w:rFonts w:ascii="Times New Roman" w:eastAsia="Arial" w:hAnsi="Times New Roman" w:cs="Times New Roman"/>
          <w:i/>
          <w:color w:val="000000"/>
          <w:sz w:val="24"/>
          <w:szCs w:val="24"/>
        </w:rPr>
        <w:t>et al.</w:t>
      </w:r>
      <w:r w:rsidRPr="002B6966">
        <w:rPr>
          <w:rFonts w:ascii="Times New Roman" w:eastAsia="Arial" w:hAnsi="Times New Roman" w:cs="Times New Roman"/>
          <w:color w:val="000000"/>
          <w:sz w:val="24"/>
          <w:szCs w:val="24"/>
        </w:rPr>
        <w:t>, 2010).</w:t>
      </w:r>
    </w:p>
    <w:p w14:paraId="7FB737FA"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t>O aumento expressivo dessas ações judiciais não apenas sobrecarregou o sistema judiciário, mas também expôs de maneira inequívoca a insuficiência da regulação existente no setor de saúde suplementar e revelou as fragilidades intrínsecas desse setor em garantir o acesso universal e equitativo à saúde (S</w:t>
      </w:r>
      <w:r w:rsidRPr="002B6966">
        <w:rPr>
          <w:rFonts w:ascii="Times New Roman" w:eastAsia="Arial" w:hAnsi="Times New Roman" w:cs="Times New Roman"/>
          <w:sz w:val="24"/>
          <w:szCs w:val="24"/>
        </w:rPr>
        <w:t>antos</w:t>
      </w:r>
      <w:r w:rsidRPr="002B6966">
        <w:rPr>
          <w:rFonts w:ascii="Times New Roman" w:eastAsia="Arial" w:hAnsi="Times New Roman" w:cs="Times New Roman"/>
          <w:color w:val="000000"/>
          <w:sz w:val="24"/>
          <w:szCs w:val="24"/>
        </w:rPr>
        <w:t xml:space="preserve">; </w:t>
      </w:r>
      <w:r w:rsidRPr="002B6966">
        <w:rPr>
          <w:rFonts w:ascii="Times New Roman" w:eastAsia="Arial" w:hAnsi="Times New Roman" w:cs="Times New Roman"/>
          <w:i/>
          <w:sz w:val="24"/>
          <w:szCs w:val="24"/>
        </w:rPr>
        <w:t>et al.</w:t>
      </w:r>
      <w:r w:rsidRPr="002B6966">
        <w:rPr>
          <w:rFonts w:ascii="Times New Roman" w:eastAsia="Arial" w:hAnsi="Times New Roman" w:cs="Times New Roman"/>
          <w:sz w:val="24"/>
          <w:szCs w:val="24"/>
        </w:rPr>
        <w:t xml:space="preserve"> </w:t>
      </w:r>
      <w:r w:rsidRPr="002B6966">
        <w:rPr>
          <w:rFonts w:ascii="Times New Roman" w:eastAsia="Arial" w:hAnsi="Times New Roman" w:cs="Times New Roman"/>
          <w:color w:val="000000"/>
          <w:sz w:val="24"/>
          <w:szCs w:val="24"/>
        </w:rPr>
        <w:t>2008). Nesse cenário, a intervenção do Poder Judiciário passou a desempenhar um papel crucial, buscando garantir não apenas o acesso imediato aos tratamentos e medicamentos considerados necessários para a preservação da saúde e da vida dos pacientes, mas também atuando como um mecanismo para suprir a ausência de clareza e precisão normativa em diversas questões relacionadas à saúde (</w:t>
      </w:r>
      <w:proofErr w:type="spellStart"/>
      <w:r w:rsidRPr="002B6966">
        <w:rPr>
          <w:rFonts w:ascii="Times New Roman" w:eastAsia="Arial" w:hAnsi="Times New Roman" w:cs="Times New Roman"/>
          <w:color w:val="000000"/>
          <w:sz w:val="24"/>
          <w:szCs w:val="24"/>
        </w:rPr>
        <w:t>B</w:t>
      </w:r>
      <w:r w:rsidRPr="002B6966">
        <w:rPr>
          <w:rFonts w:ascii="Times New Roman" w:eastAsia="Arial" w:hAnsi="Times New Roman" w:cs="Times New Roman"/>
          <w:sz w:val="24"/>
          <w:szCs w:val="24"/>
        </w:rPr>
        <w:t>orota</w:t>
      </w:r>
      <w:proofErr w:type="spellEnd"/>
      <w:r w:rsidRPr="002B6966">
        <w:rPr>
          <w:rFonts w:ascii="Times New Roman" w:eastAsia="Arial" w:hAnsi="Times New Roman" w:cs="Times New Roman"/>
          <w:color w:val="000000"/>
          <w:sz w:val="24"/>
          <w:szCs w:val="24"/>
        </w:rPr>
        <w:t xml:space="preserve"> </w:t>
      </w:r>
      <w:r w:rsidRPr="002B6966">
        <w:rPr>
          <w:rFonts w:ascii="Times New Roman" w:eastAsia="Arial" w:hAnsi="Times New Roman" w:cs="Times New Roman"/>
          <w:sz w:val="24"/>
          <w:szCs w:val="24"/>
        </w:rPr>
        <w:t>de</w:t>
      </w:r>
      <w:r w:rsidRPr="002B6966">
        <w:rPr>
          <w:rFonts w:ascii="Times New Roman" w:eastAsia="Arial" w:hAnsi="Times New Roman" w:cs="Times New Roman"/>
          <w:color w:val="000000"/>
          <w:sz w:val="24"/>
          <w:szCs w:val="24"/>
        </w:rPr>
        <w:t xml:space="preserve"> </w:t>
      </w:r>
      <w:r w:rsidRPr="002B6966">
        <w:rPr>
          <w:rFonts w:ascii="Times New Roman" w:eastAsia="Arial" w:hAnsi="Times New Roman" w:cs="Times New Roman"/>
          <w:sz w:val="24"/>
          <w:szCs w:val="24"/>
        </w:rPr>
        <w:t>Oliveira</w:t>
      </w:r>
      <w:r w:rsidRPr="002B6966">
        <w:rPr>
          <w:rFonts w:ascii="Times New Roman" w:eastAsia="Arial" w:hAnsi="Times New Roman" w:cs="Times New Roman"/>
          <w:color w:val="000000"/>
          <w:sz w:val="24"/>
          <w:szCs w:val="24"/>
        </w:rPr>
        <w:t>; L</w:t>
      </w:r>
      <w:r w:rsidRPr="002B6966">
        <w:rPr>
          <w:rFonts w:ascii="Times New Roman" w:eastAsia="Arial" w:hAnsi="Times New Roman" w:cs="Times New Roman"/>
          <w:sz w:val="24"/>
          <w:szCs w:val="24"/>
        </w:rPr>
        <w:t>ippi</w:t>
      </w:r>
      <w:r w:rsidRPr="002B6966">
        <w:rPr>
          <w:rFonts w:ascii="Times New Roman" w:eastAsia="Arial" w:hAnsi="Times New Roman" w:cs="Times New Roman"/>
          <w:color w:val="000000"/>
          <w:sz w:val="24"/>
          <w:szCs w:val="24"/>
        </w:rPr>
        <w:t>, 2019).</w:t>
      </w:r>
    </w:p>
    <w:p w14:paraId="32EB686F"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lastRenderedPageBreak/>
        <w:t xml:space="preserve">Este fenômeno da judicialização da saúde, em sua </w:t>
      </w:r>
      <w:r w:rsidRPr="002B6966">
        <w:rPr>
          <w:rFonts w:ascii="Times New Roman" w:eastAsia="Arial" w:hAnsi="Times New Roman" w:cs="Times New Roman"/>
          <w:sz w:val="24"/>
          <w:szCs w:val="24"/>
        </w:rPr>
        <w:t>expansiva</w:t>
      </w:r>
      <w:r w:rsidRPr="002B6966">
        <w:rPr>
          <w:rFonts w:ascii="Times New Roman" w:eastAsia="Arial" w:hAnsi="Times New Roman" w:cs="Times New Roman"/>
          <w:color w:val="000000"/>
          <w:sz w:val="24"/>
          <w:szCs w:val="24"/>
        </w:rPr>
        <w:t xml:space="preserve"> magnitude, gerou um intenso e multifacetado debate tanto no âmbito acadêmico quanto no institucional, com discussões acaloradas acerca dos limites adequados para a intervenção judicial na definição de políticas públicas de saúde e nas relações contratuais estabelecidas no âmbito da saúde privada. Nesse contexto, críticas significativas surgiram, especialmente no que concerne ao potencial impacto econômico dessas decisões judiciais para as operadoras de planos de saúde e ao risco de geração de um desequilíbrio econômico e contratual no setor de saúde suplementar como um todo (N</w:t>
      </w:r>
      <w:r w:rsidRPr="002B6966">
        <w:rPr>
          <w:rFonts w:ascii="Times New Roman" w:eastAsia="Arial" w:hAnsi="Times New Roman" w:cs="Times New Roman"/>
          <w:sz w:val="24"/>
          <w:szCs w:val="24"/>
        </w:rPr>
        <w:t>unes</w:t>
      </w:r>
      <w:r w:rsidRPr="002B6966">
        <w:rPr>
          <w:rFonts w:ascii="Times New Roman" w:eastAsia="Arial" w:hAnsi="Times New Roman" w:cs="Times New Roman"/>
          <w:color w:val="000000"/>
          <w:sz w:val="24"/>
          <w:szCs w:val="24"/>
        </w:rPr>
        <w:t xml:space="preserve">; </w:t>
      </w:r>
      <w:proofErr w:type="spellStart"/>
      <w:r w:rsidRPr="002B6966">
        <w:rPr>
          <w:rFonts w:ascii="Times New Roman" w:eastAsia="Arial" w:hAnsi="Times New Roman" w:cs="Times New Roman"/>
          <w:color w:val="000000"/>
          <w:sz w:val="24"/>
          <w:szCs w:val="24"/>
        </w:rPr>
        <w:t>C</w:t>
      </w:r>
      <w:r w:rsidRPr="002B6966">
        <w:rPr>
          <w:rFonts w:ascii="Times New Roman" w:eastAsia="Arial" w:hAnsi="Times New Roman" w:cs="Times New Roman"/>
          <w:sz w:val="24"/>
          <w:szCs w:val="24"/>
        </w:rPr>
        <w:t>omparini</w:t>
      </w:r>
      <w:proofErr w:type="spellEnd"/>
      <w:r w:rsidRPr="002B6966">
        <w:rPr>
          <w:rFonts w:ascii="Times New Roman" w:eastAsia="Arial" w:hAnsi="Times New Roman" w:cs="Times New Roman"/>
          <w:color w:val="000000"/>
          <w:sz w:val="24"/>
          <w:szCs w:val="24"/>
        </w:rPr>
        <w:t xml:space="preserve">, 2022). </w:t>
      </w:r>
    </w:p>
    <w:p w14:paraId="0C12327C"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t xml:space="preserve">Com o passar do tempo, observou-se um movimento </w:t>
      </w:r>
      <w:r w:rsidRPr="002B6966">
        <w:rPr>
          <w:rFonts w:ascii="Times New Roman" w:eastAsia="Arial" w:hAnsi="Times New Roman" w:cs="Times New Roman"/>
          <w:sz w:val="24"/>
          <w:szCs w:val="24"/>
        </w:rPr>
        <w:t>em crescimento</w:t>
      </w:r>
      <w:r w:rsidRPr="002B6966">
        <w:rPr>
          <w:rFonts w:ascii="Times New Roman" w:eastAsia="Arial" w:hAnsi="Times New Roman" w:cs="Times New Roman"/>
          <w:color w:val="000000"/>
          <w:sz w:val="24"/>
          <w:szCs w:val="24"/>
        </w:rPr>
        <w:t xml:space="preserve"> em diversos segmentos da sociedade civil, que passaram a sustentar com veemência a atuação do Poder Judiciário como um guardião dos direitos fundamentais (</w:t>
      </w:r>
      <w:proofErr w:type="spellStart"/>
      <w:r w:rsidRPr="002B6966">
        <w:rPr>
          <w:rFonts w:ascii="Times New Roman" w:eastAsia="Arial" w:hAnsi="Times New Roman" w:cs="Times New Roman"/>
          <w:color w:val="000000"/>
          <w:sz w:val="24"/>
          <w:szCs w:val="24"/>
        </w:rPr>
        <w:t>T</w:t>
      </w:r>
      <w:r w:rsidRPr="002B6966">
        <w:rPr>
          <w:rFonts w:ascii="Times New Roman" w:eastAsia="Arial" w:hAnsi="Times New Roman" w:cs="Times New Roman"/>
          <w:sz w:val="24"/>
          <w:szCs w:val="24"/>
        </w:rPr>
        <w:t>omelin</w:t>
      </w:r>
      <w:proofErr w:type="spellEnd"/>
      <w:r w:rsidRPr="002B6966">
        <w:rPr>
          <w:rFonts w:ascii="Times New Roman" w:eastAsia="Arial" w:hAnsi="Times New Roman" w:cs="Times New Roman"/>
          <w:color w:val="000000"/>
          <w:sz w:val="24"/>
          <w:szCs w:val="24"/>
        </w:rPr>
        <w:t>, 2018), especialmente os relacionados à saúde. Essa defesa aguerrida da intervenção judicial emerge da percepção de que ela se tornou indispensável para assegurar a preservação da dignidade humana e a promoção de uma sociedade mais justa e igualitária (V</w:t>
      </w:r>
      <w:r w:rsidRPr="002B6966">
        <w:rPr>
          <w:rFonts w:ascii="Times New Roman" w:eastAsia="Arial" w:hAnsi="Times New Roman" w:cs="Times New Roman"/>
          <w:sz w:val="24"/>
          <w:szCs w:val="24"/>
        </w:rPr>
        <w:t>ecchi</w:t>
      </w:r>
      <w:r w:rsidRPr="002B6966">
        <w:rPr>
          <w:rFonts w:ascii="Times New Roman" w:eastAsia="Arial" w:hAnsi="Times New Roman" w:cs="Times New Roman"/>
          <w:color w:val="000000"/>
          <w:sz w:val="24"/>
          <w:szCs w:val="24"/>
        </w:rPr>
        <w:t>; G</w:t>
      </w:r>
      <w:r w:rsidRPr="002B6966">
        <w:rPr>
          <w:rFonts w:ascii="Times New Roman" w:eastAsia="Arial" w:hAnsi="Times New Roman" w:cs="Times New Roman"/>
          <w:sz w:val="24"/>
          <w:szCs w:val="24"/>
        </w:rPr>
        <w:t>arcia</w:t>
      </w:r>
      <w:r w:rsidRPr="002B6966">
        <w:rPr>
          <w:rFonts w:ascii="Times New Roman" w:eastAsia="Arial" w:hAnsi="Times New Roman" w:cs="Times New Roman"/>
          <w:color w:val="000000"/>
          <w:sz w:val="24"/>
          <w:szCs w:val="24"/>
        </w:rPr>
        <w:t xml:space="preserve">; </w:t>
      </w:r>
      <w:proofErr w:type="spellStart"/>
      <w:r w:rsidRPr="002B6966">
        <w:rPr>
          <w:rFonts w:ascii="Times New Roman" w:eastAsia="Arial" w:hAnsi="Times New Roman" w:cs="Times New Roman"/>
          <w:color w:val="000000"/>
          <w:sz w:val="24"/>
          <w:szCs w:val="24"/>
        </w:rPr>
        <w:t>P</w:t>
      </w:r>
      <w:r w:rsidRPr="002B6966">
        <w:rPr>
          <w:rFonts w:ascii="Times New Roman" w:eastAsia="Arial" w:hAnsi="Times New Roman" w:cs="Times New Roman"/>
          <w:sz w:val="24"/>
          <w:szCs w:val="24"/>
        </w:rPr>
        <w:t>ilau</w:t>
      </w:r>
      <w:proofErr w:type="spellEnd"/>
      <w:r w:rsidRPr="002B6966">
        <w:rPr>
          <w:rFonts w:ascii="Times New Roman" w:eastAsia="Arial" w:hAnsi="Times New Roman" w:cs="Times New Roman"/>
          <w:color w:val="000000"/>
          <w:sz w:val="24"/>
          <w:szCs w:val="24"/>
        </w:rPr>
        <w:t xml:space="preserve"> S</w:t>
      </w:r>
      <w:r w:rsidRPr="002B6966">
        <w:rPr>
          <w:rFonts w:ascii="Times New Roman" w:eastAsia="Arial" w:hAnsi="Times New Roman" w:cs="Times New Roman"/>
          <w:sz w:val="24"/>
          <w:szCs w:val="24"/>
        </w:rPr>
        <w:t>obrinho</w:t>
      </w:r>
      <w:r w:rsidRPr="002B6966">
        <w:rPr>
          <w:rFonts w:ascii="Times New Roman" w:eastAsia="Arial" w:hAnsi="Times New Roman" w:cs="Times New Roman"/>
          <w:color w:val="000000"/>
          <w:sz w:val="24"/>
          <w:szCs w:val="24"/>
        </w:rPr>
        <w:t>, 2020). Em outras palavras, diante de potenciais falhas ou omissões de outros poderes ou de atores sociais, a sociedade passou a enxergar no Judiciário um último recurso para garantir o acesso e a efetividade dos direitos à saúde, pilares essenciais para uma vida digna e para a redução das desigualdades sociais.</w:t>
      </w:r>
    </w:p>
    <w:p w14:paraId="31276F74"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b/>
          <w:color w:val="000000"/>
          <w:sz w:val="24"/>
          <w:szCs w:val="24"/>
        </w:rPr>
      </w:pPr>
    </w:p>
    <w:p w14:paraId="50EB75A7" w14:textId="39D4CF7C" w:rsidR="002B6966" w:rsidRPr="002B6966" w:rsidRDefault="002B6966" w:rsidP="002B6966">
      <w:pPr>
        <w:pBdr>
          <w:top w:val="nil"/>
          <w:left w:val="nil"/>
          <w:bottom w:val="nil"/>
          <w:right w:val="nil"/>
          <w:between w:val="nil"/>
        </w:pBdr>
        <w:spacing w:after="0" w:line="360" w:lineRule="auto"/>
        <w:jc w:val="both"/>
        <w:rPr>
          <w:rFonts w:ascii="Times New Roman" w:eastAsia="Arial" w:hAnsi="Times New Roman" w:cs="Times New Roman"/>
          <w:b/>
          <w:color w:val="000000"/>
          <w:sz w:val="24"/>
          <w:szCs w:val="24"/>
        </w:rPr>
      </w:pPr>
      <w:r w:rsidRPr="002B6966">
        <w:rPr>
          <w:rFonts w:ascii="Times New Roman" w:eastAsia="Arial" w:hAnsi="Times New Roman" w:cs="Times New Roman"/>
          <w:b/>
          <w:color w:val="000000"/>
          <w:sz w:val="24"/>
          <w:szCs w:val="24"/>
        </w:rPr>
        <w:t>3 MARCO LEGAL E REGULATÓRIO DOS PLANOS DE SAÚDE - LEI Nº 9.656/1998</w:t>
      </w:r>
    </w:p>
    <w:p w14:paraId="42A44FE7"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t>O marco regulatório dos planos de saúde brasileiros é estruturado pela Lei nº 9.656/1998, que trouxe um conjunto de normas essenciais para orientar a prestação de serviços pelas operadoras. Esta lei definiu parâmetros mínimos obrigatórios para os contratos firmados entre operadoras e beneficiários, estabelecendo garantias e obrigações, especialmente no que se refere à cobertura de procedimentos, tratamentos e medicamentos (B</w:t>
      </w:r>
      <w:r w:rsidRPr="002B6966">
        <w:rPr>
          <w:rFonts w:ascii="Times New Roman" w:eastAsia="Arial" w:hAnsi="Times New Roman" w:cs="Times New Roman"/>
          <w:sz w:val="24"/>
          <w:szCs w:val="24"/>
        </w:rPr>
        <w:t>rasil</w:t>
      </w:r>
      <w:r w:rsidRPr="002B6966">
        <w:rPr>
          <w:rFonts w:ascii="Times New Roman" w:eastAsia="Arial" w:hAnsi="Times New Roman" w:cs="Times New Roman"/>
          <w:color w:val="000000"/>
          <w:sz w:val="24"/>
          <w:szCs w:val="24"/>
        </w:rPr>
        <w:t>, 1998).</w:t>
      </w:r>
    </w:p>
    <w:p w14:paraId="349A3A0B"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t>Além da Lei nº 9.656/1998, o setor é regulado pela Agência Nacional de Saúde Suplementar (ANS), criada pela Lei nº 9.961/2000, cuja função principal é fiscalizar e regular as operadoras de planos de saúde (B</w:t>
      </w:r>
      <w:r w:rsidRPr="002B6966">
        <w:rPr>
          <w:rFonts w:ascii="Times New Roman" w:eastAsia="Arial" w:hAnsi="Times New Roman" w:cs="Times New Roman"/>
          <w:sz w:val="24"/>
          <w:szCs w:val="24"/>
        </w:rPr>
        <w:t>rasil</w:t>
      </w:r>
      <w:r w:rsidRPr="002B6966">
        <w:rPr>
          <w:rFonts w:ascii="Times New Roman" w:eastAsia="Arial" w:hAnsi="Times New Roman" w:cs="Times New Roman"/>
          <w:color w:val="000000"/>
          <w:sz w:val="24"/>
          <w:szCs w:val="24"/>
        </w:rPr>
        <w:t>, 2000). A ANS é responsável por emitir normas complementares, como o Rol de Procedimentos e Eventos em Saúde, que define a cobertura mínima obrigatória dos planos de saúde (ANS, 2024).</w:t>
      </w:r>
    </w:p>
    <w:p w14:paraId="1BB18BC5"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t>Embora o marco regulatório brasileiro tenha inegavelmente representado um significativo avanço na proteção dos direitos dos consumidores de planos de saúde, ele ainda coexiste com importantes desafios de ordem prática e conceitual, particularmente no que concerne à precisa delimitação das coberturas consideradas obrigatórias pelas operadoras (</w:t>
      </w:r>
      <w:proofErr w:type="spellStart"/>
      <w:r w:rsidRPr="002B6966">
        <w:rPr>
          <w:rFonts w:ascii="Times New Roman" w:eastAsia="Arial" w:hAnsi="Times New Roman" w:cs="Times New Roman"/>
          <w:color w:val="000000"/>
          <w:sz w:val="24"/>
          <w:szCs w:val="24"/>
        </w:rPr>
        <w:t>O</w:t>
      </w:r>
      <w:r w:rsidRPr="002B6966">
        <w:rPr>
          <w:rFonts w:ascii="Times New Roman" w:eastAsia="Arial" w:hAnsi="Times New Roman" w:cs="Times New Roman"/>
          <w:sz w:val="24"/>
          <w:szCs w:val="24"/>
        </w:rPr>
        <w:t>cké</w:t>
      </w:r>
      <w:proofErr w:type="spellEnd"/>
      <w:r w:rsidRPr="002B6966">
        <w:rPr>
          <w:rFonts w:ascii="Times New Roman" w:eastAsia="Arial" w:hAnsi="Times New Roman" w:cs="Times New Roman"/>
          <w:color w:val="000000"/>
          <w:sz w:val="24"/>
          <w:szCs w:val="24"/>
        </w:rPr>
        <w:t>-R</w:t>
      </w:r>
      <w:r w:rsidRPr="002B6966">
        <w:rPr>
          <w:rFonts w:ascii="Times New Roman" w:eastAsia="Arial" w:hAnsi="Times New Roman" w:cs="Times New Roman"/>
          <w:sz w:val="24"/>
          <w:szCs w:val="24"/>
        </w:rPr>
        <w:t>eis</w:t>
      </w:r>
      <w:r w:rsidRPr="002B6966">
        <w:rPr>
          <w:rFonts w:ascii="Times New Roman" w:eastAsia="Arial" w:hAnsi="Times New Roman" w:cs="Times New Roman"/>
          <w:color w:val="000000"/>
          <w:sz w:val="24"/>
          <w:szCs w:val="24"/>
        </w:rPr>
        <w:t xml:space="preserve">, 2007). A regulação </w:t>
      </w:r>
      <w:r w:rsidRPr="002B6966">
        <w:rPr>
          <w:rFonts w:ascii="Times New Roman" w:eastAsia="Arial" w:hAnsi="Times New Roman" w:cs="Times New Roman"/>
          <w:color w:val="000000"/>
          <w:sz w:val="24"/>
          <w:szCs w:val="24"/>
        </w:rPr>
        <w:lastRenderedPageBreak/>
        <w:t>enfrenta obstáculos relacionados à atualização periódica do rol de procedimentos, que nem sempre acompanha a velocidade das inovações tecnológicas na área da saúde.</w:t>
      </w:r>
    </w:p>
    <w:p w14:paraId="054BBAE5"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t>Um dos principais pontos de conflito e de intensa discussão jurídica reside na interpretação da natureza jurídica do Rol de Procedimentos e Eventos em Saúde da ANS – se este rol deve ser interpretado como taxativo, limitando a cobertura apenas aos procedimentos explicitamente listados, ou se ele possui natureza meramente exemplificativa, permitindo a cobertura de outros procedimentos considerados necessários, ainda que não estejam expressamente previstos. Essa controvérsia fundamental tem sido a principal causa de uma significativa judicialização de questões relacionadas à saúde suplementar no Brasil. Decisões administrativas das operadoras que negam cobertura a procedimentos inovadores, a tratamentos de alta complexidade ou a medicamentos de alto custo são frequentemente contestadas judicialmente pelos beneficiários, ampliando, assim, o papel indireto que o Poder Judiciário exerce na regulação do setor de saúde suplementar (R</w:t>
      </w:r>
      <w:r w:rsidRPr="002B6966">
        <w:rPr>
          <w:rFonts w:ascii="Times New Roman" w:eastAsia="Arial" w:hAnsi="Times New Roman" w:cs="Times New Roman"/>
          <w:sz w:val="24"/>
          <w:szCs w:val="24"/>
        </w:rPr>
        <w:t>amos</w:t>
      </w:r>
      <w:r w:rsidRPr="002B6966">
        <w:rPr>
          <w:rFonts w:ascii="Times New Roman" w:eastAsia="Arial" w:hAnsi="Times New Roman" w:cs="Times New Roman"/>
          <w:color w:val="000000"/>
          <w:sz w:val="24"/>
          <w:szCs w:val="24"/>
        </w:rPr>
        <w:t>; A</w:t>
      </w:r>
      <w:r w:rsidRPr="002B6966">
        <w:rPr>
          <w:rFonts w:ascii="Times New Roman" w:eastAsia="Arial" w:hAnsi="Times New Roman" w:cs="Times New Roman"/>
          <w:sz w:val="24"/>
          <w:szCs w:val="24"/>
        </w:rPr>
        <w:t>maral</w:t>
      </w:r>
      <w:r w:rsidRPr="002B6966">
        <w:rPr>
          <w:rFonts w:ascii="Times New Roman" w:eastAsia="Arial" w:hAnsi="Times New Roman" w:cs="Times New Roman"/>
          <w:color w:val="000000"/>
          <w:sz w:val="24"/>
          <w:szCs w:val="24"/>
        </w:rPr>
        <w:t xml:space="preserve"> J</w:t>
      </w:r>
      <w:r w:rsidRPr="002B6966">
        <w:rPr>
          <w:rFonts w:ascii="Times New Roman" w:eastAsia="Arial" w:hAnsi="Times New Roman" w:cs="Times New Roman"/>
          <w:sz w:val="24"/>
          <w:szCs w:val="24"/>
        </w:rPr>
        <w:t>únior</w:t>
      </w:r>
      <w:r w:rsidRPr="002B6966">
        <w:rPr>
          <w:rFonts w:ascii="Times New Roman" w:eastAsia="Arial" w:hAnsi="Times New Roman" w:cs="Times New Roman"/>
          <w:color w:val="000000"/>
          <w:sz w:val="24"/>
          <w:szCs w:val="24"/>
        </w:rPr>
        <w:t>, 2023).</w:t>
      </w:r>
    </w:p>
    <w:p w14:paraId="454D8AC1"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t>Apesar dos esforços da ANS em estabelecer critérios técnicos para a incorporação de novas tecnologias e procedimentos ao rol de cobertura obrigatória, a persistente ausência de clareza normativa em relação a procedimentos considerados experimentais e a reconhecida morosidade inerente ao próprio processo regulatório contribuem significativamente para a ocorrência de decisões conflitantes e divergentes no âmbito do Poder Judiciário (L</w:t>
      </w:r>
      <w:r w:rsidRPr="002B6966">
        <w:rPr>
          <w:rFonts w:ascii="Times New Roman" w:eastAsia="Arial" w:hAnsi="Times New Roman" w:cs="Times New Roman"/>
          <w:sz w:val="24"/>
          <w:szCs w:val="24"/>
        </w:rPr>
        <w:t>ima</w:t>
      </w:r>
      <w:r w:rsidRPr="002B6966">
        <w:rPr>
          <w:rFonts w:ascii="Times New Roman" w:eastAsia="Arial" w:hAnsi="Times New Roman" w:cs="Times New Roman"/>
          <w:color w:val="000000"/>
          <w:sz w:val="24"/>
          <w:szCs w:val="24"/>
        </w:rPr>
        <w:t>; B</w:t>
      </w:r>
      <w:r w:rsidRPr="002B6966">
        <w:rPr>
          <w:rFonts w:ascii="Times New Roman" w:eastAsia="Arial" w:hAnsi="Times New Roman" w:cs="Times New Roman"/>
          <w:sz w:val="24"/>
          <w:szCs w:val="24"/>
        </w:rPr>
        <w:t>rito</w:t>
      </w:r>
      <w:r w:rsidRPr="002B6966">
        <w:rPr>
          <w:rFonts w:ascii="Times New Roman" w:eastAsia="Arial" w:hAnsi="Times New Roman" w:cs="Times New Roman"/>
          <w:color w:val="000000"/>
          <w:sz w:val="24"/>
          <w:szCs w:val="24"/>
        </w:rPr>
        <w:t>; A</w:t>
      </w:r>
      <w:r w:rsidRPr="002B6966">
        <w:rPr>
          <w:rFonts w:ascii="Times New Roman" w:eastAsia="Arial" w:hAnsi="Times New Roman" w:cs="Times New Roman"/>
          <w:sz w:val="24"/>
          <w:szCs w:val="24"/>
        </w:rPr>
        <w:t>ndrade</w:t>
      </w:r>
      <w:r w:rsidRPr="002B6966">
        <w:rPr>
          <w:rFonts w:ascii="Times New Roman" w:eastAsia="Arial" w:hAnsi="Times New Roman" w:cs="Times New Roman"/>
          <w:color w:val="000000"/>
          <w:sz w:val="24"/>
          <w:szCs w:val="24"/>
        </w:rPr>
        <w:t>, 2019). O debate ganhou ainda mais relevância com a decisão do Superior Tribunal de Justiça (STJ) em 2022, que firmou entendimento pela taxatividade mitigada do rol, permitindo exceções em casos específicos e mediante critérios técnicos.</w:t>
      </w:r>
    </w:p>
    <w:p w14:paraId="4AD0E45B" w14:textId="77777777" w:rsid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t>Essa intensa judicialização da saúde suplementar, embora represente para muitos beneficiários um importante meio de efetivação do seu direito fundamental à saúde, também acarreta distorções significativas na lógica regulatória estabelecida e impacta consideravelmente os custos operacionais do setor (F</w:t>
      </w:r>
      <w:r w:rsidRPr="002B6966">
        <w:rPr>
          <w:rFonts w:ascii="Times New Roman" w:eastAsia="Arial" w:hAnsi="Times New Roman" w:cs="Times New Roman"/>
          <w:sz w:val="24"/>
          <w:szCs w:val="24"/>
        </w:rPr>
        <w:t>reitas</w:t>
      </w:r>
      <w:r w:rsidRPr="002B6966">
        <w:rPr>
          <w:rFonts w:ascii="Times New Roman" w:eastAsia="Arial" w:hAnsi="Times New Roman" w:cs="Times New Roman"/>
          <w:color w:val="000000"/>
          <w:sz w:val="24"/>
          <w:szCs w:val="24"/>
        </w:rPr>
        <w:t>; F</w:t>
      </w:r>
      <w:r w:rsidRPr="002B6966">
        <w:rPr>
          <w:rFonts w:ascii="Times New Roman" w:eastAsia="Arial" w:hAnsi="Times New Roman" w:cs="Times New Roman"/>
          <w:sz w:val="24"/>
          <w:szCs w:val="24"/>
        </w:rPr>
        <w:t>onseca</w:t>
      </w:r>
      <w:r w:rsidRPr="002B6966">
        <w:rPr>
          <w:rFonts w:ascii="Times New Roman" w:eastAsia="Arial" w:hAnsi="Times New Roman" w:cs="Times New Roman"/>
          <w:color w:val="000000"/>
          <w:sz w:val="24"/>
          <w:szCs w:val="24"/>
        </w:rPr>
        <w:t>; Q</w:t>
      </w:r>
      <w:r w:rsidRPr="002B6966">
        <w:rPr>
          <w:rFonts w:ascii="Times New Roman" w:eastAsia="Arial" w:hAnsi="Times New Roman" w:cs="Times New Roman"/>
          <w:sz w:val="24"/>
          <w:szCs w:val="24"/>
        </w:rPr>
        <w:t>ueluz</w:t>
      </w:r>
      <w:r w:rsidRPr="002B6966">
        <w:rPr>
          <w:rFonts w:ascii="Times New Roman" w:eastAsia="Arial" w:hAnsi="Times New Roman" w:cs="Times New Roman"/>
          <w:color w:val="000000"/>
          <w:sz w:val="24"/>
          <w:szCs w:val="24"/>
        </w:rPr>
        <w:t xml:space="preserve">, 2020). A interferência judicial pode comprometer a previsibilidade necessária à sustentabilidade do sistema suplementar, pressionando operadoras e criando insegurança jurídica. Importante nesse ponto destacar que foi publicado no dia 18/03/205 no site da ANVISA o resultado financeiro do exercício de 2024, vejamos: </w:t>
      </w:r>
    </w:p>
    <w:p w14:paraId="2493112D"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p>
    <w:p w14:paraId="4AD55385" w14:textId="77777777" w:rsidR="002B6966" w:rsidRPr="002B6966" w:rsidRDefault="002B6966" w:rsidP="002B6966">
      <w:pPr>
        <w:pBdr>
          <w:top w:val="nil"/>
          <w:left w:val="nil"/>
          <w:bottom w:val="nil"/>
          <w:right w:val="nil"/>
          <w:between w:val="nil"/>
        </w:pBdr>
        <w:spacing w:after="0" w:line="240" w:lineRule="auto"/>
        <w:ind w:left="2267"/>
        <w:jc w:val="both"/>
        <w:rPr>
          <w:rFonts w:ascii="Times New Roman" w:eastAsia="Arial" w:hAnsi="Times New Roman" w:cs="Times New Roman"/>
          <w:color w:val="000000"/>
          <w:sz w:val="20"/>
          <w:szCs w:val="20"/>
        </w:rPr>
      </w:pPr>
      <w:r w:rsidRPr="002B6966">
        <w:rPr>
          <w:rFonts w:ascii="Times New Roman" w:eastAsia="Arial" w:hAnsi="Times New Roman" w:cs="Times New Roman"/>
          <w:color w:val="000000"/>
          <w:sz w:val="20"/>
          <w:szCs w:val="20"/>
        </w:rPr>
        <w:t>As informações contábeis enviadas pelas operadoras de planos de saúde e pelas administradoras de benefícios à ANS demonstram que o setor registrou lucro líquido de R$ 11,1 bilhões em 2024 (aumento de 271% em relação ao ano anterior). Esse resultado equivale a aproximadamente 3,16% da receita total acumulada no período, que foi aproximadamente R$ 350 bilhões. Ou seja, para cada R$ 100,00 de receitas, o setor auferiu cerca de R$ 3,16 de lucro ou sobra.</w:t>
      </w:r>
    </w:p>
    <w:p w14:paraId="74F1F4B2" w14:textId="77777777" w:rsidR="002B6966" w:rsidRPr="002B6966" w:rsidRDefault="002B6966" w:rsidP="002B6966">
      <w:pPr>
        <w:pBdr>
          <w:top w:val="nil"/>
          <w:left w:val="nil"/>
          <w:bottom w:val="nil"/>
          <w:right w:val="nil"/>
          <w:between w:val="nil"/>
        </w:pBdr>
        <w:spacing w:after="0" w:line="360" w:lineRule="auto"/>
        <w:ind w:left="2126" w:firstLine="709"/>
        <w:jc w:val="both"/>
        <w:rPr>
          <w:rFonts w:ascii="Times New Roman" w:eastAsia="Arial" w:hAnsi="Times New Roman" w:cs="Times New Roman"/>
          <w:color w:val="000000"/>
          <w:sz w:val="24"/>
          <w:szCs w:val="24"/>
        </w:rPr>
      </w:pPr>
    </w:p>
    <w:p w14:paraId="014559A3"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lastRenderedPageBreak/>
        <w:t>Diante desse cenário complexo e multifacetado, emerge a discussão acerca da crescente necessidade de se promover uma maior e mais efetiva interação entre a Agência Nacional de Saúde Suplementar (ANS), enquanto órgão regulador do setor, e o Poder Judiciário, responsável pela resolução de litígios e pela interpretação das leis. O objetivo principal dessa maior interação seria o de aprimorar continuamente a regulação existente, aumentar a transparência nas decisões administrativas proferidas pela ANS e, consequentemente, buscar a redução da litigiosidade excessiva que caracteriza o setor (G</w:t>
      </w:r>
      <w:r w:rsidRPr="002B6966">
        <w:rPr>
          <w:rFonts w:ascii="Times New Roman" w:eastAsia="Arial" w:hAnsi="Times New Roman" w:cs="Times New Roman"/>
          <w:sz w:val="24"/>
          <w:szCs w:val="24"/>
        </w:rPr>
        <w:t>omes</w:t>
      </w:r>
      <w:r w:rsidRPr="002B6966">
        <w:rPr>
          <w:rFonts w:ascii="Times New Roman" w:eastAsia="Arial" w:hAnsi="Times New Roman" w:cs="Times New Roman"/>
          <w:color w:val="000000"/>
          <w:sz w:val="24"/>
          <w:szCs w:val="24"/>
        </w:rPr>
        <w:t>; G</w:t>
      </w:r>
      <w:r w:rsidRPr="002B6966">
        <w:rPr>
          <w:rFonts w:ascii="Times New Roman" w:eastAsia="Arial" w:hAnsi="Times New Roman" w:cs="Times New Roman"/>
          <w:sz w:val="24"/>
          <w:szCs w:val="24"/>
        </w:rPr>
        <w:t>uimarães</w:t>
      </w:r>
      <w:r w:rsidRPr="002B6966">
        <w:rPr>
          <w:rFonts w:ascii="Times New Roman" w:eastAsia="Arial" w:hAnsi="Times New Roman" w:cs="Times New Roman"/>
          <w:color w:val="000000"/>
          <w:sz w:val="24"/>
          <w:szCs w:val="24"/>
        </w:rPr>
        <w:t xml:space="preserve">, 2013). </w:t>
      </w:r>
    </w:p>
    <w:p w14:paraId="5C8C7730"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t>Nesse sentido, diversas iniciativas interinstitucionais têm sido propostas e, em alguns casos, implementadas, como a criação de câmaras técnicas de diálogo e a elaboração de guias interpretativos conjuntos. Essas iniciativas visam promover um diálogo mais construtivo e eficiente entre os diferentes atores envolvidos – usuários dos planos, operadoras de saúde, órgãos reguladores e o próprio sistema de justiça – com o intuito de alinhar expectativas, uniformizar entendimentos e buscar soluções mais céleres e justas para os conflitos que inevitavelmente surgem no âmbito da saúde suplementar.</w:t>
      </w:r>
    </w:p>
    <w:p w14:paraId="13C55664"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b/>
          <w:color w:val="000000"/>
          <w:sz w:val="24"/>
          <w:szCs w:val="24"/>
        </w:rPr>
      </w:pPr>
    </w:p>
    <w:p w14:paraId="148FF320" w14:textId="1205FF1C" w:rsidR="002B6966" w:rsidRPr="002B6966" w:rsidRDefault="002B6966" w:rsidP="002B6966">
      <w:pPr>
        <w:pBdr>
          <w:top w:val="nil"/>
          <w:left w:val="nil"/>
          <w:bottom w:val="nil"/>
          <w:right w:val="nil"/>
          <w:between w:val="nil"/>
        </w:pBdr>
        <w:spacing w:after="0" w:line="360" w:lineRule="auto"/>
        <w:jc w:val="both"/>
        <w:rPr>
          <w:rFonts w:ascii="Times New Roman" w:eastAsia="Arial" w:hAnsi="Times New Roman" w:cs="Times New Roman"/>
          <w:b/>
          <w:color w:val="000000"/>
          <w:sz w:val="24"/>
          <w:szCs w:val="24"/>
        </w:rPr>
      </w:pPr>
      <w:r w:rsidRPr="002B6966">
        <w:rPr>
          <w:rFonts w:ascii="Times New Roman" w:eastAsia="Arial" w:hAnsi="Times New Roman" w:cs="Times New Roman"/>
          <w:b/>
          <w:color w:val="000000"/>
          <w:sz w:val="24"/>
          <w:szCs w:val="24"/>
        </w:rPr>
        <w:t>4 A JUDICIALIZAÇÃO COMO RECURSO NECESSÁRIO - O PAPEL DOS TRIBUNAIS DIANTE DAS BARREIRAS CONTRATUAIS E ESTRATÉGIAS DOS PLANOS DE SAÚDE</w:t>
      </w:r>
    </w:p>
    <w:p w14:paraId="45A0B7DA" w14:textId="707D87C5"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t xml:space="preserve"> O Poder Judiciário exerce um papel central nas controvérsias entre beneficiários e operadoras de planos de saúde. As recusas administrativas dos planos de saúde são frequentemente baseadas em interpretações restritivas do rol de procedimentos e das cláusulas contratuais, as quais, segundo os beneficiários, violam direitos garantidos constitucionalmente (</w:t>
      </w:r>
      <w:r w:rsidRPr="002B6966">
        <w:rPr>
          <w:rFonts w:ascii="Times New Roman" w:eastAsia="Arial" w:hAnsi="Times New Roman" w:cs="Times New Roman"/>
          <w:sz w:val="24"/>
          <w:szCs w:val="24"/>
        </w:rPr>
        <w:t>Leite; Garcia, 2025</w:t>
      </w:r>
      <w:r w:rsidRPr="002B6966">
        <w:rPr>
          <w:rFonts w:ascii="Times New Roman" w:eastAsia="Arial" w:hAnsi="Times New Roman" w:cs="Times New Roman"/>
          <w:color w:val="000000"/>
          <w:sz w:val="24"/>
          <w:szCs w:val="24"/>
        </w:rPr>
        <w:t>). Nesse contexto, os tribunais têm formulado diversas teses jurídicas para fundamentar decisões favoráveis aos consumidores.</w:t>
      </w:r>
    </w:p>
    <w:p w14:paraId="41BA0F05"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t xml:space="preserve">Entre as principais teses, destaca-se a interpretação de que o rol de procedimentos da ANS possui caráter exemplificativo, permitindo aos juízes ampliar a cobertura contratual, sobretudo em casos considerados excepcionais </w:t>
      </w:r>
      <w:r w:rsidRPr="002B6966">
        <w:rPr>
          <w:rFonts w:ascii="Times New Roman" w:eastAsia="Arial" w:hAnsi="Times New Roman" w:cs="Times New Roman"/>
          <w:sz w:val="24"/>
          <w:szCs w:val="24"/>
        </w:rPr>
        <w:t>e</w:t>
      </w:r>
      <w:r w:rsidRPr="002B6966">
        <w:rPr>
          <w:rFonts w:ascii="Times New Roman" w:eastAsia="Arial" w:hAnsi="Times New Roman" w:cs="Times New Roman"/>
          <w:color w:val="000000"/>
          <w:sz w:val="24"/>
          <w:szCs w:val="24"/>
        </w:rPr>
        <w:t xml:space="preserve"> urgentes (L</w:t>
      </w:r>
      <w:r w:rsidRPr="002B6966">
        <w:rPr>
          <w:rFonts w:ascii="Times New Roman" w:eastAsia="Arial" w:hAnsi="Times New Roman" w:cs="Times New Roman"/>
          <w:sz w:val="24"/>
          <w:szCs w:val="24"/>
        </w:rPr>
        <w:t>eite</w:t>
      </w:r>
      <w:r w:rsidRPr="002B6966">
        <w:rPr>
          <w:rFonts w:ascii="Times New Roman" w:eastAsia="Arial" w:hAnsi="Times New Roman" w:cs="Times New Roman"/>
          <w:color w:val="000000"/>
          <w:sz w:val="24"/>
          <w:szCs w:val="24"/>
        </w:rPr>
        <w:t>; G</w:t>
      </w:r>
      <w:r w:rsidRPr="002B6966">
        <w:rPr>
          <w:rFonts w:ascii="Times New Roman" w:eastAsia="Arial" w:hAnsi="Times New Roman" w:cs="Times New Roman"/>
          <w:sz w:val="24"/>
          <w:szCs w:val="24"/>
        </w:rPr>
        <w:t>arcia</w:t>
      </w:r>
      <w:r w:rsidRPr="002B6966">
        <w:rPr>
          <w:rFonts w:ascii="Times New Roman" w:eastAsia="Arial" w:hAnsi="Times New Roman" w:cs="Times New Roman"/>
          <w:color w:val="000000"/>
          <w:sz w:val="24"/>
          <w:szCs w:val="24"/>
        </w:rPr>
        <w:t xml:space="preserve">, 2025). Além disso, tribunais frequentemente utilizam o Código de Defesa do Consumidor </w:t>
      </w:r>
      <w:r w:rsidRPr="002B6966">
        <w:rPr>
          <w:rFonts w:ascii="Times New Roman" w:eastAsia="Arial" w:hAnsi="Times New Roman" w:cs="Times New Roman"/>
          <w:sz w:val="24"/>
          <w:szCs w:val="24"/>
        </w:rPr>
        <w:t>(CDC)</w:t>
      </w:r>
      <w:r w:rsidRPr="002B6966">
        <w:rPr>
          <w:rFonts w:ascii="Times New Roman" w:eastAsia="Arial" w:hAnsi="Times New Roman" w:cs="Times New Roman"/>
          <w:color w:val="000000"/>
          <w:sz w:val="24"/>
          <w:szCs w:val="24"/>
        </w:rPr>
        <w:t xml:space="preserve"> para declarar abusivas cláusulas contratuais que restringem indevidamente o acesso a tratamentos essenciais ou medicamentos inovadores (S</w:t>
      </w:r>
      <w:r w:rsidRPr="002B6966">
        <w:rPr>
          <w:rFonts w:ascii="Times New Roman" w:eastAsia="Arial" w:hAnsi="Times New Roman" w:cs="Times New Roman"/>
          <w:sz w:val="24"/>
          <w:szCs w:val="24"/>
        </w:rPr>
        <w:t xml:space="preserve">antos </w:t>
      </w:r>
      <w:r w:rsidRPr="002B6966">
        <w:rPr>
          <w:rFonts w:ascii="Times New Roman" w:eastAsia="Arial" w:hAnsi="Times New Roman" w:cs="Times New Roman"/>
          <w:i/>
          <w:color w:val="000000"/>
          <w:sz w:val="24"/>
          <w:szCs w:val="24"/>
        </w:rPr>
        <w:t>et al.</w:t>
      </w:r>
      <w:r w:rsidRPr="002B6966">
        <w:rPr>
          <w:rFonts w:ascii="Times New Roman" w:eastAsia="Arial" w:hAnsi="Times New Roman" w:cs="Times New Roman"/>
          <w:color w:val="000000"/>
          <w:sz w:val="24"/>
          <w:szCs w:val="24"/>
        </w:rPr>
        <w:t>, 2017).</w:t>
      </w:r>
    </w:p>
    <w:p w14:paraId="19DF1114"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t>Outro aspecto relevante é a aplicação dos princípios constitucionais da dignidade da pessoa humana e do direito fundamental à saúde, que justificam decisões judiciais que vão além das disposições contratuais literais (M</w:t>
      </w:r>
      <w:r w:rsidRPr="002B6966">
        <w:rPr>
          <w:rFonts w:ascii="Times New Roman" w:eastAsia="Arial" w:hAnsi="Times New Roman" w:cs="Times New Roman"/>
          <w:sz w:val="24"/>
          <w:szCs w:val="24"/>
        </w:rPr>
        <w:t>iranda</w:t>
      </w:r>
      <w:r w:rsidRPr="002B6966">
        <w:rPr>
          <w:rFonts w:ascii="Times New Roman" w:eastAsia="Arial" w:hAnsi="Times New Roman" w:cs="Times New Roman"/>
          <w:color w:val="000000"/>
          <w:sz w:val="24"/>
          <w:szCs w:val="24"/>
        </w:rPr>
        <w:t>, 2014). Nessa linha, as cortes têm entendido que a negativa dos planos não pode prevalecer quando houver risco à vida, integridade física ou dignidade dos beneficiários.</w:t>
      </w:r>
    </w:p>
    <w:p w14:paraId="1D9EF313"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lastRenderedPageBreak/>
        <w:t>Adicionalmente, verifica-se uma crescente tendência em relação à imposição de multas coercitivas (astreintes) às operadoras que descumprirem decisões judiciais (M</w:t>
      </w:r>
      <w:r w:rsidRPr="002B6966">
        <w:rPr>
          <w:rFonts w:ascii="Times New Roman" w:eastAsia="Arial" w:hAnsi="Times New Roman" w:cs="Times New Roman"/>
          <w:sz w:val="24"/>
          <w:szCs w:val="24"/>
        </w:rPr>
        <w:t>enezes</w:t>
      </w:r>
      <w:r w:rsidRPr="002B6966">
        <w:rPr>
          <w:rFonts w:ascii="Times New Roman" w:eastAsia="Arial" w:hAnsi="Times New Roman" w:cs="Times New Roman"/>
          <w:color w:val="000000"/>
          <w:sz w:val="24"/>
          <w:szCs w:val="24"/>
        </w:rPr>
        <w:t>, 2024). Essas multas têm sido utilizadas para assegurar o cumprimento das determinações judiciais, contribuindo para garantir a efetividade das decisões.</w:t>
      </w:r>
    </w:p>
    <w:p w14:paraId="75DFEC54"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t>Contudo, essa atuação judicial intensa também gera críticas quanto ao ativismo judiciário e à possível interferência indevida em políticas públicas e na gestão econômica das operadoras de planos de saúde. Esses aspectos serão explorados detalhadamente ao longo do próximo capítulo, destacando-se casos paradigmáticos e diferentes abordagens adotadas pelos tribunais estaduais e superiores.</w:t>
      </w:r>
    </w:p>
    <w:p w14:paraId="2A7A36D9"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p>
    <w:p w14:paraId="2D96DEB4" w14:textId="4A303818" w:rsidR="002B6966" w:rsidRPr="002B6966" w:rsidRDefault="002B6966" w:rsidP="002B6966">
      <w:pPr>
        <w:pBdr>
          <w:top w:val="nil"/>
          <w:left w:val="nil"/>
          <w:bottom w:val="nil"/>
          <w:right w:val="nil"/>
          <w:between w:val="nil"/>
        </w:pBdr>
        <w:spacing w:after="0" w:line="360" w:lineRule="auto"/>
        <w:jc w:val="both"/>
        <w:rPr>
          <w:rFonts w:ascii="Times New Roman" w:eastAsia="Arial" w:hAnsi="Times New Roman" w:cs="Times New Roman"/>
          <w:b/>
          <w:color w:val="000000"/>
          <w:sz w:val="24"/>
          <w:szCs w:val="24"/>
        </w:rPr>
      </w:pPr>
      <w:r w:rsidRPr="002B6966">
        <w:rPr>
          <w:rFonts w:ascii="Times New Roman" w:eastAsia="Arial" w:hAnsi="Times New Roman" w:cs="Times New Roman"/>
          <w:b/>
          <w:color w:val="000000"/>
          <w:sz w:val="24"/>
          <w:szCs w:val="24"/>
        </w:rPr>
        <w:t>5 ASPECTOS ECONÔMICO-JURÍDICOS DAS DECISÕES JUDICIAIS NO CONTEXTO DA SAÚDE SUPLEMENTAR</w:t>
      </w:r>
    </w:p>
    <w:p w14:paraId="2C3A77A8"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t>Este capítulo aborda detalhadamente os impactos econômicos das decisões judiciais, com ênfase nas consequências financeiras indiretas das multas e dos depósitos judiciais impostos às operadoras de planos de saúde. A análise explora como tais mecanismos, inicialmente criados para assegurar o cumprimento de decisões judiciais, acabam por oferecer vantagens econômicas indiretas às operadoras, através da correção monetária dos valores depositados.</w:t>
      </w:r>
    </w:p>
    <w:p w14:paraId="5A0D39DA"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t xml:space="preserve">Multas e depósitos judiciais relacionados </w:t>
      </w:r>
      <w:r w:rsidRPr="002B6966">
        <w:rPr>
          <w:rFonts w:ascii="Times New Roman" w:eastAsia="Arial" w:hAnsi="Times New Roman" w:cs="Times New Roman"/>
          <w:sz w:val="24"/>
          <w:szCs w:val="24"/>
        </w:rPr>
        <w:t>à origem surgiram</w:t>
      </w:r>
      <w:r w:rsidRPr="002B6966">
        <w:rPr>
          <w:rFonts w:ascii="Times New Roman" w:eastAsia="Arial" w:hAnsi="Times New Roman" w:cs="Times New Roman"/>
          <w:color w:val="000000"/>
          <w:sz w:val="24"/>
          <w:szCs w:val="24"/>
        </w:rPr>
        <w:t xml:space="preserve"> como instrumentos eficazes para garantir o cumprimento das decisões judiciais, principalmente em demandas urgentes envolvendo tratamentos médicos e fornecimento de medicamentos essenciais. Embora cumpram uma função protetiva e coercitiva, esses mecanismos podem se transformar em ferramentas financeiras vantajosas para as operadoras devido ao longo período em que permanecem depositados, gerando correção monetária significativa (C</w:t>
      </w:r>
      <w:r w:rsidRPr="002B6966">
        <w:rPr>
          <w:rFonts w:ascii="Times New Roman" w:eastAsia="Arial" w:hAnsi="Times New Roman" w:cs="Times New Roman"/>
          <w:sz w:val="24"/>
          <w:szCs w:val="24"/>
        </w:rPr>
        <w:t>hagas</w:t>
      </w:r>
      <w:r w:rsidRPr="002B6966">
        <w:rPr>
          <w:rFonts w:ascii="Times New Roman" w:eastAsia="Arial" w:hAnsi="Times New Roman" w:cs="Times New Roman"/>
          <w:color w:val="000000"/>
          <w:sz w:val="24"/>
          <w:szCs w:val="24"/>
        </w:rPr>
        <w:t xml:space="preserve"> </w:t>
      </w:r>
      <w:r w:rsidRPr="002B6966">
        <w:rPr>
          <w:rFonts w:ascii="Times New Roman" w:eastAsia="Arial" w:hAnsi="Times New Roman" w:cs="Times New Roman"/>
          <w:i/>
          <w:color w:val="000000"/>
          <w:sz w:val="24"/>
          <w:szCs w:val="24"/>
        </w:rPr>
        <w:t>et al.</w:t>
      </w:r>
      <w:r w:rsidRPr="002B6966">
        <w:rPr>
          <w:rFonts w:ascii="Times New Roman" w:eastAsia="Arial" w:hAnsi="Times New Roman" w:cs="Times New Roman"/>
          <w:color w:val="000000"/>
          <w:sz w:val="24"/>
          <w:szCs w:val="24"/>
        </w:rPr>
        <w:t>, 2019).</w:t>
      </w:r>
    </w:p>
    <w:p w14:paraId="48714785"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t>A correção monetária incidente sobre depósitos judiciais configura-se como um benefício econômico indireto para as operadoras. Na prática, os recursos mantidos em depósitos judiciais representam aplicações financeiras seguras e muitas vezes rentáveis. Em um cenário econômico onde as taxas de juros podem variar consideravelmente, depósitos judiciais tornam-se atraentes como investimentos, especialmente quando se comparam as taxas judiciais com aquelas oferecidas pelo mercado financeiro tradicional.</w:t>
      </w:r>
    </w:p>
    <w:p w14:paraId="3CD1A5AA"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t>Além disso, a demora nos processos judiciais aumenta o período em que o dinheiro permanece depositado, potencializando ainda mais os benefícios econômicos indiretos obtidos pelas operadoras. Em determinados casos, a soma dessas correções monetárias pode alcançar valores expressivos, caracterizando um incentivo econômico indireto para práticas protelatórias por parte das operadoras.</w:t>
      </w:r>
    </w:p>
    <w:p w14:paraId="51CD3742"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lastRenderedPageBreak/>
        <w:t xml:space="preserve">Os Tribunais Superiores têm reconhecido que a existência de benefícios econômicos indiretos oriundos de depósitos judiciais configura um problema sistêmico que merece atenção especial: Superior Tribunal de Justiça (STJ), REsp 1.348.640/SP, Rel. Ministro </w:t>
      </w:r>
      <w:proofErr w:type="spellStart"/>
      <w:r w:rsidRPr="002B6966">
        <w:rPr>
          <w:rFonts w:ascii="Times New Roman" w:eastAsia="Arial" w:hAnsi="Times New Roman" w:cs="Times New Roman"/>
          <w:color w:val="000000"/>
          <w:sz w:val="24"/>
          <w:szCs w:val="24"/>
        </w:rPr>
        <w:t>Luis</w:t>
      </w:r>
      <w:proofErr w:type="spellEnd"/>
      <w:r w:rsidRPr="002B6966">
        <w:rPr>
          <w:rFonts w:ascii="Times New Roman" w:eastAsia="Arial" w:hAnsi="Times New Roman" w:cs="Times New Roman"/>
          <w:color w:val="000000"/>
          <w:sz w:val="24"/>
          <w:szCs w:val="24"/>
        </w:rPr>
        <w:t xml:space="preserve"> Felipe Salomão, Quarta Turma, julgado em 15/05/2014: destacou a necessidade urgente de soluções para evitar o enriquecimento sem causa, decorrente da correção monetária prolongada sobre depósitos judiciais. Supremo Tribunal Federal (STF), nº 1.265.580 - RS (2011/0163676-0), Rel. Ministro Ari Pargendler: ressaltou que a correção monetária não deve ser utilizada como mecanismo que favoreça a morosidade processual ou o enriquecimento indevido das partes envolvidas.</w:t>
      </w:r>
    </w:p>
    <w:p w14:paraId="48CDCA46"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t>A análise crítica da questão aponta para a necessidade de ajustes legislativos e administrativos que visem limitar o benefício econômico indevido decorrente da correção monetária sobre depósitos judiciais (</w:t>
      </w:r>
      <w:proofErr w:type="spellStart"/>
      <w:r w:rsidRPr="002B6966">
        <w:rPr>
          <w:rFonts w:ascii="Times New Roman" w:eastAsia="Arial" w:hAnsi="Times New Roman" w:cs="Times New Roman"/>
          <w:color w:val="000000"/>
          <w:sz w:val="24"/>
          <w:szCs w:val="24"/>
        </w:rPr>
        <w:t>G</w:t>
      </w:r>
      <w:r w:rsidRPr="002B6966">
        <w:rPr>
          <w:rFonts w:ascii="Times New Roman" w:eastAsia="Arial" w:hAnsi="Times New Roman" w:cs="Times New Roman"/>
          <w:sz w:val="24"/>
          <w:szCs w:val="24"/>
        </w:rPr>
        <w:t>ico</w:t>
      </w:r>
      <w:proofErr w:type="spellEnd"/>
      <w:r w:rsidRPr="002B6966">
        <w:rPr>
          <w:rFonts w:ascii="Times New Roman" w:eastAsia="Arial" w:hAnsi="Times New Roman" w:cs="Times New Roman"/>
          <w:color w:val="000000"/>
          <w:sz w:val="24"/>
          <w:szCs w:val="24"/>
        </w:rPr>
        <w:t xml:space="preserve"> J</w:t>
      </w:r>
      <w:r w:rsidRPr="002B6966">
        <w:rPr>
          <w:rFonts w:ascii="Times New Roman" w:eastAsia="Arial" w:hAnsi="Times New Roman" w:cs="Times New Roman"/>
          <w:sz w:val="24"/>
          <w:szCs w:val="24"/>
        </w:rPr>
        <w:t>r</w:t>
      </w:r>
      <w:r w:rsidRPr="002B6966">
        <w:rPr>
          <w:rFonts w:ascii="Times New Roman" w:eastAsia="Arial" w:hAnsi="Times New Roman" w:cs="Times New Roman"/>
          <w:color w:val="000000"/>
          <w:sz w:val="24"/>
          <w:szCs w:val="24"/>
        </w:rPr>
        <w:t>., 2013). Entre as soluções propostas estão a diminuição dos prazos judiciais para cumprimento das decisões, a revisão periódica dos valores depositados e a criação de mecanismos que permitam a liberação mais célere desses recursos, mitigando o incentivo à protelação.</w:t>
      </w:r>
    </w:p>
    <w:p w14:paraId="19D5BD78"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t>Por outro lado, os Tribunais Estaduais têm enfrentado a questão prática da utilização desses depósitos judiciais, especialmente quando há prolongamento dos processos (</w:t>
      </w:r>
      <w:proofErr w:type="spellStart"/>
      <w:r w:rsidRPr="002B6966">
        <w:rPr>
          <w:rFonts w:ascii="Times New Roman" w:eastAsia="Arial" w:hAnsi="Times New Roman" w:cs="Times New Roman"/>
          <w:color w:val="000000"/>
          <w:sz w:val="24"/>
          <w:szCs w:val="24"/>
        </w:rPr>
        <w:t>C</w:t>
      </w:r>
      <w:r w:rsidRPr="002B6966">
        <w:rPr>
          <w:rFonts w:ascii="Times New Roman" w:eastAsia="Arial" w:hAnsi="Times New Roman" w:cs="Times New Roman"/>
          <w:sz w:val="24"/>
          <w:szCs w:val="24"/>
        </w:rPr>
        <w:t>astelliano</w:t>
      </w:r>
      <w:proofErr w:type="spellEnd"/>
      <w:r w:rsidRPr="002B6966">
        <w:rPr>
          <w:rFonts w:ascii="Times New Roman" w:eastAsia="Arial" w:hAnsi="Times New Roman" w:cs="Times New Roman"/>
          <w:sz w:val="24"/>
          <w:szCs w:val="24"/>
        </w:rPr>
        <w:t xml:space="preserve"> </w:t>
      </w:r>
      <w:r w:rsidRPr="002B6966">
        <w:rPr>
          <w:rFonts w:ascii="Times New Roman" w:eastAsia="Arial" w:hAnsi="Times New Roman" w:cs="Times New Roman"/>
          <w:i/>
          <w:sz w:val="24"/>
          <w:szCs w:val="24"/>
        </w:rPr>
        <w:t>et al.</w:t>
      </w:r>
      <w:r w:rsidRPr="002B6966">
        <w:rPr>
          <w:rFonts w:ascii="Times New Roman" w:eastAsia="Arial" w:hAnsi="Times New Roman" w:cs="Times New Roman"/>
          <w:sz w:val="24"/>
          <w:szCs w:val="24"/>
        </w:rPr>
        <w:t xml:space="preserve"> </w:t>
      </w:r>
      <w:r w:rsidRPr="002B6966">
        <w:rPr>
          <w:rFonts w:ascii="Times New Roman" w:eastAsia="Arial" w:hAnsi="Times New Roman" w:cs="Times New Roman"/>
          <w:color w:val="000000"/>
          <w:sz w:val="24"/>
          <w:szCs w:val="24"/>
        </w:rPr>
        <w:t>2024). Verificou-se que, durante o período de depósito, as operadoras frequentemente beneficiam-se economicamente da correção monetária dos valores depositados, gerando ganhos financeiros consideráveis e, por vezes, criando um desincentivo indireto ao rápido cumprimento das obrigações determinadas judicialmente.</w:t>
      </w:r>
    </w:p>
    <w:p w14:paraId="37D2567F"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t>Assim, a jurisprudência consolidada tem caminhado no sentido de proteger a finalidade das multas judiciais e impedir seu uso indevido como meio de lucratividade pelas operadoras. A análise desses precedentes evidencia uma crescente preocupação em assegurar não apenas o cumprimento das decisões judiciais, mas também em evitar práticas que distorçam a função original das astreintes, reforçando o compromisso do Judiciário com a eficácia das decisões e a proteção efetiva dos direitos fundamentais dos beneficiários de planos de saúde.</w:t>
      </w:r>
    </w:p>
    <w:p w14:paraId="1B4D1EEE"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t>O impacto econômico das decisões judiciais é complexo e multifacetado, especialmente em relação às multas e depósitos judiciais. O cenário atual requer uma atuação coordenada do Poder Judiciário e Legislativo para assegurar que esses instrumentos cumpram seu papel sem gerar efeitos econômicos colaterais indesejados, garantindo, assim, maior eficiência e justiça ao sistema.</w:t>
      </w:r>
    </w:p>
    <w:p w14:paraId="78A84D4D" w14:textId="77777777" w:rsid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b/>
          <w:color w:val="000000"/>
          <w:sz w:val="24"/>
          <w:szCs w:val="24"/>
        </w:rPr>
      </w:pPr>
    </w:p>
    <w:p w14:paraId="46E8D82C" w14:textId="77777777" w:rsid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b/>
          <w:color w:val="000000"/>
          <w:sz w:val="24"/>
          <w:szCs w:val="24"/>
        </w:rPr>
      </w:pPr>
    </w:p>
    <w:p w14:paraId="11E16318" w14:textId="77777777" w:rsid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b/>
          <w:color w:val="000000"/>
          <w:sz w:val="24"/>
          <w:szCs w:val="24"/>
        </w:rPr>
      </w:pPr>
    </w:p>
    <w:p w14:paraId="276FB12F"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b/>
          <w:color w:val="000000"/>
          <w:sz w:val="24"/>
          <w:szCs w:val="24"/>
        </w:rPr>
      </w:pPr>
    </w:p>
    <w:p w14:paraId="6BAA6FB1" w14:textId="0DE110C9" w:rsidR="002B6966" w:rsidRPr="002B6966" w:rsidRDefault="002B6966" w:rsidP="002B6966">
      <w:pPr>
        <w:pBdr>
          <w:top w:val="nil"/>
          <w:left w:val="nil"/>
          <w:bottom w:val="nil"/>
          <w:right w:val="nil"/>
          <w:between w:val="nil"/>
        </w:pBdr>
        <w:spacing w:after="0" w:line="360"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lastRenderedPageBreak/>
        <w:t>6</w:t>
      </w:r>
      <w:r w:rsidRPr="002B6966">
        <w:rPr>
          <w:rFonts w:ascii="Times New Roman" w:eastAsia="Arial" w:hAnsi="Times New Roman" w:cs="Times New Roman"/>
          <w:b/>
          <w:color w:val="000000"/>
          <w:sz w:val="24"/>
          <w:szCs w:val="24"/>
        </w:rPr>
        <w:t xml:space="preserve"> CAMINHOS PARA A HARMONIZAÇÃO ENTRE O DIREITO À SAÚDE E A SUSTENTABILIDADE DO SISTEMA</w:t>
      </w:r>
    </w:p>
    <w:p w14:paraId="01A01895"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t>Este capítulo propõe alternativas normativas, institucionais e práticas que visem mitigar os conflitos entre beneficiários e operadoras de planos de saúde, buscando harmonizar a efetividade do direito à saúde com a sustentabilidade econômica do setor suplementar.</w:t>
      </w:r>
    </w:p>
    <w:p w14:paraId="75DBC885"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t>Um dos alicerces para a construção dessa harmonia reside no fortalecimento robusto do diálogo interinstitucional, envolvendo de maneira ativa e constante o Poder Judiciário, a Agência Nacional de Saúde Suplementar (ANS) e os profissionais da saúde em suas diversas especialidades. A proposição da criação de núcleos de apoio técnico especializados no âmbito dos tribunais, compostos por especialistas com profundo conhecimento em regulação sanitária, avaliação de tecnologias médicas e aspectos clínicos relevantes, emerge como uma estratégia promissora. Esses núcleos teriam a função vital de subsidiar os magistrados com informações técnicas qualificadas e imparciais, permitindo que suas decisões estejam mais alinhadas com a complexa realidade técnica e regulatória que permeia o setor de saúde suplementar (</w:t>
      </w:r>
      <w:proofErr w:type="spellStart"/>
      <w:r w:rsidRPr="002B6966">
        <w:rPr>
          <w:rFonts w:ascii="Times New Roman" w:eastAsia="Arial" w:hAnsi="Times New Roman" w:cs="Times New Roman"/>
          <w:color w:val="000000"/>
          <w:sz w:val="24"/>
          <w:szCs w:val="24"/>
        </w:rPr>
        <w:t>B</w:t>
      </w:r>
      <w:r w:rsidRPr="002B6966">
        <w:rPr>
          <w:rFonts w:ascii="Times New Roman" w:eastAsia="Arial" w:hAnsi="Times New Roman" w:cs="Times New Roman"/>
          <w:sz w:val="24"/>
          <w:szCs w:val="24"/>
        </w:rPr>
        <w:t>rancaglion</w:t>
      </w:r>
      <w:proofErr w:type="spellEnd"/>
      <w:r w:rsidRPr="002B6966">
        <w:rPr>
          <w:rFonts w:ascii="Times New Roman" w:eastAsia="Arial" w:hAnsi="Times New Roman" w:cs="Times New Roman"/>
          <w:color w:val="000000"/>
          <w:sz w:val="24"/>
          <w:szCs w:val="24"/>
        </w:rPr>
        <w:t>, 2024). Essa medida visa reduzir a assimetria de informações e a subjetividade em decisões judiciais que impactam diretamente a vida dos pacientes e a viabilidade das operadoras.</w:t>
      </w:r>
    </w:p>
    <w:p w14:paraId="0BA87F98"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t xml:space="preserve">Ademais, torna-se imperativo o aprimoramento contínuo da regulação e o aumento da transparência nos procedimentos de atualização do Rol de Procedimentos e Eventos em Saúde da ANS. É fundamental tornar esse processo não apenas mais ágil e eficiente, mas também genuinamente participativo, incorporando as demandas da sociedade civil, dos profissionais de saúde e das operadoras. A adoção de um modelo de Avaliação de Tecnologias em Saúde (ATS) que seja mais dinâmico, acessível e baseado em evidências científicas robustas é essencial para incorporar inovações terapêuticas de forma mais tempestiva e criteriosa, evitando judicializações desnecessárias decorrentes da demora na incorporação de novas tecnologias ou da falta de clareza nos critérios de </w:t>
      </w:r>
      <w:proofErr w:type="gramStart"/>
      <w:r w:rsidRPr="002B6966">
        <w:rPr>
          <w:rFonts w:ascii="Times New Roman" w:eastAsia="Arial" w:hAnsi="Times New Roman" w:cs="Times New Roman"/>
          <w:color w:val="000000"/>
          <w:sz w:val="24"/>
          <w:szCs w:val="24"/>
        </w:rPr>
        <w:t>cobertura  (</w:t>
      </w:r>
      <w:proofErr w:type="gramEnd"/>
      <w:r w:rsidRPr="002B6966">
        <w:rPr>
          <w:rFonts w:ascii="Times New Roman" w:eastAsia="Arial" w:hAnsi="Times New Roman" w:cs="Times New Roman"/>
          <w:sz w:val="24"/>
          <w:szCs w:val="24"/>
        </w:rPr>
        <w:t xml:space="preserve">Caetano; </w:t>
      </w:r>
      <w:r w:rsidRPr="002B6966">
        <w:rPr>
          <w:rFonts w:ascii="Times New Roman" w:eastAsia="Arial" w:hAnsi="Times New Roman" w:cs="Times New Roman"/>
          <w:color w:val="000000"/>
          <w:sz w:val="24"/>
          <w:szCs w:val="24"/>
        </w:rPr>
        <w:t>L</w:t>
      </w:r>
      <w:r w:rsidRPr="002B6966">
        <w:rPr>
          <w:rFonts w:ascii="Times New Roman" w:eastAsia="Arial" w:hAnsi="Times New Roman" w:cs="Times New Roman"/>
          <w:sz w:val="24"/>
          <w:szCs w:val="24"/>
        </w:rPr>
        <w:t>isbôa,</w:t>
      </w:r>
      <w:r w:rsidRPr="002B6966">
        <w:rPr>
          <w:rFonts w:ascii="Times New Roman" w:eastAsia="Arial" w:hAnsi="Times New Roman" w:cs="Times New Roman"/>
          <w:color w:val="000000"/>
          <w:sz w:val="24"/>
          <w:szCs w:val="24"/>
        </w:rPr>
        <w:t xml:space="preserve"> 2020). Ou seja, a transparência nas discussões e a fundamentação das decisões da ANS são cruciais para aumentar a legitimidade do Rol e reduzir a litigiosidade.</w:t>
      </w:r>
    </w:p>
    <w:p w14:paraId="5A33B12D"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t>Este capítulo aprofunda a análise e propõe um conjunto abrangente de alternativas normativas, institucionais e práticas com o objetivo primordial de mitigar os intrincados conflitos que frequentemente emergem na relação entre beneficiários e operadoras de planos de saúde. A meta central é alcançar uma harmonização delicada e essencial entre a plena efetividade do direito fundamental à saúde, um pilar constitucional inegociável, e a indispensável sustentabilidade econômica do setor de saúde suplementar, crucial para a manutenção de um sistema plural e eficiente.</w:t>
      </w:r>
    </w:p>
    <w:p w14:paraId="0C20E5B7"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lastRenderedPageBreak/>
        <w:t>Um dos alicerces para a construção dessa harmonia reside no fortalecimento robusto do diálogo interinstitucional, envolvendo de maneira ativa e constante o Poder Judiciário, a Agência Nacional de Saúde Suplementar (ANS) e os profissionais da saúde em suas diversas especialidades. A proposição da criação de núcleos de apoio técnico especializados no âmbito dos tribunais, compostos por especialistas com profundo conhecimento em regulação sanitária, avaliação de tecnologias médicas e aspectos clínicos relevantes, emerge como uma estratégia promissora. Esses núcleos teriam a função vital de subsidiar os magistrados com informações técnicas qualificadas e imparciais, permitindo que suas decisões estejam mais alinhadas com a complexa realidade técnica e regulatória que permeia o setor de saúde suplementar (</w:t>
      </w:r>
      <w:proofErr w:type="spellStart"/>
      <w:r w:rsidRPr="002B6966">
        <w:rPr>
          <w:rFonts w:ascii="Times New Roman" w:eastAsia="Arial" w:hAnsi="Times New Roman" w:cs="Times New Roman"/>
          <w:color w:val="000000"/>
          <w:sz w:val="24"/>
          <w:szCs w:val="24"/>
        </w:rPr>
        <w:t>B</w:t>
      </w:r>
      <w:r w:rsidRPr="002B6966">
        <w:rPr>
          <w:rFonts w:ascii="Times New Roman" w:eastAsia="Arial" w:hAnsi="Times New Roman" w:cs="Times New Roman"/>
          <w:sz w:val="24"/>
          <w:szCs w:val="24"/>
        </w:rPr>
        <w:t>rancaglion</w:t>
      </w:r>
      <w:proofErr w:type="spellEnd"/>
      <w:r w:rsidRPr="002B6966">
        <w:rPr>
          <w:rFonts w:ascii="Times New Roman" w:eastAsia="Arial" w:hAnsi="Times New Roman" w:cs="Times New Roman"/>
          <w:color w:val="000000"/>
          <w:sz w:val="24"/>
          <w:szCs w:val="24"/>
        </w:rPr>
        <w:t>, 2024). Essa medida visa reduzir a assimetria de informações e a subjetividade em decisões judiciais que impactam diretamente a vida dos pacientes e a viabilidade das operadoras.</w:t>
      </w:r>
    </w:p>
    <w:p w14:paraId="65195334"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t>Ademais, torna-se imperativo o aprimoramento contínuo da regulação e o aumento da transparência nos procedimentos de atualização do Rol de Procedimentos e Eventos em Saúde da ANS. É fundamental tornar esse processo não apenas mais ágil e eficiente, mas também genuinamente participativo, incorporando as demandas da sociedade civil, dos profissionais de saúde e das operadoras. A adoção de um modelo de Avaliação de Tecnologias em Saúde (ATS) que seja mais dinâmico, acessível e baseado em evidências científicas robustas é essencial para incorporar inovações terapêuticas de forma mais tempestiva e criteriosa, evitando judicializações desnecessárias decorrentes da demora na incorporação de novas tecnologias ou da falta de clareza nos critérios de cobertura (</w:t>
      </w:r>
      <w:r w:rsidRPr="002B6966">
        <w:rPr>
          <w:rFonts w:ascii="Times New Roman" w:eastAsia="Arial" w:hAnsi="Times New Roman" w:cs="Times New Roman"/>
          <w:sz w:val="24"/>
          <w:szCs w:val="24"/>
        </w:rPr>
        <w:t>Caetano; Lisbôa, 2020</w:t>
      </w:r>
      <w:r w:rsidRPr="002B6966">
        <w:rPr>
          <w:rFonts w:ascii="Times New Roman" w:eastAsia="Arial" w:hAnsi="Times New Roman" w:cs="Times New Roman"/>
          <w:color w:val="000000"/>
          <w:sz w:val="24"/>
          <w:szCs w:val="24"/>
        </w:rPr>
        <w:t>). A transparência nas discussões e a fundamentação das decisões da ANS são cruciais para aumentar a legitimidade do Rol e reduzir a litigiosidade.</w:t>
      </w:r>
    </w:p>
    <w:p w14:paraId="1799D4CC"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t>Outro eixo de atuação de significativa importância reside no incentivo e na expansão da mediação e conciliação extrajudicial como mecanismos eficazes de resolução de conflitos. A proliferação de câmaras especializadas em resolução de conflitos na área da saúde, tanto no âmbito da própria ANS quanto em parceria com o Poder Judiciário e outras instituições, possui o potencial de reduzir significativamente o volume de demandas judiciais. Esses métodos alternativos de solução de disputas promovem soluções mais céleres, flexíveis e tecnicamente embasadas, atendendo de forma mais adequada aos interesses das partes envolvidas (S</w:t>
      </w:r>
      <w:r w:rsidRPr="002B6966">
        <w:rPr>
          <w:rFonts w:ascii="Times New Roman" w:eastAsia="Arial" w:hAnsi="Times New Roman" w:cs="Times New Roman"/>
          <w:sz w:val="24"/>
          <w:szCs w:val="24"/>
        </w:rPr>
        <w:t xml:space="preserve">iena; </w:t>
      </w:r>
      <w:proofErr w:type="spellStart"/>
      <w:r w:rsidRPr="002B6966">
        <w:rPr>
          <w:rFonts w:ascii="Times New Roman" w:eastAsia="Arial" w:hAnsi="Times New Roman" w:cs="Times New Roman"/>
          <w:sz w:val="24"/>
          <w:szCs w:val="24"/>
        </w:rPr>
        <w:t>Torezani</w:t>
      </w:r>
      <w:proofErr w:type="spellEnd"/>
      <w:r w:rsidRPr="002B6966">
        <w:rPr>
          <w:rFonts w:ascii="Times New Roman" w:eastAsia="Arial" w:hAnsi="Times New Roman" w:cs="Times New Roman"/>
          <w:sz w:val="24"/>
          <w:szCs w:val="24"/>
        </w:rPr>
        <w:t>,</w:t>
      </w:r>
      <w:r w:rsidRPr="002B6966">
        <w:rPr>
          <w:rFonts w:ascii="Times New Roman" w:eastAsia="Arial" w:hAnsi="Times New Roman" w:cs="Times New Roman"/>
          <w:color w:val="000000"/>
          <w:sz w:val="24"/>
          <w:szCs w:val="24"/>
        </w:rPr>
        <w:t xml:space="preserve"> 2024).</w:t>
      </w:r>
    </w:p>
    <w:p w14:paraId="038566F6"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t xml:space="preserve">No que tange ao aspecto econômico e seus reflexos na judicialização, a revisão dos mecanismos de aplicação e execução de astreintes (multas coercitivas) e depósitos judiciais se impõe como uma medida urgente e necessária. A ausência de critérios objetivos e bem definidos para a aplicação e atualização dessas multas, bem como a falta de transparência na destinação dos valores depositados em juízo, podem gerar distorções significativas no sistema e inibir a busca por soluções negociadas. A </w:t>
      </w:r>
      <w:r w:rsidRPr="002B6966">
        <w:rPr>
          <w:rFonts w:ascii="Times New Roman" w:eastAsia="Arial" w:hAnsi="Times New Roman" w:cs="Times New Roman"/>
          <w:color w:val="000000"/>
          <w:sz w:val="24"/>
          <w:szCs w:val="24"/>
        </w:rPr>
        <w:lastRenderedPageBreak/>
        <w:t>criação de parâmetros claros e previsíveis para a fixação das astreintes, levando em consideração a capacidade econômica das operadoras e a proporcionalidade da medida, aliada a mecanismos transparentes de gestão e destinação dos depósitos judiciais, pode evitar efeitos indesejáveis, desestimular condutas estratégicas pelas partes que visam apenas o aumento da multa e, consequentemente, preservar a função coercitiva da medida.</w:t>
      </w:r>
    </w:p>
    <w:p w14:paraId="2FCB9E78" w14:textId="7A3DF8E6"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t xml:space="preserve">Finalmente, mas não menos importante, é fundamental um investimento contínuo e estratégico em educação jurídica e sanitária direcionada ao consumidor. Promover o conhecimento dos beneficiários sobre os limites contratuais de seus planos, os direitos assegurados pela legislação vigente e os caminhos administrativos disponíveis para a solução de conflitos é crucial para o fortalecimento de sua autonomia e para a construção de um sistema mais equilibrado e justo. Um consumidor </w:t>
      </w:r>
      <w:r w:rsidR="00ED06A1" w:rsidRPr="002B6966">
        <w:rPr>
          <w:rFonts w:ascii="Times New Roman" w:eastAsia="Arial" w:hAnsi="Times New Roman" w:cs="Times New Roman"/>
          <w:color w:val="000000"/>
          <w:sz w:val="24"/>
          <w:szCs w:val="24"/>
        </w:rPr>
        <w:t>bem-informado</w:t>
      </w:r>
      <w:r w:rsidRPr="002B6966">
        <w:rPr>
          <w:rFonts w:ascii="Times New Roman" w:eastAsia="Arial" w:hAnsi="Times New Roman" w:cs="Times New Roman"/>
          <w:color w:val="000000"/>
          <w:sz w:val="24"/>
          <w:szCs w:val="24"/>
        </w:rPr>
        <w:t xml:space="preserve"> está mais apto a exercer seus direitos de forma consciente e responsável, buscando a via judicial apenas quando estritamente necessário. A disseminação de informações claras e acessíveis sobre os processos regulatórios da ANS e os mecanismos de ouvidoria também contribui para a redução da judicialização.</w:t>
      </w:r>
    </w:p>
    <w:p w14:paraId="318B36CA"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t>Com essas medidas, pretende-se reduzir a judicialização excessiva, garantir a efetividade do direito à saúde e assegurar a previsibilidade e sustentabilidade das operadoras de planos de saúde. O Judiciário, por sua vez, poderá atuar com mais segurança e equilíbrio, evitando distorções econômicas e promovendo a justiça distributiva que se espera em uma sociedade democrática (</w:t>
      </w:r>
      <w:proofErr w:type="spellStart"/>
      <w:r w:rsidRPr="002B6966">
        <w:rPr>
          <w:rFonts w:ascii="Times New Roman" w:eastAsia="Arial" w:hAnsi="Times New Roman" w:cs="Times New Roman"/>
          <w:color w:val="000000"/>
          <w:sz w:val="24"/>
          <w:szCs w:val="24"/>
        </w:rPr>
        <w:t>S</w:t>
      </w:r>
      <w:r w:rsidRPr="002B6966">
        <w:rPr>
          <w:rFonts w:ascii="Times New Roman" w:eastAsia="Arial" w:hAnsi="Times New Roman" w:cs="Times New Roman"/>
          <w:sz w:val="24"/>
          <w:szCs w:val="24"/>
        </w:rPr>
        <w:t>arlet</w:t>
      </w:r>
      <w:proofErr w:type="spellEnd"/>
      <w:r w:rsidRPr="002B6966">
        <w:rPr>
          <w:rFonts w:ascii="Times New Roman" w:eastAsia="Arial" w:hAnsi="Times New Roman" w:cs="Times New Roman"/>
          <w:color w:val="000000"/>
          <w:sz w:val="24"/>
          <w:szCs w:val="24"/>
        </w:rPr>
        <w:t>, 2018).</w:t>
      </w:r>
    </w:p>
    <w:p w14:paraId="44C1AB04" w14:textId="77777777" w:rsidR="002B6966" w:rsidRPr="002B6966" w:rsidRDefault="002B6966" w:rsidP="002B6966">
      <w:pPr>
        <w:pBdr>
          <w:top w:val="nil"/>
          <w:left w:val="nil"/>
          <w:bottom w:val="nil"/>
          <w:right w:val="nil"/>
          <w:between w:val="nil"/>
        </w:pBdr>
        <w:spacing w:after="0" w:line="360" w:lineRule="auto"/>
        <w:jc w:val="both"/>
        <w:rPr>
          <w:rFonts w:ascii="Times New Roman" w:eastAsia="Arial" w:hAnsi="Times New Roman" w:cs="Times New Roman"/>
          <w:b/>
          <w:color w:val="000000"/>
          <w:sz w:val="24"/>
          <w:szCs w:val="24"/>
        </w:rPr>
      </w:pPr>
    </w:p>
    <w:p w14:paraId="54CA84CE" w14:textId="539C1118" w:rsidR="002B6966" w:rsidRPr="002B6966" w:rsidRDefault="002B6966" w:rsidP="002B6966">
      <w:pPr>
        <w:pBdr>
          <w:top w:val="nil"/>
          <w:left w:val="nil"/>
          <w:bottom w:val="nil"/>
          <w:right w:val="nil"/>
          <w:between w:val="nil"/>
        </w:pBdr>
        <w:spacing w:after="0" w:line="360" w:lineRule="auto"/>
        <w:jc w:val="both"/>
        <w:rPr>
          <w:rFonts w:ascii="Times New Roman" w:eastAsia="Arial" w:hAnsi="Times New Roman" w:cs="Times New Roman"/>
          <w:b/>
          <w:color w:val="000000"/>
          <w:sz w:val="24"/>
          <w:szCs w:val="24"/>
        </w:rPr>
      </w:pPr>
      <w:r>
        <w:rPr>
          <w:rFonts w:ascii="Times New Roman" w:eastAsia="Arial" w:hAnsi="Times New Roman" w:cs="Times New Roman"/>
          <w:b/>
          <w:sz w:val="24"/>
          <w:szCs w:val="24"/>
        </w:rPr>
        <w:t xml:space="preserve">7 </w:t>
      </w:r>
      <w:r w:rsidRPr="002B6966">
        <w:rPr>
          <w:rFonts w:ascii="Times New Roman" w:eastAsia="Arial" w:hAnsi="Times New Roman" w:cs="Times New Roman"/>
          <w:b/>
          <w:sz w:val="24"/>
          <w:szCs w:val="24"/>
        </w:rPr>
        <w:t>CONSIDERAÇÕES FINAIS</w:t>
      </w:r>
    </w:p>
    <w:p w14:paraId="0A555472" w14:textId="2548954B"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b/>
          <w:color w:val="000000"/>
          <w:sz w:val="24"/>
          <w:szCs w:val="24"/>
        </w:rPr>
        <w:t xml:space="preserve"> </w:t>
      </w:r>
      <w:r w:rsidRPr="002B6966">
        <w:rPr>
          <w:rFonts w:ascii="Times New Roman" w:eastAsia="Arial" w:hAnsi="Times New Roman" w:cs="Times New Roman"/>
          <w:sz w:val="24"/>
          <w:szCs w:val="24"/>
        </w:rPr>
        <w:t>O aumento da</w:t>
      </w:r>
      <w:r w:rsidRPr="002B6966">
        <w:rPr>
          <w:rFonts w:ascii="Times New Roman" w:eastAsia="Arial" w:hAnsi="Times New Roman" w:cs="Times New Roman"/>
          <w:color w:val="000000"/>
          <w:sz w:val="24"/>
          <w:szCs w:val="24"/>
        </w:rPr>
        <w:t xml:space="preserve"> intervenção do Poder Judiciário na concessão de medicamentos e tratamentos médicos pelos planos de saúde privados revela um fenômeno complexo, multifatorial e em constante evolução. A judicialização da saúde, embora tenha se consolidado como importante instrumento de efetivação do direito fundamental à saúde, expõe fragilidades estruturais tanto do sistema regulatório quanto das práticas contratuais das operadoras. A análise desenvolvida neste artigo evidencia que, apesar de o Judiciário cumprir um papel relevante na garantia de direitos, sua atuação também gera repercussões econômicas significativas, como o uso estratégico das astreintes e a valorização indevida de depósitos judiciais.</w:t>
      </w:r>
    </w:p>
    <w:p w14:paraId="06954AA5"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t xml:space="preserve">O atual cenário exige respostas integradas, equilibradas e sensíveis às múltiplas dimensões envolvidas. A proteção do beneficiário não pode comprometer a sustentabilidade do sistema suplementar, tampouco justificar condutas oportunistas que distorçam os instrumentos processuais criados para assegurar a efetividade das decisões judiciais. Por outro lado, a sustentabilidade </w:t>
      </w:r>
      <w:r w:rsidRPr="002B6966">
        <w:rPr>
          <w:rFonts w:ascii="Times New Roman" w:eastAsia="Arial" w:hAnsi="Times New Roman" w:cs="Times New Roman"/>
          <w:color w:val="000000"/>
          <w:sz w:val="24"/>
          <w:szCs w:val="24"/>
        </w:rPr>
        <w:lastRenderedPageBreak/>
        <w:t>econômica das operadoras não pode servir como escudo para negar tratamentos essenciais nem como justificativa para práticas abusivas ou contratuais excessivamente restritivas.</w:t>
      </w:r>
    </w:p>
    <w:p w14:paraId="285D5C62"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t>É urgente a consolidação de mecanismos que promovam o diálogo institucional entre o Judiciário, a ANS, os profissionais de saúde e a sociedade civil, de modo a alinhar a regulação setorial com as demandas judiciais. O fortalecimento da base técnica das decisões judiciais, a transparência e agilidade na atualização do Rol da ANS, a criação de critérios objetivos para aplicação das multas e a ampliação de métodos consensuais de resolução de conflitos representam passos decisivos rumo a um sistema mais justo, previsível e eficiente.</w:t>
      </w:r>
    </w:p>
    <w:p w14:paraId="20ADD72C" w14:textId="77777777" w:rsidR="002B6966" w:rsidRPr="002B6966" w:rsidRDefault="002B6966" w:rsidP="002B6966">
      <w:pPr>
        <w:pBdr>
          <w:top w:val="nil"/>
          <w:left w:val="nil"/>
          <w:bottom w:val="nil"/>
          <w:right w:val="nil"/>
          <w:between w:val="nil"/>
        </w:pBdr>
        <w:spacing w:after="0" w:line="360" w:lineRule="auto"/>
        <w:ind w:firstLine="709"/>
        <w:jc w:val="both"/>
        <w:rPr>
          <w:rFonts w:ascii="Times New Roman" w:eastAsia="Arial" w:hAnsi="Times New Roman" w:cs="Times New Roman"/>
          <w:color w:val="000000"/>
          <w:sz w:val="24"/>
          <w:szCs w:val="24"/>
        </w:rPr>
      </w:pPr>
      <w:r w:rsidRPr="002B6966">
        <w:rPr>
          <w:rFonts w:ascii="Times New Roman" w:eastAsia="Arial" w:hAnsi="Times New Roman" w:cs="Times New Roman"/>
          <w:color w:val="000000"/>
          <w:sz w:val="24"/>
          <w:szCs w:val="24"/>
        </w:rPr>
        <w:t>Em última análise, a harmonização entre o direito à saúde e a sustentabilidade da saúde suplementar passa pela construção de um modelo regulatório e judicial que seja simultaneamente técnico, ético e comprometido com a justiça social. A atuação judicial não deve ser encarada como mera resposta emergencial, mas como parte de uma engrenagem institucional voltada à construção de políticas públicas coerentes, que respeitem os limites contratuais legítimos, combatam abusos e garantam, sobretudo, a dignidade e o bem-estar do cidadão.</w:t>
      </w:r>
    </w:p>
    <w:p w14:paraId="482475F8" w14:textId="77777777" w:rsidR="002B6966" w:rsidRPr="002B6966" w:rsidRDefault="002B6966" w:rsidP="002B6966">
      <w:pPr>
        <w:pBdr>
          <w:top w:val="nil"/>
          <w:left w:val="nil"/>
          <w:bottom w:val="nil"/>
          <w:right w:val="nil"/>
          <w:between w:val="nil"/>
        </w:pBdr>
        <w:spacing w:after="0" w:line="360" w:lineRule="auto"/>
        <w:jc w:val="both"/>
        <w:rPr>
          <w:rFonts w:ascii="Times New Roman" w:eastAsia="Arial" w:hAnsi="Times New Roman" w:cs="Times New Roman"/>
          <w:b/>
          <w:color w:val="000000"/>
          <w:sz w:val="24"/>
          <w:szCs w:val="24"/>
        </w:rPr>
      </w:pPr>
    </w:p>
    <w:p w14:paraId="5192505E" w14:textId="77777777" w:rsidR="002B6966" w:rsidRDefault="002B6966">
      <w:pPr>
        <w:rPr>
          <w:rFonts w:ascii="Times New Roman" w:eastAsia="Arial" w:hAnsi="Times New Roman" w:cs="Times New Roman"/>
          <w:b/>
          <w:sz w:val="24"/>
          <w:szCs w:val="24"/>
        </w:rPr>
      </w:pPr>
      <w:r>
        <w:rPr>
          <w:rFonts w:ascii="Times New Roman" w:eastAsia="Arial" w:hAnsi="Times New Roman" w:cs="Times New Roman"/>
          <w:b/>
          <w:sz w:val="24"/>
          <w:szCs w:val="24"/>
        </w:rPr>
        <w:br w:type="page"/>
      </w:r>
    </w:p>
    <w:p w14:paraId="39CE93C5" w14:textId="34E508E0" w:rsidR="002B6966" w:rsidRDefault="002B6966" w:rsidP="00ED06A1">
      <w:pPr>
        <w:spacing w:after="0" w:line="240" w:lineRule="auto"/>
        <w:jc w:val="center"/>
        <w:rPr>
          <w:rFonts w:ascii="Times New Roman" w:eastAsia="Arial" w:hAnsi="Times New Roman" w:cs="Times New Roman"/>
          <w:b/>
          <w:sz w:val="24"/>
          <w:szCs w:val="24"/>
        </w:rPr>
      </w:pPr>
      <w:r w:rsidRPr="002B6966">
        <w:rPr>
          <w:rFonts w:ascii="Times New Roman" w:eastAsia="Arial" w:hAnsi="Times New Roman" w:cs="Times New Roman"/>
          <w:b/>
          <w:sz w:val="24"/>
          <w:szCs w:val="24"/>
        </w:rPr>
        <w:lastRenderedPageBreak/>
        <w:t>REFERÊNCIAS</w:t>
      </w:r>
    </w:p>
    <w:p w14:paraId="4F38AA07" w14:textId="77777777" w:rsidR="002B6966" w:rsidRPr="002B6966" w:rsidRDefault="002B6966" w:rsidP="002B6966">
      <w:pPr>
        <w:spacing w:after="0" w:line="240" w:lineRule="auto"/>
        <w:jc w:val="center"/>
        <w:rPr>
          <w:rFonts w:ascii="Times New Roman" w:eastAsia="Arial" w:hAnsi="Times New Roman" w:cs="Times New Roman"/>
          <w:sz w:val="24"/>
          <w:szCs w:val="24"/>
        </w:rPr>
      </w:pPr>
    </w:p>
    <w:p w14:paraId="4507BCE4" w14:textId="3943B783" w:rsidR="002B6966" w:rsidRPr="002B6966" w:rsidRDefault="002B6966" w:rsidP="002B6966">
      <w:pPr>
        <w:widowControl w:val="0"/>
        <w:spacing w:after="0" w:line="240" w:lineRule="auto"/>
        <w:rPr>
          <w:rFonts w:ascii="Times New Roman" w:eastAsia="Arial" w:hAnsi="Times New Roman" w:cs="Times New Roman"/>
          <w:sz w:val="24"/>
          <w:szCs w:val="24"/>
        </w:rPr>
      </w:pPr>
      <w:r w:rsidRPr="002B6966">
        <w:rPr>
          <w:rFonts w:ascii="Times New Roman" w:eastAsia="Arial" w:hAnsi="Times New Roman" w:cs="Times New Roman"/>
          <w:sz w:val="24"/>
          <w:szCs w:val="24"/>
        </w:rPr>
        <w:t xml:space="preserve">BOROTA DE OLIVEIRA, </w:t>
      </w:r>
      <w:proofErr w:type="spellStart"/>
      <w:r w:rsidRPr="002B6966">
        <w:rPr>
          <w:rFonts w:ascii="Times New Roman" w:eastAsia="Arial" w:hAnsi="Times New Roman" w:cs="Times New Roman"/>
          <w:sz w:val="24"/>
          <w:szCs w:val="24"/>
        </w:rPr>
        <w:t>Luis</w:t>
      </w:r>
      <w:proofErr w:type="spellEnd"/>
      <w:r w:rsidRPr="002B6966">
        <w:rPr>
          <w:rFonts w:ascii="Times New Roman" w:eastAsia="Arial" w:hAnsi="Times New Roman" w:cs="Times New Roman"/>
          <w:sz w:val="24"/>
          <w:szCs w:val="24"/>
        </w:rPr>
        <w:t xml:space="preserve"> Gustavo; LIPPI, Maria Clara. Judicialização e ativismo judicial sobre as demandas de saúde pública no Brasil. </w:t>
      </w:r>
      <w:r w:rsidRPr="002B6966">
        <w:rPr>
          <w:rFonts w:ascii="Times New Roman" w:eastAsia="Arial" w:hAnsi="Times New Roman" w:cs="Times New Roman"/>
          <w:b/>
          <w:sz w:val="24"/>
          <w:szCs w:val="24"/>
        </w:rPr>
        <w:t xml:space="preserve">Revista </w:t>
      </w:r>
      <w:proofErr w:type="spellStart"/>
      <w:r w:rsidRPr="002B6966">
        <w:rPr>
          <w:rFonts w:ascii="Times New Roman" w:eastAsia="Arial" w:hAnsi="Times New Roman" w:cs="Times New Roman"/>
          <w:b/>
          <w:sz w:val="24"/>
          <w:szCs w:val="24"/>
        </w:rPr>
        <w:t>Derecho</w:t>
      </w:r>
      <w:proofErr w:type="spellEnd"/>
      <w:r w:rsidRPr="002B6966">
        <w:rPr>
          <w:rFonts w:ascii="Times New Roman" w:eastAsia="Arial" w:hAnsi="Times New Roman" w:cs="Times New Roman"/>
          <w:b/>
          <w:sz w:val="24"/>
          <w:szCs w:val="24"/>
        </w:rPr>
        <w:t xml:space="preserve"> </w:t>
      </w:r>
      <w:proofErr w:type="spellStart"/>
      <w:r w:rsidRPr="002B6966">
        <w:rPr>
          <w:rFonts w:ascii="Times New Roman" w:eastAsia="Arial" w:hAnsi="Times New Roman" w:cs="Times New Roman"/>
          <w:b/>
          <w:sz w:val="24"/>
          <w:szCs w:val="24"/>
        </w:rPr>
        <w:t>del</w:t>
      </w:r>
      <w:proofErr w:type="spellEnd"/>
      <w:r w:rsidRPr="002B6966">
        <w:rPr>
          <w:rFonts w:ascii="Times New Roman" w:eastAsia="Arial" w:hAnsi="Times New Roman" w:cs="Times New Roman"/>
          <w:b/>
          <w:sz w:val="24"/>
          <w:szCs w:val="24"/>
        </w:rPr>
        <w:t xml:space="preserve"> Estado</w:t>
      </w:r>
      <w:r w:rsidRPr="002B6966">
        <w:rPr>
          <w:rFonts w:ascii="Times New Roman" w:eastAsia="Arial" w:hAnsi="Times New Roman" w:cs="Times New Roman"/>
          <w:sz w:val="24"/>
          <w:szCs w:val="24"/>
        </w:rPr>
        <w:t>, [</w:t>
      </w:r>
      <w:r w:rsidRPr="002B6966">
        <w:rPr>
          <w:rFonts w:ascii="Times New Roman" w:eastAsia="Arial" w:hAnsi="Times New Roman" w:cs="Times New Roman"/>
          <w:i/>
          <w:sz w:val="24"/>
          <w:szCs w:val="24"/>
        </w:rPr>
        <w:t>s. l.</w:t>
      </w:r>
      <w:r w:rsidRPr="002B6966">
        <w:rPr>
          <w:rFonts w:ascii="Times New Roman" w:eastAsia="Arial" w:hAnsi="Times New Roman" w:cs="Times New Roman"/>
          <w:sz w:val="24"/>
          <w:szCs w:val="24"/>
        </w:rPr>
        <w:t>], n. 45, p. 245–274, 2019. Disponível em: https://doi.org/10.18601/01229893.n45.09.</w:t>
      </w:r>
    </w:p>
    <w:p w14:paraId="54E645E0" w14:textId="77777777" w:rsidR="002B6966" w:rsidRPr="002B6966" w:rsidRDefault="002B6966" w:rsidP="002B6966">
      <w:pPr>
        <w:widowControl w:val="0"/>
        <w:spacing w:after="0" w:line="240" w:lineRule="auto"/>
        <w:rPr>
          <w:rFonts w:ascii="Times New Roman" w:eastAsia="Arial" w:hAnsi="Times New Roman" w:cs="Times New Roman"/>
          <w:sz w:val="24"/>
          <w:szCs w:val="24"/>
        </w:rPr>
      </w:pPr>
    </w:p>
    <w:p w14:paraId="2113946B" w14:textId="3A3D2276" w:rsidR="002B6966" w:rsidRPr="002B6966" w:rsidRDefault="002B6966" w:rsidP="002B6966">
      <w:pPr>
        <w:widowControl w:val="0"/>
        <w:spacing w:after="0" w:line="240" w:lineRule="auto"/>
        <w:rPr>
          <w:rFonts w:ascii="Times New Roman" w:eastAsia="Arial" w:hAnsi="Times New Roman" w:cs="Times New Roman"/>
          <w:sz w:val="24"/>
          <w:szCs w:val="24"/>
        </w:rPr>
      </w:pPr>
      <w:r w:rsidRPr="002B6966">
        <w:rPr>
          <w:rFonts w:ascii="Times New Roman" w:eastAsia="Arial" w:hAnsi="Times New Roman" w:cs="Times New Roman"/>
          <w:sz w:val="24"/>
          <w:szCs w:val="24"/>
        </w:rPr>
        <w:t xml:space="preserve">BRANCAGLION, Matheus. Da judicialização ao </w:t>
      </w:r>
      <w:proofErr w:type="spellStart"/>
      <w:r w:rsidRPr="002B6966">
        <w:rPr>
          <w:rFonts w:ascii="Times New Roman" w:eastAsia="Arial" w:hAnsi="Times New Roman" w:cs="Times New Roman"/>
          <w:sz w:val="24"/>
          <w:szCs w:val="24"/>
        </w:rPr>
        <w:t>advocacy</w:t>
      </w:r>
      <w:proofErr w:type="spellEnd"/>
      <w:r w:rsidRPr="002B6966">
        <w:rPr>
          <w:rFonts w:ascii="Times New Roman" w:eastAsia="Arial" w:hAnsi="Times New Roman" w:cs="Times New Roman"/>
          <w:sz w:val="24"/>
          <w:szCs w:val="24"/>
        </w:rPr>
        <w:t xml:space="preserve">: a atuação dos poderes no caso do rol (taxativo) da ANS. </w:t>
      </w:r>
      <w:r w:rsidRPr="002B6966">
        <w:rPr>
          <w:rFonts w:ascii="Times New Roman" w:eastAsia="Arial" w:hAnsi="Times New Roman" w:cs="Times New Roman"/>
          <w:b/>
          <w:sz w:val="24"/>
          <w:szCs w:val="24"/>
        </w:rPr>
        <w:t>Saúde e Sociedade</w:t>
      </w:r>
      <w:r w:rsidRPr="002B6966">
        <w:rPr>
          <w:rFonts w:ascii="Times New Roman" w:eastAsia="Arial" w:hAnsi="Times New Roman" w:cs="Times New Roman"/>
          <w:sz w:val="24"/>
          <w:szCs w:val="24"/>
        </w:rPr>
        <w:t>, [</w:t>
      </w:r>
      <w:r w:rsidRPr="002B6966">
        <w:rPr>
          <w:rFonts w:ascii="Times New Roman" w:eastAsia="Arial" w:hAnsi="Times New Roman" w:cs="Times New Roman"/>
          <w:i/>
          <w:sz w:val="24"/>
          <w:szCs w:val="24"/>
        </w:rPr>
        <w:t>s. l.</w:t>
      </w:r>
      <w:r w:rsidRPr="002B6966">
        <w:rPr>
          <w:rFonts w:ascii="Times New Roman" w:eastAsia="Arial" w:hAnsi="Times New Roman" w:cs="Times New Roman"/>
          <w:sz w:val="24"/>
          <w:szCs w:val="24"/>
        </w:rPr>
        <w:t>], v. 33, n. 2, 2024. Disponível em: https://doi.org/10.1590/s0104-12902024220711pt.</w:t>
      </w:r>
    </w:p>
    <w:p w14:paraId="073191E2" w14:textId="77777777" w:rsidR="002B6966" w:rsidRPr="002B6966" w:rsidRDefault="002B6966" w:rsidP="002B6966">
      <w:pPr>
        <w:widowControl w:val="0"/>
        <w:spacing w:after="0" w:line="240" w:lineRule="auto"/>
        <w:rPr>
          <w:rFonts w:ascii="Times New Roman" w:eastAsia="Arial" w:hAnsi="Times New Roman" w:cs="Times New Roman"/>
          <w:sz w:val="24"/>
          <w:szCs w:val="24"/>
        </w:rPr>
      </w:pPr>
    </w:p>
    <w:p w14:paraId="13B649BF" w14:textId="1ABABB9D" w:rsidR="002B6966" w:rsidRPr="002B6966" w:rsidRDefault="002B6966" w:rsidP="002B6966">
      <w:pPr>
        <w:widowControl w:val="0"/>
        <w:spacing w:after="0" w:line="240" w:lineRule="auto"/>
        <w:rPr>
          <w:rFonts w:ascii="Times New Roman" w:eastAsia="Arial" w:hAnsi="Times New Roman" w:cs="Times New Roman"/>
          <w:sz w:val="24"/>
          <w:szCs w:val="24"/>
        </w:rPr>
      </w:pPr>
      <w:r w:rsidRPr="002B6966">
        <w:rPr>
          <w:rFonts w:ascii="Times New Roman" w:eastAsia="Arial" w:hAnsi="Times New Roman" w:cs="Times New Roman"/>
          <w:sz w:val="24"/>
          <w:szCs w:val="24"/>
        </w:rPr>
        <w:t xml:space="preserve">CASTELLIANO, Caio; GUIMARAES, Tomas Aquino; GOMES, </w:t>
      </w:r>
      <w:proofErr w:type="spellStart"/>
      <w:r w:rsidRPr="002B6966">
        <w:rPr>
          <w:rFonts w:ascii="Times New Roman" w:eastAsia="Arial" w:hAnsi="Times New Roman" w:cs="Times New Roman"/>
          <w:sz w:val="24"/>
          <w:szCs w:val="24"/>
        </w:rPr>
        <w:t>Adalmir</w:t>
      </w:r>
      <w:proofErr w:type="spellEnd"/>
      <w:r w:rsidRPr="002B6966">
        <w:rPr>
          <w:rFonts w:ascii="Times New Roman" w:eastAsia="Arial" w:hAnsi="Times New Roman" w:cs="Times New Roman"/>
          <w:sz w:val="24"/>
          <w:szCs w:val="24"/>
        </w:rPr>
        <w:t xml:space="preserve"> de Oliveira. Fatores que aumentam o tempo do processo judicial no Brasil. </w:t>
      </w:r>
      <w:r w:rsidRPr="002B6966">
        <w:rPr>
          <w:rFonts w:ascii="Times New Roman" w:eastAsia="Arial" w:hAnsi="Times New Roman" w:cs="Times New Roman"/>
          <w:b/>
          <w:sz w:val="24"/>
          <w:szCs w:val="24"/>
        </w:rPr>
        <w:t>Revista de Administração Pública</w:t>
      </w:r>
      <w:r w:rsidRPr="002B6966">
        <w:rPr>
          <w:rFonts w:ascii="Times New Roman" w:eastAsia="Arial" w:hAnsi="Times New Roman" w:cs="Times New Roman"/>
          <w:sz w:val="24"/>
          <w:szCs w:val="24"/>
        </w:rPr>
        <w:t>, [</w:t>
      </w:r>
      <w:r w:rsidRPr="002B6966">
        <w:rPr>
          <w:rFonts w:ascii="Times New Roman" w:eastAsia="Arial" w:hAnsi="Times New Roman" w:cs="Times New Roman"/>
          <w:i/>
          <w:sz w:val="24"/>
          <w:szCs w:val="24"/>
        </w:rPr>
        <w:t>s. l.</w:t>
      </w:r>
      <w:r w:rsidRPr="002B6966">
        <w:rPr>
          <w:rFonts w:ascii="Times New Roman" w:eastAsia="Arial" w:hAnsi="Times New Roman" w:cs="Times New Roman"/>
          <w:sz w:val="24"/>
          <w:szCs w:val="24"/>
        </w:rPr>
        <w:t>], v. 58, n. 2, 2024. Disponível em: https://doi.org/10.1590/0034-761220230175.</w:t>
      </w:r>
    </w:p>
    <w:p w14:paraId="5337D22B" w14:textId="77777777" w:rsidR="002B6966" w:rsidRPr="002B6966" w:rsidRDefault="002B6966" w:rsidP="002B6966">
      <w:pPr>
        <w:widowControl w:val="0"/>
        <w:spacing w:after="0" w:line="240" w:lineRule="auto"/>
        <w:rPr>
          <w:rFonts w:ascii="Times New Roman" w:eastAsia="Arial" w:hAnsi="Times New Roman" w:cs="Times New Roman"/>
          <w:sz w:val="24"/>
          <w:szCs w:val="24"/>
        </w:rPr>
      </w:pPr>
    </w:p>
    <w:p w14:paraId="1F8694CA" w14:textId="5C3ED2A8" w:rsidR="002B6966" w:rsidRPr="002B6966" w:rsidRDefault="002B6966" w:rsidP="002B6966">
      <w:pPr>
        <w:widowControl w:val="0"/>
        <w:spacing w:after="0" w:line="240" w:lineRule="auto"/>
        <w:rPr>
          <w:rFonts w:ascii="Times New Roman" w:eastAsia="Arial" w:hAnsi="Times New Roman" w:cs="Times New Roman"/>
          <w:sz w:val="24"/>
          <w:szCs w:val="24"/>
        </w:rPr>
      </w:pPr>
      <w:r w:rsidRPr="002B6966">
        <w:rPr>
          <w:rFonts w:ascii="Times New Roman" w:eastAsia="Arial" w:hAnsi="Times New Roman" w:cs="Times New Roman"/>
          <w:sz w:val="24"/>
          <w:szCs w:val="24"/>
        </w:rPr>
        <w:t xml:space="preserve">CHAGAS, Rafael Rezende das </w:t>
      </w:r>
      <w:r w:rsidRPr="002B6966">
        <w:rPr>
          <w:rFonts w:ascii="Times New Roman" w:eastAsia="Arial" w:hAnsi="Times New Roman" w:cs="Times New Roman"/>
          <w:i/>
          <w:sz w:val="24"/>
          <w:szCs w:val="24"/>
        </w:rPr>
        <w:t>et al.</w:t>
      </w:r>
      <w:r w:rsidRPr="002B6966">
        <w:rPr>
          <w:rFonts w:ascii="Times New Roman" w:eastAsia="Arial" w:hAnsi="Times New Roman" w:cs="Times New Roman"/>
          <w:sz w:val="24"/>
          <w:szCs w:val="24"/>
        </w:rPr>
        <w:t xml:space="preserve"> Decisões estruturais em demandas judiciais por medicamentos. </w:t>
      </w:r>
      <w:r w:rsidRPr="002B6966">
        <w:rPr>
          <w:rFonts w:ascii="Times New Roman" w:eastAsia="Arial" w:hAnsi="Times New Roman" w:cs="Times New Roman"/>
          <w:b/>
          <w:sz w:val="24"/>
          <w:szCs w:val="24"/>
        </w:rPr>
        <w:t>Saúde em Debate</w:t>
      </w:r>
      <w:r w:rsidRPr="002B6966">
        <w:rPr>
          <w:rFonts w:ascii="Times New Roman" w:eastAsia="Arial" w:hAnsi="Times New Roman" w:cs="Times New Roman"/>
          <w:sz w:val="24"/>
          <w:szCs w:val="24"/>
        </w:rPr>
        <w:t>, [</w:t>
      </w:r>
      <w:r w:rsidRPr="002B6966">
        <w:rPr>
          <w:rFonts w:ascii="Times New Roman" w:eastAsia="Arial" w:hAnsi="Times New Roman" w:cs="Times New Roman"/>
          <w:i/>
          <w:sz w:val="24"/>
          <w:szCs w:val="24"/>
        </w:rPr>
        <w:t>s. l.</w:t>
      </w:r>
      <w:r w:rsidRPr="002B6966">
        <w:rPr>
          <w:rFonts w:ascii="Times New Roman" w:eastAsia="Arial" w:hAnsi="Times New Roman" w:cs="Times New Roman"/>
          <w:sz w:val="24"/>
          <w:szCs w:val="24"/>
        </w:rPr>
        <w:t>], v. 43, n. spe4, p. 95–110, 2019. Disponível em: https://doi.org/10.1590/0103-11042019s409.</w:t>
      </w:r>
    </w:p>
    <w:p w14:paraId="0906C2B5" w14:textId="77777777" w:rsidR="002B6966" w:rsidRPr="002B6966" w:rsidRDefault="002B6966" w:rsidP="002B6966">
      <w:pPr>
        <w:widowControl w:val="0"/>
        <w:spacing w:after="0" w:line="240" w:lineRule="auto"/>
        <w:rPr>
          <w:rFonts w:ascii="Times New Roman" w:eastAsia="Arial" w:hAnsi="Times New Roman" w:cs="Times New Roman"/>
          <w:sz w:val="24"/>
          <w:szCs w:val="24"/>
        </w:rPr>
      </w:pPr>
    </w:p>
    <w:p w14:paraId="63684B81" w14:textId="4E17659F" w:rsidR="002B6966" w:rsidRPr="002B6966" w:rsidRDefault="002B6966" w:rsidP="002B6966">
      <w:pPr>
        <w:widowControl w:val="0"/>
        <w:spacing w:after="0" w:line="240" w:lineRule="auto"/>
        <w:rPr>
          <w:rFonts w:ascii="Times New Roman" w:eastAsia="Arial" w:hAnsi="Times New Roman" w:cs="Times New Roman"/>
          <w:sz w:val="24"/>
          <w:szCs w:val="24"/>
        </w:rPr>
      </w:pPr>
      <w:r w:rsidRPr="002B6966">
        <w:rPr>
          <w:rFonts w:ascii="Times New Roman" w:eastAsia="Arial" w:hAnsi="Times New Roman" w:cs="Times New Roman"/>
          <w:sz w:val="24"/>
          <w:szCs w:val="24"/>
        </w:rPr>
        <w:t xml:space="preserve">ESCOREL, Sarah; TEIXIERA, Luiz </w:t>
      </w:r>
      <w:proofErr w:type="spellStart"/>
      <w:r w:rsidRPr="002B6966">
        <w:rPr>
          <w:rFonts w:ascii="Times New Roman" w:eastAsia="Arial" w:hAnsi="Times New Roman" w:cs="Times New Roman"/>
          <w:sz w:val="24"/>
          <w:szCs w:val="24"/>
        </w:rPr>
        <w:t>Antonio</w:t>
      </w:r>
      <w:proofErr w:type="spellEnd"/>
      <w:r w:rsidRPr="002B6966">
        <w:rPr>
          <w:rFonts w:ascii="Times New Roman" w:eastAsia="Arial" w:hAnsi="Times New Roman" w:cs="Times New Roman"/>
          <w:sz w:val="24"/>
          <w:szCs w:val="24"/>
        </w:rPr>
        <w:t xml:space="preserve">. História das políticas de saúde no Brasil de 1822 a 1963: do império ao desenvolvimentismo populista. </w:t>
      </w:r>
      <w:r w:rsidRPr="002B6966">
        <w:rPr>
          <w:rFonts w:ascii="Times New Roman" w:eastAsia="Arial" w:hAnsi="Times New Roman" w:cs="Times New Roman"/>
          <w:i/>
          <w:sz w:val="24"/>
          <w:szCs w:val="24"/>
        </w:rPr>
        <w:t>In</w:t>
      </w:r>
      <w:r w:rsidRPr="002B6966">
        <w:rPr>
          <w:rFonts w:ascii="Times New Roman" w:eastAsia="Arial" w:hAnsi="Times New Roman" w:cs="Times New Roman"/>
          <w:sz w:val="24"/>
          <w:szCs w:val="24"/>
        </w:rPr>
        <w:t xml:space="preserve">: GIOVANELLA, Lígia </w:t>
      </w:r>
      <w:r w:rsidRPr="002B6966">
        <w:rPr>
          <w:rFonts w:ascii="Times New Roman" w:eastAsia="Arial" w:hAnsi="Times New Roman" w:cs="Times New Roman"/>
          <w:i/>
          <w:sz w:val="24"/>
          <w:szCs w:val="24"/>
        </w:rPr>
        <w:t>et al.</w:t>
      </w:r>
      <w:r w:rsidRPr="002B6966">
        <w:rPr>
          <w:rFonts w:ascii="Times New Roman" w:eastAsia="Arial" w:hAnsi="Times New Roman" w:cs="Times New Roman"/>
          <w:sz w:val="24"/>
          <w:szCs w:val="24"/>
        </w:rPr>
        <w:t xml:space="preserve"> (org.). </w:t>
      </w:r>
      <w:r w:rsidRPr="002B6966">
        <w:rPr>
          <w:rFonts w:ascii="Times New Roman" w:eastAsia="Arial" w:hAnsi="Times New Roman" w:cs="Times New Roman"/>
          <w:b/>
          <w:sz w:val="24"/>
          <w:szCs w:val="24"/>
        </w:rPr>
        <w:t>Políticas e Sistema de Saúde no Brasil</w:t>
      </w:r>
      <w:r w:rsidRPr="002B6966">
        <w:rPr>
          <w:rFonts w:ascii="Times New Roman" w:eastAsia="Arial" w:hAnsi="Times New Roman" w:cs="Times New Roman"/>
          <w:sz w:val="24"/>
          <w:szCs w:val="24"/>
        </w:rPr>
        <w:t>. 2. ed. Rio de Janeiro: Editora FIOCRUZ, 2012. p. 279–321. Disponível em: https://doi.org/10.7476/9788575413494.</w:t>
      </w:r>
    </w:p>
    <w:p w14:paraId="33258515" w14:textId="77777777" w:rsidR="002B6966" w:rsidRPr="002B6966" w:rsidRDefault="002B6966" w:rsidP="002B6966">
      <w:pPr>
        <w:widowControl w:val="0"/>
        <w:spacing w:after="0" w:line="240" w:lineRule="auto"/>
        <w:rPr>
          <w:rFonts w:ascii="Times New Roman" w:eastAsia="Arial" w:hAnsi="Times New Roman" w:cs="Times New Roman"/>
          <w:sz w:val="24"/>
          <w:szCs w:val="24"/>
        </w:rPr>
      </w:pPr>
    </w:p>
    <w:p w14:paraId="416F3BB7" w14:textId="77F8E211" w:rsidR="002B6966" w:rsidRPr="002B6966" w:rsidRDefault="002B6966" w:rsidP="002B6966">
      <w:pPr>
        <w:widowControl w:val="0"/>
        <w:spacing w:after="0" w:line="240" w:lineRule="auto"/>
        <w:rPr>
          <w:rFonts w:ascii="Times New Roman" w:eastAsia="Arial" w:hAnsi="Times New Roman" w:cs="Times New Roman"/>
          <w:sz w:val="24"/>
          <w:szCs w:val="24"/>
        </w:rPr>
      </w:pPr>
      <w:r w:rsidRPr="002B6966">
        <w:rPr>
          <w:rFonts w:ascii="Times New Roman" w:eastAsia="Arial" w:hAnsi="Times New Roman" w:cs="Times New Roman"/>
          <w:sz w:val="24"/>
          <w:szCs w:val="24"/>
        </w:rPr>
        <w:t xml:space="preserve">FREITAS, Beatriz Cristina de; FONSECA, Emílio Prado da; QUELUZ, Dagmar de Paula. A Judicialização da saúde nos sistemas público e privado de saúde: uma revisão sistemática. </w:t>
      </w:r>
      <w:r w:rsidRPr="002B6966">
        <w:rPr>
          <w:rFonts w:ascii="Times New Roman" w:eastAsia="Arial" w:hAnsi="Times New Roman" w:cs="Times New Roman"/>
          <w:b/>
          <w:sz w:val="24"/>
          <w:szCs w:val="24"/>
        </w:rPr>
        <w:t>Interface - Comunicação, Saúde, Educação</w:t>
      </w:r>
      <w:r w:rsidRPr="002B6966">
        <w:rPr>
          <w:rFonts w:ascii="Times New Roman" w:eastAsia="Arial" w:hAnsi="Times New Roman" w:cs="Times New Roman"/>
          <w:sz w:val="24"/>
          <w:szCs w:val="24"/>
        </w:rPr>
        <w:t>, [</w:t>
      </w:r>
      <w:r w:rsidRPr="002B6966">
        <w:rPr>
          <w:rFonts w:ascii="Times New Roman" w:eastAsia="Arial" w:hAnsi="Times New Roman" w:cs="Times New Roman"/>
          <w:i/>
          <w:sz w:val="24"/>
          <w:szCs w:val="24"/>
        </w:rPr>
        <w:t>s. l.</w:t>
      </w:r>
      <w:r w:rsidRPr="002B6966">
        <w:rPr>
          <w:rFonts w:ascii="Times New Roman" w:eastAsia="Arial" w:hAnsi="Times New Roman" w:cs="Times New Roman"/>
          <w:sz w:val="24"/>
          <w:szCs w:val="24"/>
        </w:rPr>
        <w:t>], v. 24, 2020. Disponível em: https://doi.org/10.1590/interface.190345.</w:t>
      </w:r>
    </w:p>
    <w:p w14:paraId="6352A116" w14:textId="77777777" w:rsidR="002B6966" w:rsidRPr="002B6966" w:rsidRDefault="002B6966" w:rsidP="002B6966">
      <w:pPr>
        <w:widowControl w:val="0"/>
        <w:spacing w:after="0" w:line="240" w:lineRule="auto"/>
        <w:rPr>
          <w:rFonts w:ascii="Times New Roman" w:eastAsia="Arial" w:hAnsi="Times New Roman" w:cs="Times New Roman"/>
          <w:sz w:val="24"/>
          <w:szCs w:val="24"/>
        </w:rPr>
      </w:pPr>
    </w:p>
    <w:p w14:paraId="73FABF60" w14:textId="652D613A" w:rsidR="002B6966" w:rsidRPr="002B6966" w:rsidRDefault="002B6966" w:rsidP="002B6966">
      <w:pPr>
        <w:widowControl w:val="0"/>
        <w:spacing w:after="0" w:line="240" w:lineRule="auto"/>
        <w:rPr>
          <w:rFonts w:ascii="Times New Roman" w:eastAsia="Arial" w:hAnsi="Times New Roman" w:cs="Times New Roman"/>
          <w:sz w:val="24"/>
          <w:szCs w:val="24"/>
        </w:rPr>
      </w:pPr>
      <w:r w:rsidRPr="002B6966">
        <w:rPr>
          <w:rFonts w:ascii="Times New Roman" w:eastAsia="Arial" w:hAnsi="Times New Roman" w:cs="Times New Roman"/>
          <w:sz w:val="24"/>
          <w:szCs w:val="24"/>
        </w:rPr>
        <w:t xml:space="preserve">GICO JR., Ivo Teixeira. O capital jurídico e o ciclo da litigância. </w:t>
      </w:r>
      <w:r w:rsidRPr="002B6966">
        <w:rPr>
          <w:rFonts w:ascii="Times New Roman" w:eastAsia="Arial" w:hAnsi="Times New Roman" w:cs="Times New Roman"/>
          <w:b/>
          <w:sz w:val="24"/>
          <w:szCs w:val="24"/>
        </w:rPr>
        <w:t>Revista Direito GV</w:t>
      </w:r>
      <w:r w:rsidRPr="002B6966">
        <w:rPr>
          <w:rFonts w:ascii="Times New Roman" w:eastAsia="Arial" w:hAnsi="Times New Roman" w:cs="Times New Roman"/>
          <w:sz w:val="24"/>
          <w:szCs w:val="24"/>
        </w:rPr>
        <w:t>, [</w:t>
      </w:r>
      <w:r w:rsidRPr="002B6966">
        <w:rPr>
          <w:rFonts w:ascii="Times New Roman" w:eastAsia="Arial" w:hAnsi="Times New Roman" w:cs="Times New Roman"/>
          <w:i/>
          <w:sz w:val="24"/>
          <w:szCs w:val="24"/>
        </w:rPr>
        <w:t>s. l.</w:t>
      </w:r>
      <w:r w:rsidRPr="002B6966">
        <w:rPr>
          <w:rFonts w:ascii="Times New Roman" w:eastAsia="Arial" w:hAnsi="Times New Roman" w:cs="Times New Roman"/>
          <w:sz w:val="24"/>
          <w:szCs w:val="24"/>
        </w:rPr>
        <w:t>], v. 9, n. 2, p. 435–464, 2013. Disponível em: https://doi.org/10.1590/S1808-24322013000200003.</w:t>
      </w:r>
    </w:p>
    <w:p w14:paraId="758CC5C6" w14:textId="77777777" w:rsidR="002B6966" w:rsidRPr="002B6966" w:rsidRDefault="002B6966" w:rsidP="002B6966">
      <w:pPr>
        <w:widowControl w:val="0"/>
        <w:spacing w:after="0" w:line="240" w:lineRule="auto"/>
        <w:rPr>
          <w:rFonts w:ascii="Times New Roman" w:eastAsia="Arial" w:hAnsi="Times New Roman" w:cs="Times New Roman"/>
          <w:sz w:val="24"/>
          <w:szCs w:val="24"/>
        </w:rPr>
      </w:pPr>
    </w:p>
    <w:p w14:paraId="348C3F88" w14:textId="60292224" w:rsidR="002B6966" w:rsidRPr="002B6966" w:rsidRDefault="002B6966" w:rsidP="002B6966">
      <w:pPr>
        <w:widowControl w:val="0"/>
        <w:spacing w:after="0" w:line="240" w:lineRule="auto"/>
        <w:rPr>
          <w:rFonts w:ascii="Times New Roman" w:eastAsia="Arial" w:hAnsi="Times New Roman" w:cs="Times New Roman"/>
          <w:sz w:val="24"/>
          <w:szCs w:val="24"/>
        </w:rPr>
      </w:pPr>
      <w:r w:rsidRPr="002B6966">
        <w:rPr>
          <w:rFonts w:ascii="Times New Roman" w:eastAsia="Arial" w:hAnsi="Times New Roman" w:cs="Times New Roman"/>
          <w:sz w:val="24"/>
          <w:szCs w:val="24"/>
        </w:rPr>
        <w:t xml:space="preserve">GOMES, </w:t>
      </w:r>
      <w:proofErr w:type="spellStart"/>
      <w:r w:rsidRPr="002B6966">
        <w:rPr>
          <w:rFonts w:ascii="Times New Roman" w:eastAsia="Arial" w:hAnsi="Times New Roman" w:cs="Times New Roman"/>
          <w:sz w:val="24"/>
          <w:szCs w:val="24"/>
        </w:rPr>
        <w:t>Adalmir</w:t>
      </w:r>
      <w:proofErr w:type="spellEnd"/>
      <w:r w:rsidRPr="002B6966">
        <w:rPr>
          <w:rFonts w:ascii="Times New Roman" w:eastAsia="Arial" w:hAnsi="Times New Roman" w:cs="Times New Roman"/>
          <w:sz w:val="24"/>
          <w:szCs w:val="24"/>
        </w:rPr>
        <w:t xml:space="preserve"> de Oliveira; GUIMARÃES, Tomás de Aquino. Desempenho no Judiciário: conceituação, estado da arte e agenda de pesquisa. </w:t>
      </w:r>
      <w:r w:rsidRPr="002B6966">
        <w:rPr>
          <w:rFonts w:ascii="Times New Roman" w:eastAsia="Arial" w:hAnsi="Times New Roman" w:cs="Times New Roman"/>
          <w:b/>
          <w:sz w:val="24"/>
          <w:szCs w:val="24"/>
        </w:rPr>
        <w:t>Revista de Administração Pública</w:t>
      </w:r>
      <w:r w:rsidRPr="002B6966">
        <w:rPr>
          <w:rFonts w:ascii="Times New Roman" w:eastAsia="Arial" w:hAnsi="Times New Roman" w:cs="Times New Roman"/>
          <w:sz w:val="24"/>
          <w:szCs w:val="24"/>
        </w:rPr>
        <w:t>, [</w:t>
      </w:r>
      <w:r w:rsidRPr="002B6966">
        <w:rPr>
          <w:rFonts w:ascii="Times New Roman" w:eastAsia="Arial" w:hAnsi="Times New Roman" w:cs="Times New Roman"/>
          <w:i/>
          <w:sz w:val="24"/>
          <w:szCs w:val="24"/>
        </w:rPr>
        <w:t>s. l.</w:t>
      </w:r>
      <w:r w:rsidRPr="002B6966">
        <w:rPr>
          <w:rFonts w:ascii="Times New Roman" w:eastAsia="Arial" w:hAnsi="Times New Roman" w:cs="Times New Roman"/>
          <w:sz w:val="24"/>
          <w:szCs w:val="24"/>
        </w:rPr>
        <w:t>], v. 47, n. 2, p. 379–401, 2013. Disponível em: https://doi.org/10.1590/S0034-76122013000200005.</w:t>
      </w:r>
    </w:p>
    <w:p w14:paraId="036E0EF7" w14:textId="77777777" w:rsidR="002B6966" w:rsidRPr="002B6966" w:rsidRDefault="002B6966" w:rsidP="002B6966">
      <w:pPr>
        <w:widowControl w:val="0"/>
        <w:spacing w:after="0" w:line="240" w:lineRule="auto"/>
        <w:rPr>
          <w:rFonts w:ascii="Times New Roman" w:eastAsia="Arial" w:hAnsi="Times New Roman" w:cs="Times New Roman"/>
          <w:sz w:val="24"/>
          <w:szCs w:val="24"/>
        </w:rPr>
      </w:pPr>
    </w:p>
    <w:p w14:paraId="3040C2F1" w14:textId="146DD359" w:rsidR="002B6966" w:rsidRPr="002B6966" w:rsidRDefault="002B6966" w:rsidP="002B6966">
      <w:pPr>
        <w:widowControl w:val="0"/>
        <w:spacing w:after="0" w:line="240" w:lineRule="auto"/>
        <w:rPr>
          <w:rFonts w:ascii="Times New Roman" w:eastAsia="Arial" w:hAnsi="Times New Roman" w:cs="Times New Roman"/>
          <w:sz w:val="24"/>
          <w:szCs w:val="24"/>
        </w:rPr>
      </w:pPr>
      <w:r w:rsidRPr="002B6966">
        <w:rPr>
          <w:rFonts w:ascii="Times New Roman" w:eastAsia="Arial" w:hAnsi="Times New Roman" w:cs="Times New Roman"/>
          <w:sz w:val="24"/>
          <w:szCs w:val="24"/>
        </w:rPr>
        <w:t xml:space="preserve">LEITE, Giovana Hadassa Silva; GARCIA, </w:t>
      </w:r>
      <w:proofErr w:type="spellStart"/>
      <w:r w:rsidRPr="002B6966">
        <w:rPr>
          <w:rFonts w:ascii="Times New Roman" w:eastAsia="Arial" w:hAnsi="Times New Roman" w:cs="Times New Roman"/>
          <w:sz w:val="24"/>
          <w:szCs w:val="24"/>
        </w:rPr>
        <w:t>Janay</w:t>
      </w:r>
      <w:proofErr w:type="spellEnd"/>
      <w:r w:rsidRPr="002B6966">
        <w:rPr>
          <w:rFonts w:ascii="Times New Roman" w:eastAsia="Arial" w:hAnsi="Times New Roman" w:cs="Times New Roman"/>
          <w:sz w:val="24"/>
          <w:szCs w:val="24"/>
        </w:rPr>
        <w:t xml:space="preserve">. DIMENSIONAMENTO EXEMPLIFICATIVO DO ROL DE PROCEDIMENTOS DA ANS PARA PESSOAS COM CÂNCER: UMA ANÁLISE DAS DECISÕES PROFERIDAS PELO TRIBUNAL DE JUSTIÇA DO TOCANTINS. </w:t>
      </w:r>
      <w:r w:rsidRPr="002B6966">
        <w:rPr>
          <w:rFonts w:ascii="Times New Roman" w:eastAsia="Arial" w:hAnsi="Times New Roman" w:cs="Times New Roman"/>
          <w:b/>
          <w:sz w:val="24"/>
          <w:szCs w:val="24"/>
        </w:rPr>
        <w:t>Revista Ibero-Americana de Humanidades, Ciências e Educação</w:t>
      </w:r>
      <w:r w:rsidRPr="002B6966">
        <w:rPr>
          <w:rFonts w:ascii="Times New Roman" w:eastAsia="Arial" w:hAnsi="Times New Roman" w:cs="Times New Roman"/>
          <w:sz w:val="24"/>
          <w:szCs w:val="24"/>
        </w:rPr>
        <w:t>, [</w:t>
      </w:r>
      <w:r w:rsidRPr="002B6966">
        <w:rPr>
          <w:rFonts w:ascii="Times New Roman" w:eastAsia="Arial" w:hAnsi="Times New Roman" w:cs="Times New Roman"/>
          <w:i/>
          <w:sz w:val="24"/>
          <w:szCs w:val="24"/>
        </w:rPr>
        <w:t>s. l.</w:t>
      </w:r>
      <w:r w:rsidRPr="002B6966">
        <w:rPr>
          <w:rFonts w:ascii="Times New Roman" w:eastAsia="Arial" w:hAnsi="Times New Roman" w:cs="Times New Roman"/>
          <w:sz w:val="24"/>
          <w:szCs w:val="24"/>
        </w:rPr>
        <w:t>], v. 11, n. 2, p. 2184–2198, 2025. Disponível em: https://doi.org/10.51891/rease.v11i2.18236.</w:t>
      </w:r>
    </w:p>
    <w:p w14:paraId="3F836DA5" w14:textId="77777777" w:rsidR="002B6966" w:rsidRPr="002B6966" w:rsidRDefault="002B6966" w:rsidP="002B6966">
      <w:pPr>
        <w:widowControl w:val="0"/>
        <w:spacing w:after="0" w:line="240" w:lineRule="auto"/>
        <w:rPr>
          <w:rFonts w:ascii="Times New Roman" w:eastAsia="Arial" w:hAnsi="Times New Roman" w:cs="Times New Roman"/>
          <w:sz w:val="24"/>
          <w:szCs w:val="24"/>
        </w:rPr>
      </w:pPr>
    </w:p>
    <w:p w14:paraId="30122178" w14:textId="2650847A" w:rsidR="002B6966" w:rsidRPr="002B6966" w:rsidRDefault="002B6966" w:rsidP="002B6966">
      <w:pPr>
        <w:widowControl w:val="0"/>
        <w:spacing w:after="0" w:line="240" w:lineRule="auto"/>
        <w:rPr>
          <w:rFonts w:ascii="Times New Roman" w:eastAsia="Arial" w:hAnsi="Times New Roman" w:cs="Times New Roman"/>
          <w:sz w:val="24"/>
          <w:szCs w:val="24"/>
        </w:rPr>
      </w:pPr>
      <w:r w:rsidRPr="002B6966">
        <w:rPr>
          <w:rFonts w:ascii="Times New Roman" w:eastAsia="Arial" w:hAnsi="Times New Roman" w:cs="Times New Roman"/>
          <w:sz w:val="24"/>
          <w:szCs w:val="24"/>
        </w:rPr>
        <w:t xml:space="preserve">LIMA, Sandra Gonçalves Gomes; BRITO, Cláudia de; ANDRADE, Carlos José Coelho de. O processo de incorporação de tecnologias em saúde no Brasil em uma perspectiva internacional. </w:t>
      </w:r>
      <w:r w:rsidRPr="002B6966">
        <w:rPr>
          <w:rFonts w:ascii="Times New Roman" w:eastAsia="Arial" w:hAnsi="Times New Roman" w:cs="Times New Roman"/>
          <w:b/>
          <w:sz w:val="24"/>
          <w:szCs w:val="24"/>
        </w:rPr>
        <w:t>Ciência &amp; Saúde Coletiva</w:t>
      </w:r>
      <w:r w:rsidRPr="002B6966">
        <w:rPr>
          <w:rFonts w:ascii="Times New Roman" w:eastAsia="Arial" w:hAnsi="Times New Roman" w:cs="Times New Roman"/>
          <w:sz w:val="24"/>
          <w:szCs w:val="24"/>
        </w:rPr>
        <w:t>, [</w:t>
      </w:r>
      <w:r w:rsidRPr="002B6966">
        <w:rPr>
          <w:rFonts w:ascii="Times New Roman" w:eastAsia="Arial" w:hAnsi="Times New Roman" w:cs="Times New Roman"/>
          <w:i/>
          <w:sz w:val="24"/>
          <w:szCs w:val="24"/>
        </w:rPr>
        <w:t>s. l.</w:t>
      </w:r>
      <w:r w:rsidRPr="002B6966">
        <w:rPr>
          <w:rFonts w:ascii="Times New Roman" w:eastAsia="Arial" w:hAnsi="Times New Roman" w:cs="Times New Roman"/>
          <w:sz w:val="24"/>
          <w:szCs w:val="24"/>
        </w:rPr>
        <w:t>], v. 24, n. 5, p. 1709–1722, 2019. Disponível em: https://doi.org/10.1590/1413-81232018245.17582017.</w:t>
      </w:r>
    </w:p>
    <w:p w14:paraId="429AB9DB" w14:textId="77777777" w:rsidR="002B6966" w:rsidRPr="002B6966" w:rsidRDefault="002B6966" w:rsidP="002B6966">
      <w:pPr>
        <w:widowControl w:val="0"/>
        <w:spacing w:after="0" w:line="240" w:lineRule="auto"/>
        <w:rPr>
          <w:rFonts w:ascii="Times New Roman" w:eastAsia="Arial" w:hAnsi="Times New Roman" w:cs="Times New Roman"/>
          <w:sz w:val="24"/>
          <w:szCs w:val="24"/>
        </w:rPr>
      </w:pPr>
    </w:p>
    <w:p w14:paraId="44D8E86A" w14:textId="46372274" w:rsidR="002B6966" w:rsidRPr="002B6966" w:rsidRDefault="002B6966" w:rsidP="002B6966">
      <w:pPr>
        <w:widowControl w:val="0"/>
        <w:spacing w:after="0" w:line="240" w:lineRule="auto"/>
        <w:rPr>
          <w:rFonts w:ascii="Times New Roman" w:eastAsia="Arial" w:hAnsi="Times New Roman" w:cs="Times New Roman"/>
          <w:sz w:val="24"/>
          <w:szCs w:val="24"/>
        </w:rPr>
      </w:pPr>
      <w:r w:rsidRPr="002B6966">
        <w:rPr>
          <w:rFonts w:ascii="Times New Roman" w:eastAsia="Arial" w:hAnsi="Times New Roman" w:cs="Times New Roman"/>
          <w:sz w:val="24"/>
          <w:szCs w:val="24"/>
        </w:rPr>
        <w:t xml:space="preserve">LISBÔA, Raquel; CAETANO, Rosângela. Avaliação de Tecnologias em Saúde na saúde suplementar brasileira: revisão de escopo e análise documental. </w:t>
      </w:r>
      <w:r w:rsidRPr="002B6966">
        <w:rPr>
          <w:rFonts w:ascii="Times New Roman" w:eastAsia="Arial" w:hAnsi="Times New Roman" w:cs="Times New Roman"/>
          <w:b/>
          <w:sz w:val="24"/>
          <w:szCs w:val="24"/>
        </w:rPr>
        <w:t>Saúde em Debate</w:t>
      </w:r>
      <w:r w:rsidRPr="002B6966">
        <w:rPr>
          <w:rFonts w:ascii="Times New Roman" w:eastAsia="Arial" w:hAnsi="Times New Roman" w:cs="Times New Roman"/>
          <w:sz w:val="24"/>
          <w:szCs w:val="24"/>
        </w:rPr>
        <w:t>, [</w:t>
      </w:r>
      <w:r w:rsidRPr="002B6966">
        <w:rPr>
          <w:rFonts w:ascii="Times New Roman" w:eastAsia="Arial" w:hAnsi="Times New Roman" w:cs="Times New Roman"/>
          <w:i/>
          <w:sz w:val="24"/>
          <w:szCs w:val="24"/>
        </w:rPr>
        <w:t>s. l.</w:t>
      </w:r>
      <w:r w:rsidRPr="002B6966">
        <w:rPr>
          <w:rFonts w:ascii="Times New Roman" w:eastAsia="Arial" w:hAnsi="Times New Roman" w:cs="Times New Roman"/>
          <w:sz w:val="24"/>
          <w:szCs w:val="24"/>
        </w:rPr>
        <w:t>], v. 44, n. 127, p. 1255–1276, 2020. Disponível em: https://doi.org/10.1590/0103-1104202012723.</w:t>
      </w:r>
    </w:p>
    <w:p w14:paraId="03504D44" w14:textId="4BA0DCB9" w:rsidR="002B6966" w:rsidRPr="002B6966" w:rsidRDefault="002B6966" w:rsidP="002B6966">
      <w:pPr>
        <w:widowControl w:val="0"/>
        <w:spacing w:after="0" w:line="240" w:lineRule="auto"/>
        <w:rPr>
          <w:rFonts w:ascii="Times New Roman" w:eastAsia="Arial" w:hAnsi="Times New Roman" w:cs="Times New Roman"/>
          <w:sz w:val="24"/>
          <w:szCs w:val="24"/>
        </w:rPr>
      </w:pPr>
      <w:r w:rsidRPr="002B6966">
        <w:rPr>
          <w:rFonts w:ascii="Times New Roman" w:eastAsia="Arial" w:hAnsi="Times New Roman" w:cs="Times New Roman"/>
          <w:sz w:val="24"/>
          <w:szCs w:val="24"/>
        </w:rPr>
        <w:lastRenderedPageBreak/>
        <w:t xml:space="preserve">MENEZES, Felipe Caldas. O direito à saúde e o Sistema Único de Saúde: princípios, normas e jurisprudência dos Tribunais Superiores. </w:t>
      </w:r>
      <w:r w:rsidRPr="002B6966">
        <w:rPr>
          <w:rFonts w:ascii="Times New Roman" w:eastAsia="Arial" w:hAnsi="Times New Roman" w:cs="Times New Roman"/>
          <w:b/>
          <w:sz w:val="24"/>
          <w:szCs w:val="24"/>
        </w:rPr>
        <w:t>Revista da Defensoria Pública da União</w:t>
      </w:r>
      <w:r w:rsidRPr="002B6966">
        <w:rPr>
          <w:rFonts w:ascii="Times New Roman" w:eastAsia="Arial" w:hAnsi="Times New Roman" w:cs="Times New Roman"/>
          <w:sz w:val="24"/>
          <w:szCs w:val="24"/>
        </w:rPr>
        <w:t>, [</w:t>
      </w:r>
      <w:r w:rsidRPr="002B6966">
        <w:rPr>
          <w:rFonts w:ascii="Times New Roman" w:eastAsia="Arial" w:hAnsi="Times New Roman" w:cs="Times New Roman"/>
          <w:i/>
          <w:sz w:val="24"/>
          <w:szCs w:val="24"/>
        </w:rPr>
        <w:t>s. l.</w:t>
      </w:r>
      <w:r w:rsidRPr="002B6966">
        <w:rPr>
          <w:rFonts w:ascii="Times New Roman" w:eastAsia="Arial" w:hAnsi="Times New Roman" w:cs="Times New Roman"/>
          <w:sz w:val="24"/>
          <w:szCs w:val="24"/>
        </w:rPr>
        <w:t>], v. 21, n. 21, p. 211–245, 2024. Disponível em: https://doi.org/10.46901/revistadadpu.i21.p211-245.</w:t>
      </w:r>
    </w:p>
    <w:p w14:paraId="3AB0D34A" w14:textId="77777777" w:rsidR="002B6966" w:rsidRPr="002B6966" w:rsidRDefault="002B6966" w:rsidP="002B6966">
      <w:pPr>
        <w:widowControl w:val="0"/>
        <w:spacing w:after="0" w:line="240" w:lineRule="auto"/>
        <w:rPr>
          <w:rFonts w:ascii="Times New Roman" w:eastAsia="Arial" w:hAnsi="Times New Roman" w:cs="Times New Roman"/>
          <w:sz w:val="24"/>
          <w:szCs w:val="24"/>
        </w:rPr>
      </w:pPr>
    </w:p>
    <w:p w14:paraId="2CA69075" w14:textId="77777777" w:rsidR="002B6966" w:rsidRPr="002B6966" w:rsidRDefault="002B6966" w:rsidP="002B6966">
      <w:pPr>
        <w:widowControl w:val="0"/>
        <w:spacing w:after="0" w:line="240" w:lineRule="auto"/>
        <w:rPr>
          <w:rFonts w:ascii="Times New Roman" w:eastAsia="Arial" w:hAnsi="Times New Roman" w:cs="Times New Roman"/>
          <w:sz w:val="24"/>
          <w:szCs w:val="24"/>
        </w:rPr>
      </w:pPr>
      <w:r w:rsidRPr="002B6966">
        <w:rPr>
          <w:rFonts w:ascii="Times New Roman" w:eastAsia="Arial" w:hAnsi="Times New Roman" w:cs="Times New Roman"/>
          <w:sz w:val="24"/>
          <w:szCs w:val="24"/>
        </w:rPr>
        <w:t xml:space="preserve">MINISTÉRIO DA SAÚDE. </w:t>
      </w:r>
      <w:r w:rsidRPr="002B6966">
        <w:rPr>
          <w:rFonts w:ascii="Times New Roman" w:eastAsia="Arial" w:hAnsi="Times New Roman" w:cs="Times New Roman"/>
          <w:b/>
          <w:sz w:val="24"/>
          <w:szCs w:val="24"/>
        </w:rPr>
        <w:t>Manual de planejamento no SUS</w:t>
      </w:r>
      <w:r w:rsidRPr="002B6966">
        <w:rPr>
          <w:rFonts w:ascii="Times New Roman" w:eastAsia="Arial" w:hAnsi="Times New Roman" w:cs="Times New Roman"/>
          <w:sz w:val="24"/>
          <w:szCs w:val="24"/>
        </w:rPr>
        <w:t>. Brasília: [</w:t>
      </w:r>
      <w:r w:rsidRPr="002B6966">
        <w:rPr>
          <w:rFonts w:ascii="Times New Roman" w:eastAsia="Arial" w:hAnsi="Times New Roman" w:cs="Times New Roman"/>
          <w:i/>
          <w:sz w:val="24"/>
          <w:szCs w:val="24"/>
        </w:rPr>
        <w:t>s. n.</w:t>
      </w:r>
      <w:r w:rsidRPr="002B6966">
        <w:rPr>
          <w:rFonts w:ascii="Times New Roman" w:eastAsia="Arial" w:hAnsi="Times New Roman" w:cs="Times New Roman"/>
          <w:sz w:val="24"/>
          <w:szCs w:val="24"/>
        </w:rPr>
        <w:t xml:space="preserve">], 2016. ISSN 00318256. v. 4 </w:t>
      </w:r>
      <w:r w:rsidRPr="002B6966">
        <w:rPr>
          <w:rFonts w:ascii="Times New Roman" w:eastAsia="Arial" w:hAnsi="Times New Roman" w:cs="Times New Roman"/>
          <w:i/>
          <w:sz w:val="24"/>
          <w:szCs w:val="24"/>
        </w:rPr>
        <w:t>E-book</w:t>
      </w:r>
      <w:r w:rsidRPr="002B6966">
        <w:rPr>
          <w:rFonts w:ascii="Times New Roman" w:eastAsia="Arial" w:hAnsi="Times New Roman" w:cs="Times New Roman"/>
          <w:sz w:val="24"/>
          <w:szCs w:val="24"/>
        </w:rPr>
        <w:t>.</w:t>
      </w:r>
    </w:p>
    <w:p w14:paraId="0D00A96E" w14:textId="77777777" w:rsidR="002B6966" w:rsidRPr="002B6966" w:rsidRDefault="002B6966" w:rsidP="002B6966">
      <w:pPr>
        <w:widowControl w:val="0"/>
        <w:spacing w:after="0" w:line="240" w:lineRule="auto"/>
        <w:rPr>
          <w:rFonts w:ascii="Times New Roman" w:eastAsia="Arial" w:hAnsi="Times New Roman" w:cs="Times New Roman"/>
          <w:sz w:val="24"/>
          <w:szCs w:val="24"/>
        </w:rPr>
      </w:pPr>
    </w:p>
    <w:p w14:paraId="6D709B07" w14:textId="77777777" w:rsidR="002B6966" w:rsidRPr="002B6966" w:rsidRDefault="002B6966" w:rsidP="002B6966">
      <w:pPr>
        <w:widowControl w:val="0"/>
        <w:spacing w:after="0" w:line="240" w:lineRule="auto"/>
        <w:rPr>
          <w:rFonts w:ascii="Times New Roman" w:eastAsia="Arial" w:hAnsi="Times New Roman" w:cs="Times New Roman"/>
          <w:sz w:val="24"/>
          <w:szCs w:val="24"/>
        </w:rPr>
      </w:pPr>
      <w:r w:rsidRPr="002B6966">
        <w:rPr>
          <w:rFonts w:ascii="Times New Roman" w:eastAsia="Arial" w:hAnsi="Times New Roman" w:cs="Times New Roman"/>
          <w:sz w:val="24"/>
          <w:szCs w:val="24"/>
        </w:rPr>
        <w:t xml:space="preserve">MIRANDA, Jorge. A dignidade da pessoa humana e a unidade valorativa do sistema de direitos fundamentais. </w:t>
      </w:r>
      <w:r w:rsidRPr="002B6966">
        <w:rPr>
          <w:rFonts w:ascii="Times New Roman" w:eastAsia="Arial" w:hAnsi="Times New Roman" w:cs="Times New Roman"/>
          <w:b/>
          <w:sz w:val="24"/>
          <w:szCs w:val="24"/>
        </w:rPr>
        <w:t>Revista do Ministério Público do Rio de Janeiro: MPRJ</w:t>
      </w:r>
      <w:r w:rsidRPr="002B6966">
        <w:rPr>
          <w:rFonts w:ascii="Times New Roman" w:eastAsia="Arial" w:hAnsi="Times New Roman" w:cs="Times New Roman"/>
          <w:sz w:val="24"/>
          <w:szCs w:val="24"/>
        </w:rPr>
        <w:t>, [</w:t>
      </w:r>
      <w:r w:rsidRPr="002B6966">
        <w:rPr>
          <w:rFonts w:ascii="Times New Roman" w:eastAsia="Arial" w:hAnsi="Times New Roman" w:cs="Times New Roman"/>
          <w:i/>
          <w:sz w:val="24"/>
          <w:szCs w:val="24"/>
        </w:rPr>
        <w:t>s. l.</w:t>
      </w:r>
      <w:r w:rsidRPr="002B6966">
        <w:rPr>
          <w:rFonts w:ascii="Times New Roman" w:eastAsia="Arial" w:hAnsi="Times New Roman" w:cs="Times New Roman"/>
          <w:sz w:val="24"/>
          <w:szCs w:val="24"/>
        </w:rPr>
        <w:t xml:space="preserve">], v. 52, n. abr./jun., p. 71–91, 2014. </w:t>
      </w:r>
    </w:p>
    <w:p w14:paraId="13F852FB" w14:textId="77777777" w:rsidR="002B6966" w:rsidRPr="002B6966" w:rsidRDefault="002B6966" w:rsidP="002B6966">
      <w:pPr>
        <w:widowControl w:val="0"/>
        <w:spacing w:after="0" w:line="240" w:lineRule="auto"/>
        <w:rPr>
          <w:rFonts w:ascii="Times New Roman" w:eastAsia="Arial" w:hAnsi="Times New Roman" w:cs="Times New Roman"/>
          <w:sz w:val="24"/>
          <w:szCs w:val="24"/>
        </w:rPr>
      </w:pPr>
    </w:p>
    <w:p w14:paraId="38942F57" w14:textId="77777777" w:rsidR="002B6966" w:rsidRPr="002B6966" w:rsidRDefault="002B6966" w:rsidP="002B6966">
      <w:pPr>
        <w:widowControl w:val="0"/>
        <w:spacing w:after="0" w:line="240" w:lineRule="auto"/>
        <w:rPr>
          <w:rFonts w:ascii="Times New Roman" w:eastAsia="Arial" w:hAnsi="Times New Roman" w:cs="Times New Roman"/>
          <w:sz w:val="24"/>
          <w:szCs w:val="24"/>
        </w:rPr>
      </w:pPr>
      <w:r w:rsidRPr="002B6966">
        <w:rPr>
          <w:rFonts w:ascii="Times New Roman" w:eastAsia="Arial" w:hAnsi="Times New Roman" w:cs="Times New Roman"/>
          <w:sz w:val="24"/>
          <w:szCs w:val="24"/>
        </w:rPr>
        <w:t xml:space="preserve">NUNES, Silvio Gabriel Serrano; COMPARINI, </w:t>
      </w:r>
      <w:proofErr w:type="spellStart"/>
      <w:r w:rsidRPr="002B6966">
        <w:rPr>
          <w:rFonts w:ascii="Times New Roman" w:eastAsia="Arial" w:hAnsi="Times New Roman" w:cs="Times New Roman"/>
          <w:sz w:val="24"/>
          <w:szCs w:val="24"/>
        </w:rPr>
        <w:t>Julio</w:t>
      </w:r>
      <w:proofErr w:type="spellEnd"/>
      <w:r w:rsidRPr="002B6966">
        <w:rPr>
          <w:rFonts w:ascii="Times New Roman" w:eastAsia="Arial" w:hAnsi="Times New Roman" w:cs="Times New Roman"/>
          <w:sz w:val="24"/>
          <w:szCs w:val="24"/>
        </w:rPr>
        <w:t xml:space="preserve"> de Souza. O direito constitucional à saúde: a ponderação entre o mínimo existencial e a reserva do possível. </w:t>
      </w:r>
      <w:r w:rsidRPr="002B6966">
        <w:rPr>
          <w:rFonts w:ascii="Times New Roman" w:eastAsia="Arial" w:hAnsi="Times New Roman" w:cs="Times New Roman"/>
          <w:i/>
          <w:sz w:val="24"/>
          <w:szCs w:val="24"/>
        </w:rPr>
        <w:t>In</w:t>
      </w:r>
      <w:r w:rsidRPr="002B6966">
        <w:rPr>
          <w:rFonts w:ascii="Times New Roman" w:eastAsia="Arial" w:hAnsi="Times New Roman" w:cs="Times New Roman"/>
          <w:sz w:val="24"/>
          <w:szCs w:val="24"/>
        </w:rPr>
        <w:t xml:space="preserve">: NIELSEN JÚNIOR, Diogenes (org.); SANTANA, Fabio Paulo Reis de; ROSSI, Licínia (coord.) (org.). </w:t>
      </w:r>
      <w:r w:rsidRPr="002B6966">
        <w:rPr>
          <w:rFonts w:ascii="Times New Roman" w:eastAsia="Arial" w:hAnsi="Times New Roman" w:cs="Times New Roman"/>
          <w:b/>
          <w:sz w:val="24"/>
          <w:szCs w:val="24"/>
        </w:rPr>
        <w:t>Princípios Constitucionais: Diretrizes e aplicabilidade no direito</w:t>
      </w:r>
      <w:r w:rsidRPr="002B6966">
        <w:rPr>
          <w:rFonts w:ascii="Times New Roman" w:eastAsia="Arial" w:hAnsi="Times New Roman" w:cs="Times New Roman"/>
          <w:sz w:val="24"/>
          <w:szCs w:val="24"/>
        </w:rPr>
        <w:t xml:space="preserve">. Londrina: </w:t>
      </w:r>
      <w:proofErr w:type="spellStart"/>
      <w:r w:rsidRPr="002B6966">
        <w:rPr>
          <w:rFonts w:ascii="Times New Roman" w:eastAsia="Arial" w:hAnsi="Times New Roman" w:cs="Times New Roman"/>
          <w:sz w:val="24"/>
          <w:szCs w:val="24"/>
        </w:rPr>
        <w:t>Thoth</w:t>
      </w:r>
      <w:proofErr w:type="spellEnd"/>
      <w:r w:rsidRPr="002B6966">
        <w:rPr>
          <w:rFonts w:ascii="Times New Roman" w:eastAsia="Arial" w:hAnsi="Times New Roman" w:cs="Times New Roman"/>
          <w:sz w:val="24"/>
          <w:szCs w:val="24"/>
        </w:rPr>
        <w:t xml:space="preserve">, 2022. p. 302. </w:t>
      </w:r>
    </w:p>
    <w:p w14:paraId="27E8F360" w14:textId="77777777" w:rsidR="002B6966" w:rsidRPr="002B6966" w:rsidRDefault="002B6966" w:rsidP="002B6966">
      <w:pPr>
        <w:widowControl w:val="0"/>
        <w:spacing w:after="0" w:line="240" w:lineRule="auto"/>
        <w:rPr>
          <w:rFonts w:ascii="Times New Roman" w:eastAsia="Arial" w:hAnsi="Times New Roman" w:cs="Times New Roman"/>
          <w:sz w:val="24"/>
          <w:szCs w:val="24"/>
        </w:rPr>
      </w:pPr>
    </w:p>
    <w:p w14:paraId="2ECD6A64" w14:textId="0A375C14" w:rsidR="002B6966" w:rsidRPr="002B6966" w:rsidRDefault="002B6966" w:rsidP="002B6966">
      <w:pPr>
        <w:widowControl w:val="0"/>
        <w:spacing w:after="0" w:line="240" w:lineRule="auto"/>
        <w:rPr>
          <w:rFonts w:ascii="Times New Roman" w:eastAsia="Arial" w:hAnsi="Times New Roman" w:cs="Times New Roman"/>
          <w:sz w:val="24"/>
          <w:szCs w:val="24"/>
        </w:rPr>
      </w:pPr>
      <w:r w:rsidRPr="002B6966">
        <w:rPr>
          <w:rFonts w:ascii="Times New Roman" w:eastAsia="Arial" w:hAnsi="Times New Roman" w:cs="Times New Roman"/>
          <w:sz w:val="24"/>
          <w:szCs w:val="24"/>
        </w:rPr>
        <w:t xml:space="preserve">OCKÉ-REIS, Carlos Octávio. Os desafios da ANS frente à concentração dos planos de saúde. </w:t>
      </w:r>
      <w:r w:rsidRPr="002B6966">
        <w:rPr>
          <w:rFonts w:ascii="Times New Roman" w:eastAsia="Arial" w:hAnsi="Times New Roman" w:cs="Times New Roman"/>
          <w:b/>
          <w:sz w:val="24"/>
          <w:szCs w:val="24"/>
        </w:rPr>
        <w:t>Ciência &amp; Saúde Coletiva</w:t>
      </w:r>
      <w:r w:rsidRPr="002B6966">
        <w:rPr>
          <w:rFonts w:ascii="Times New Roman" w:eastAsia="Arial" w:hAnsi="Times New Roman" w:cs="Times New Roman"/>
          <w:sz w:val="24"/>
          <w:szCs w:val="24"/>
        </w:rPr>
        <w:t>, [</w:t>
      </w:r>
      <w:r w:rsidRPr="002B6966">
        <w:rPr>
          <w:rFonts w:ascii="Times New Roman" w:eastAsia="Arial" w:hAnsi="Times New Roman" w:cs="Times New Roman"/>
          <w:i/>
          <w:sz w:val="24"/>
          <w:szCs w:val="24"/>
        </w:rPr>
        <w:t>s. l.</w:t>
      </w:r>
      <w:r w:rsidRPr="002B6966">
        <w:rPr>
          <w:rFonts w:ascii="Times New Roman" w:eastAsia="Arial" w:hAnsi="Times New Roman" w:cs="Times New Roman"/>
          <w:sz w:val="24"/>
          <w:szCs w:val="24"/>
        </w:rPr>
        <w:t>], v. 12, n. 4, p. 1041–1050, 2007. Disponível em: https://doi.org/10.1590/S1413-81232007000400025.</w:t>
      </w:r>
    </w:p>
    <w:p w14:paraId="197740DE" w14:textId="77777777" w:rsidR="002B6966" w:rsidRPr="002B6966" w:rsidRDefault="002B6966" w:rsidP="002B6966">
      <w:pPr>
        <w:widowControl w:val="0"/>
        <w:spacing w:after="0" w:line="240" w:lineRule="auto"/>
        <w:rPr>
          <w:rFonts w:ascii="Times New Roman" w:eastAsia="Arial" w:hAnsi="Times New Roman" w:cs="Times New Roman"/>
          <w:sz w:val="24"/>
          <w:szCs w:val="24"/>
        </w:rPr>
      </w:pPr>
    </w:p>
    <w:p w14:paraId="0F004384" w14:textId="720135BD" w:rsidR="002B6966" w:rsidRPr="002B6966" w:rsidRDefault="002B6966" w:rsidP="002B6966">
      <w:pPr>
        <w:widowControl w:val="0"/>
        <w:spacing w:after="0" w:line="240" w:lineRule="auto"/>
        <w:rPr>
          <w:rFonts w:ascii="Times New Roman" w:eastAsia="Arial" w:hAnsi="Times New Roman" w:cs="Times New Roman"/>
          <w:sz w:val="24"/>
          <w:szCs w:val="24"/>
        </w:rPr>
      </w:pPr>
      <w:r w:rsidRPr="002B6966">
        <w:rPr>
          <w:rFonts w:ascii="Times New Roman" w:eastAsia="Arial" w:hAnsi="Times New Roman" w:cs="Times New Roman"/>
          <w:sz w:val="24"/>
          <w:szCs w:val="24"/>
        </w:rPr>
        <w:t xml:space="preserve">RAMOS, Marcelo Cristiano de Azevedo; AMARAL JÚNIOR, José Levi Mello do. Judicialização da saúde: um estudo de caso envolvendo medicamento de alto custo. </w:t>
      </w:r>
      <w:r w:rsidRPr="002B6966">
        <w:rPr>
          <w:rFonts w:ascii="Times New Roman" w:eastAsia="Arial" w:hAnsi="Times New Roman" w:cs="Times New Roman"/>
          <w:b/>
          <w:sz w:val="24"/>
          <w:szCs w:val="24"/>
        </w:rPr>
        <w:t>Revista Direito GV</w:t>
      </w:r>
      <w:r w:rsidRPr="002B6966">
        <w:rPr>
          <w:rFonts w:ascii="Times New Roman" w:eastAsia="Arial" w:hAnsi="Times New Roman" w:cs="Times New Roman"/>
          <w:sz w:val="24"/>
          <w:szCs w:val="24"/>
        </w:rPr>
        <w:t>, [</w:t>
      </w:r>
      <w:r w:rsidRPr="002B6966">
        <w:rPr>
          <w:rFonts w:ascii="Times New Roman" w:eastAsia="Arial" w:hAnsi="Times New Roman" w:cs="Times New Roman"/>
          <w:i/>
          <w:sz w:val="24"/>
          <w:szCs w:val="24"/>
        </w:rPr>
        <w:t>s. l.</w:t>
      </w:r>
      <w:r w:rsidRPr="002B6966">
        <w:rPr>
          <w:rFonts w:ascii="Times New Roman" w:eastAsia="Arial" w:hAnsi="Times New Roman" w:cs="Times New Roman"/>
          <w:sz w:val="24"/>
          <w:szCs w:val="24"/>
        </w:rPr>
        <w:t>], v. 19, 2023. Disponível em: https://doi.org/10.1590/2317-6172202338.</w:t>
      </w:r>
    </w:p>
    <w:p w14:paraId="182AE1A4" w14:textId="77777777" w:rsidR="002B6966" w:rsidRPr="002B6966" w:rsidRDefault="002B6966" w:rsidP="002B6966">
      <w:pPr>
        <w:widowControl w:val="0"/>
        <w:spacing w:after="0" w:line="240" w:lineRule="auto"/>
        <w:rPr>
          <w:rFonts w:ascii="Times New Roman" w:eastAsia="Arial" w:hAnsi="Times New Roman" w:cs="Times New Roman"/>
          <w:sz w:val="24"/>
          <w:szCs w:val="24"/>
        </w:rPr>
      </w:pPr>
    </w:p>
    <w:p w14:paraId="401F1D61" w14:textId="77777777" w:rsidR="002B6966" w:rsidRPr="002B6966" w:rsidRDefault="002B6966" w:rsidP="002B6966">
      <w:pPr>
        <w:widowControl w:val="0"/>
        <w:spacing w:after="0" w:line="240" w:lineRule="auto"/>
        <w:rPr>
          <w:rFonts w:ascii="Times New Roman" w:eastAsia="Arial" w:hAnsi="Times New Roman" w:cs="Times New Roman"/>
          <w:sz w:val="24"/>
          <w:szCs w:val="24"/>
        </w:rPr>
      </w:pPr>
      <w:r w:rsidRPr="002B6966">
        <w:rPr>
          <w:rFonts w:ascii="Times New Roman" w:eastAsia="Arial" w:hAnsi="Times New Roman" w:cs="Times New Roman"/>
          <w:sz w:val="24"/>
          <w:szCs w:val="24"/>
        </w:rPr>
        <w:t xml:space="preserve">REPÚBLICA FEDERATIVA DO BRASIL. </w:t>
      </w:r>
      <w:r w:rsidRPr="002B6966">
        <w:rPr>
          <w:rFonts w:ascii="Times New Roman" w:eastAsia="Arial" w:hAnsi="Times New Roman" w:cs="Times New Roman"/>
          <w:b/>
          <w:sz w:val="24"/>
          <w:szCs w:val="24"/>
        </w:rPr>
        <w:t>Lei n</w:t>
      </w:r>
      <w:r w:rsidRPr="002B6966">
        <w:rPr>
          <w:rFonts w:ascii="Times New Roman" w:eastAsia="Arial" w:hAnsi="Times New Roman" w:cs="Times New Roman"/>
          <w:b/>
          <w:sz w:val="24"/>
          <w:szCs w:val="24"/>
          <w:vertAlign w:val="superscript"/>
        </w:rPr>
        <w:t>o</w:t>
      </w:r>
      <w:r w:rsidRPr="002B6966">
        <w:rPr>
          <w:rFonts w:ascii="Times New Roman" w:eastAsia="Arial" w:hAnsi="Times New Roman" w:cs="Times New Roman"/>
          <w:b/>
          <w:sz w:val="24"/>
          <w:szCs w:val="24"/>
        </w:rPr>
        <w:t xml:space="preserve"> 9.656 de 3 de junho de 1998 - Dispõe sobre os planos e seguros privados de assistência à </w:t>
      </w:r>
      <w:proofErr w:type="spellStart"/>
      <w:r w:rsidRPr="002B6966">
        <w:rPr>
          <w:rFonts w:ascii="Times New Roman" w:eastAsia="Arial" w:hAnsi="Times New Roman" w:cs="Times New Roman"/>
          <w:b/>
          <w:sz w:val="24"/>
          <w:szCs w:val="24"/>
        </w:rPr>
        <w:t>saúde</w:t>
      </w:r>
      <w:r w:rsidRPr="002B6966">
        <w:rPr>
          <w:rFonts w:ascii="Times New Roman" w:eastAsia="Arial" w:hAnsi="Times New Roman" w:cs="Times New Roman"/>
          <w:sz w:val="24"/>
          <w:szCs w:val="24"/>
        </w:rPr>
        <w:t>Brasília</w:t>
      </w:r>
      <w:proofErr w:type="spellEnd"/>
      <w:r w:rsidRPr="002B6966">
        <w:rPr>
          <w:rFonts w:ascii="Times New Roman" w:eastAsia="Arial" w:hAnsi="Times New Roman" w:cs="Times New Roman"/>
          <w:sz w:val="24"/>
          <w:szCs w:val="24"/>
        </w:rPr>
        <w:t xml:space="preserve">: 1998. </w:t>
      </w:r>
    </w:p>
    <w:p w14:paraId="04B6F30D" w14:textId="77777777" w:rsidR="002B6966" w:rsidRPr="002B6966" w:rsidRDefault="002B6966" w:rsidP="002B6966">
      <w:pPr>
        <w:widowControl w:val="0"/>
        <w:spacing w:after="0" w:line="240" w:lineRule="auto"/>
        <w:rPr>
          <w:rFonts w:ascii="Times New Roman" w:eastAsia="Arial" w:hAnsi="Times New Roman" w:cs="Times New Roman"/>
          <w:sz w:val="24"/>
          <w:szCs w:val="24"/>
        </w:rPr>
      </w:pPr>
    </w:p>
    <w:p w14:paraId="7996E0E8" w14:textId="77777777" w:rsidR="002B6966" w:rsidRPr="002B6966" w:rsidRDefault="002B6966" w:rsidP="002B6966">
      <w:pPr>
        <w:widowControl w:val="0"/>
        <w:spacing w:after="0" w:line="240" w:lineRule="auto"/>
        <w:rPr>
          <w:rFonts w:ascii="Times New Roman" w:eastAsia="Arial" w:hAnsi="Times New Roman" w:cs="Times New Roman"/>
          <w:sz w:val="24"/>
          <w:szCs w:val="24"/>
        </w:rPr>
      </w:pPr>
      <w:r w:rsidRPr="002B6966">
        <w:rPr>
          <w:rFonts w:ascii="Times New Roman" w:eastAsia="Arial" w:hAnsi="Times New Roman" w:cs="Times New Roman"/>
          <w:sz w:val="24"/>
          <w:szCs w:val="24"/>
        </w:rPr>
        <w:t xml:space="preserve">SANTOS, Corina Teresa Costa Rosa </w:t>
      </w:r>
      <w:r w:rsidRPr="002B6966">
        <w:rPr>
          <w:rFonts w:ascii="Times New Roman" w:eastAsia="Arial" w:hAnsi="Times New Roman" w:cs="Times New Roman"/>
          <w:i/>
          <w:sz w:val="24"/>
          <w:szCs w:val="24"/>
        </w:rPr>
        <w:t>et al.</w:t>
      </w:r>
      <w:r w:rsidRPr="002B6966">
        <w:rPr>
          <w:rFonts w:ascii="Times New Roman" w:eastAsia="Arial" w:hAnsi="Times New Roman" w:cs="Times New Roman"/>
          <w:sz w:val="24"/>
          <w:szCs w:val="24"/>
        </w:rPr>
        <w:t xml:space="preserve"> </w:t>
      </w:r>
      <w:r w:rsidRPr="002B6966">
        <w:rPr>
          <w:rFonts w:ascii="Times New Roman" w:eastAsia="Arial" w:hAnsi="Times New Roman" w:cs="Times New Roman"/>
          <w:b/>
          <w:sz w:val="24"/>
          <w:szCs w:val="24"/>
        </w:rPr>
        <w:t xml:space="preserve">Direito do consumidor aplicado ao direito à </w:t>
      </w:r>
      <w:proofErr w:type="gramStart"/>
      <w:r w:rsidRPr="002B6966">
        <w:rPr>
          <w:rFonts w:ascii="Times New Roman" w:eastAsia="Arial" w:hAnsi="Times New Roman" w:cs="Times New Roman"/>
          <w:b/>
          <w:sz w:val="24"/>
          <w:szCs w:val="24"/>
        </w:rPr>
        <w:t>saúde :</w:t>
      </w:r>
      <w:proofErr w:type="gramEnd"/>
      <w:r w:rsidRPr="002B6966">
        <w:rPr>
          <w:rFonts w:ascii="Times New Roman" w:eastAsia="Arial" w:hAnsi="Times New Roman" w:cs="Times New Roman"/>
          <w:b/>
          <w:sz w:val="24"/>
          <w:szCs w:val="24"/>
        </w:rPr>
        <w:t xml:space="preserve"> análise de julgados</w:t>
      </w:r>
      <w:r w:rsidRPr="002B6966">
        <w:rPr>
          <w:rFonts w:ascii="Times New Roman" w:eastAsia="Arial" w:hAnsi="Times New Roman" w:cs="Times New Roman"/>
          <w:sz w:val="24"/>
          <w:szCs w:val="24"/>
        </w:rPr>
        <w:t xml:space="preserve">. 1. ed. Feira de Santana: Universidade Estadual de Feira de Santana, 2017. </w:t>
      </w:r>
    </w:p>
    <w:p w14:paraId="2C3F2469" w14:textId="77777777" w:rsidR="002B6966" w:rsidRPr="002B6966" w:rsidRDefault="002B6966" w:rsidP="002B6966">
      <w:pPr>
        <w:widowControl w:val="0"/>
        <w:spacing w:after="0" w:line="240" w:lineRule="auto"/>
        <w:rPr>
          <w:rFonts w:ascii="Times New Roman" w:eastAsia="Arial" w:hAnsi="Times New Roman" w:cs="Times New Roman"/>
          <w:sz w:val="24"/>
          <w:szCs w:val="24"/>
        </w:rPr>
      </w:pPr>
    </w:p>
    <w:p w14:paraId="0D649B00" w14:textId="21FF87F7" w:rsidR="002B6966" w:rsidRPr="002B6966" w:rsidRDefault="002B6966" w:rsidP="002B6966">
      <w:pPr>
        <w:widowControl w:val="0"/>
        <w:spacing w:after="0" w:line="240" w:lineRule="auto"/>
        <w:rPr>
          <w:rFonts w:ascii="Times New Roman" w:eastAsia="Arial" w:hAnsi="Times New Roman" w:cs="Times New Roman"/>
          <w:sz w:val="24"/>
          <w:szCs w:val="24"/>
        </w:rPr>
      </w:pPr>
      <w:r w:rsidRPr="002B6966">
        <w:rPr>
          <w:rFonts w:ascii="Times New Roman" w:eastAsia="Arial" w:hAnsi="Times New Roman" w:cs="Times New Roman"/>
          <w:sz w:val="24"/>
          <w:szCs w:val="24"/>
        </w:rPr>
        <w:t xml:space="preserve">SANTOS, </w:t>
      </w:r>
      <w:proofErr w:type="spellStart"/>
      <w:r w:rsidRPr="002B6966">
        <w:rPr>
          <w:rFonts w:ascii="Times New Roman" w:eastAsia="Arial" w:hAnsi="Times New Roman" w:cs="Times New Roman"/>
          <w:sz w:val="24"/>
          <w:szCs w:val="24"/>
        </w:rPr>
        <w:t>Antonio</w:t>
      </w:r>
      <w:proofErr w:type="spellEnd"/>
      <w:r w:rsidRPr="002B6966">
        <w:rPr>
          <w:rFonts w:ascii="Times New Roman" w:eastAsia="Arial" w:hAnsi="Times New Roman" w:cs="Times New Roman"/>
          <w:sz w:val="24"/>
          <w:szCs w:val="24"/>
        </w:rPr>
        <w:t xml:space="preserve"> </w:t>
      </w:r>
      <w:proofErr w:type="spellStart"/>
      <w:r w:rsidRPr="002B6966">
        <w:rPr>
          <w:rFonts w:ascii="Times New Roman" w:eastAsia="Arial" w:hAnsi="Times New Roman" w:cs="Times New Roman"/>
          <w:sz w:val="24"/>
          <w:szCs w:val="24"/>
        </w:rPr>
        <w:t>Nacílio</w:t>
      </w:r>
      <w:proofErr w:type="spellEnd"/>
      <w:r w:rsidRPr="002B6966">
        <w:rPr>
          <w:rFonts w:ascii="Times New Roman" w:eastAsia="Arial" w:hAnsi="Times New Roman" w:cs="Times New Roman"/>
          <w:sz w:val="24"/>
          <w:szCs w:val="24"/>
        </w:rPr>
        <w:t xml:space="preserve"> Sousa dos </w:t>
      </w:r>
      <w:r w:rsidRPr="002B6966">
        <w:rPr>
          <w:rFonts w:ascii="Times New Roman" w:eastAsia="Arial" w:hAnsi="Times New Roman" w:cs="Times New Roman"/>
          <w:i/>
          <w:sz w:val="24"/>
          <w:szCs w:val="24"/>
        </w:rPr>
        <w:t>et al.</w:t>
      </w:r>
      <w:r w:rsidRPr="002B6966">
        <w:rPr>
          <w:rFonts w:ascii="Times New Roman" w:eastAsia="Arial" w:hAnsi="Times New Roman" w:cs="Times New Roman"/>
          <w:sz w:val="24"/>
          <w:szCs w:val="24"/>
        </w:rPr>
        <w:t xml:space="preserve"> Saúde coletiva e equidade – desafios e estratégias para um sistema de saúde inclusivo e sustentável. </w:t>
      </w:r>
      <w:r w:rsidRPr="002B6966">
        <w:rPr>
          <w:rFonts w:ascii="Times New Roman" w:eastAsia="Arial" w:hAnsi="Times New Roman" w:cs="Times New Roman"/>
          <w:b/>
          <w:sz w:val="24"/>
          <w:szCs w:val="24"/>
        </w:rPr>
        <w:t>OBSERVATÓRIO DE LA ECONOMÍA LATINOAMERICANA</w:t>
      </w:r>
      <w:r w:rsidRPr="002B6966">
        <w:rPr>
          <w:rFonts w:ascii="Times New Roman" w:eastAsia="Arial" w:hAnsi="Times New Roman" w:cs="Times New Roman"/>
          <w:sz w:val="24"/>
          <w:szCs w:val="24"/>
        </w:rPr>
        <w:t>, [</w:t>
      </w:r>
      <w:r w:rsidRPr="002B6966">
        <w:rPr>
          <w:rFonts w:ascii="Times New Roman" w:eastAsia="Arial" w:hAnsi="Times New Roman" w:cs="Times New Roman"/>
          <w:i/>
          <w:sz w:val="24"/>
          <w:szCs w:val="24"/>
        </w:rPr>
        <w:t>s. l.</w:t>
      </w:r>
      <w:r w:rsidRPr="002B6966">
        <w:rPr>
          <w:rFonts w:ascii="Times New Roman" w:eastAsia="Arial" w:hAnsi="Times New Roman" w:cs="Times New Roman"/>
          <w:sz w:val="24"/>
          <w:szCs w:val="24"/>
        </w:rPr>
        <w:t>], v. 23, n. 2, p. e8946, 2025. Disponível em: https://doi.org/10.55905/oelv23n2-041.</w:t>
      </w:r>
    </w:p>
    <w:p w14:paraId="679B1415" w14:textId="77777777" w:rsidR="002B6966" w:rsidRPr="002B6966" w:rsidRDefault="002B6966" w:rsidP="002B6966">
      <w:pPr>
        <w:widowControl w:val="0"/>
        <w:spacing w:after="0" w:line="240" w:lineRule="auto"/>
        <w:rPr>
          <w:rFonts w:ascii="Times New Roman" w:eastAsia="Arial" w:hAnsi="Times New Roman" w:cs="Times New Roman"/>
          <w:sz w:val="24"/>
          <w:szCs w:val="24"/>
        </w:rPr>
      </w:pPr>
    </w:p>
    <w:p w14:paraId="435E559A" w14:textId="5C200AEE" w:rsidR="002B6966" w:rsidRPr="002B6966" w:rsidRDefault="002B6966" w:rsidP="002B6966">
      <w:pPr>
        <w:widowControl w:val="0"/>
        <w:spacing w:after="0" w:line="240" w:lineRule="auto"/>
        <w:rPr>
          <w:rFonts w:ascii="Times New Roman" w:eastAsia="Arial" w:hAnsi="Times New Roman" w:cs="Times New Roman"/>
          <w:sz w:val="24"/>
          <w:szCs w:val="24"/>
        </w:rPr>
      </w:pPr>
      <w:r w:rsidRPr="002B6966">
        <w:rPr>
          <w:rFonts w:ascii="Times New Roman" w:eastAsia="Arial" w:hAnsi="Times New Roman" w:cs="Times New Roman"/>
          <w:sz w:val="24"/>
          <w:szCs w:val="24"/>
        </w:rPr>
        <w:t xml:space="preserve">SANTOS, Fausto Pereira dos; MALTA, Deborah Carvalho; MERHY, Emerson Elias. A regulação na saúde suplementar: uma análise dos principais resultados alcançados. </w:t>
      </w:r>
      <w:r w:rsidRPr="002B6966">
        <w:rPr>
          <w:rFonts w:ascii="Times New Roman" w:eastAsia="Arial" w:hAnsi="Times New Roman" w:cs="Times New Roman"/>
          <w:b/>
          <w:sz w:val="24"/>
          <w:szCs w:val="24"/>
        </w:rPr>
        <w:t>Ciência &amp; Saúde Coletiva</w:t>
      </w:r>
      <w:r w:rsidRPr="002B6966">
        <w:rPr>
          <w:rFonts w:ascii="Times New Roman" w:eastAsia="Arial" w:hAnsi="Times New Roman" w:cs="Times New Roman"/>
          <w:sz w:val="24"/>
          <w:szCs w:val="24"/>
        </w:rPr>
        <w:t>, [</w:t>
      </w:r>
      <w:r w:rsidRPr="002B6966">
        <w:rPr>
          <w:rFonts w:ascii="Times New Roman" w:eastAsia="Arial" w:hAnsi="Times New Roman" w:cs="Times New Roman"/>
          <w:i/>
          <w:sz w:val="24"/>
          <w:szCs w:val="24"/>
        </w:rPr>
        <w:t>s. l.</w:t>
      </w:r>
      <w:r w:rsidRPr="002B6966">
        <w:rPr>
          <w:rFonts w:ascii="Times New Roman" w:eastAsia="Arial" w:hAnsi="Times New Roman" w:cs="Times New Roman"/>
          <w:sz w:val="24"/>
          <w:szCs w:val="24"/>
        </w:rPr>
        <w:t>], v. 13, n. 5, p. 1463–1475, 2008. Disponível em: https://doi.org/10.1590/S1413-81232008000500012.</w:t>
      </w:r>
    </w:p>
    <w:p w14:paraId="1506C4F9" w14:textId="77777777" w:rsidR="002B6966" w:rsidRPr="002B6966" w:rsidRDefault="002B6966" w:rsidP="002B6966">
      <w:pPr>
        <w:widowControl w:val="0"/>
        <w:spacing w:after="0" w:line="240" w:lineRule="auto"/>
        <w:rPr>
          <w:rFonts w:ascii="Times New Roman" w:eastAsia="Arial" w:hAnsi="Times New Roman" w:cs="Times New Roman"/>
          <w:sz w:val="24"/>
          <w:szCs w:val="24"/>
        </w:rPr>
      </w:pPr>
    </w:p>
    <w:p w14:paraId="3FBF37A2" w14:textId="77777777" w:rsidR="002B6966" w:rsidRPr="002B6966" w:rsidRDefault="002B6966" w:rsidP="002B6966">
      <w:pPr>
        <w:widowControl w:val="0"/>
        <w:spacing w:after="0" w:line="240" w:lineRule="auto"/>
        <w:rPr>
          <w:rFonts w:ascii="Times New Roman" w:eastAsia="Arial" w:hAnsi="Times New Roman" w:cs="Times New Roman"/>
          <w:sz w:val="24"/>
          <w:szCs w:val="24"/>
        </w:rPr>
      </w:pPr>
      <w:r w:rsidRPr="002B6966">
        <w:rPr>
          <w:rFonts w:ascii="Times New Roman" w:eastAsia="Arial" w:hAnsi="Times New Roman" w:cs="Times New Roman"/>
          <w:sz w:val="24"/>
          <w:szCs w:val="24"/>
        </w:rPr>
        <w:t xml:space="preserve">SARLET, Ingo Wolfgang. </w:t>
      </w:r>
      <w:r w:rsidRPr="002B6966">
        <w:rPr>
          <w:rFonts w:ascii="Times New Roman" w:eastAsia="Arial" w:hAnsi="Times New Roman" w:cs="Times New Roman"/>
          <w:b/>
          <w:sz w:val="24"/>
          <w:szCs w:val="24"/>
        </w:rPr>
        <w:t>A eficácia dos direitos fundamentais: uma teoria geral dos direitos fundamentais na perspectiva constitucional</w:t>
      </w:r>
      <w:r w:rsidRPr="002B6966">
        <w:rPr>
          <w:rFonts w:ascii="Times New Roman" w:eastAsia="Arial" w:hAnsi="Times New Roman" w:cs="Times New Roman"/>
          <w:sz w:val="24"/>
          <w:szCs w:val="24"/>
        </w:rPr>
        <w:t xml:space="preserve">. 13. ed. Porto Alegre: Livraria do Advogado, 2018. </w:t>
      </w:r>
    </w:p>
    <w:p w14:paraId="25C61E04" w14:textId="77777777" w:rsidR="002B6966" w:rsidRPr="002B6966" w:rsidRDefault="002B6966" w:rsidP="002B6966">
      <w:pPr>
        <w:widowControl w:val="0"/>
        <w:spacing w:after="0" w:line="240" w:lineRule="auto"/>
        <w:rPr>
          <w:rFonts w:ascii="Times New Roman" w:eastAsia="Arial" w:hAnsi="Times New Roman" w:cs="Times New Roman"/>
          <w:sz w:val="24"/>
          <w:szCs w:val="24"/>
        </w:rPr>
      </w:pPr>
    </w:p>
    <w:p w14:paraId="3C7A42F7" w14:textId="42A45236" w:rsidR="002B6966" w:rsidRPr="002B6966" w:rsidRDefault="002B6966" w:rsidP="002B6966">
      <w:pPr>
        <w:widowControl w:val="0"/>
        <w:spacing w:after="0" w:line="240" w:lineRule="auto"/>
        <w:rPr>
          <w:rFonts w:ascii="Times New Roman" w:eastAsia="Arial" w:hAnsi="Times New Roman" w:cs="Times New Roman"/>
          <w:sz w:val="24"/>
          <w:szCs w:val="24"/>
        </w:rPr>
      </w:pPr>
      <w:r w:rsidRPr="002B6966">
        <w:rPr>
          <w:rFonts w:ascii="Times New Roman" w:eastAsia="Arial" w:hAnsi="Times New Roman" w:cs="Times New Roman"/>
          <w:sz w:val="24"/>
          <w:szCs w:val="24"/>
        </w:rPr>
        <w:t xml:space="preserve">SIENA, Osmar. TOREZANI, </w:t>
      </w:r>
      <w:proofErr w:type="spellStart"/>
      <w:r w:rsidRPr="002B6966">
        <w:rPr>
          <w:rFonts w:ascii="Times New Roman" w:eastAsia="Arial" w:hAnsi="Times New Roman" w:cs="Times New Roman"/>
          <w:sz w:val="24"/>
          <w:szCs w:val="24"/>
        </w:rPr>
        <w:t>Ynhaná</w:t>
      </w:r>
      <w:proofErr w:type="spellEnd"/>
      <w:r w:rsidRPr="002B6966">
        <w:rPr>
          <w:rFonts w:ascii="Times New Roman" w:eastAsia="Arial" w:hAnsi="Times New Roman" w:cs="Times New Roman"/>
          <w:sz w:val="24"/>
          <w:szCs w:val="24"/>
        </w:rPr>
        <w:t xml:space="preserve"> Leal da Silva. Respostas Institucionais à Judicialização da Saúde no Brasil. </w:t>
      </w:r>
      <w:r w:rsidRPr="002B6966">
        <w:rPr>
          <w:rFonts w:ascii="Times New Roman" w:eastAsia="Arial" w:hAnsi="Times New Roman" w:cs="Times New Roman"/>
          <w:b/>
          <w:sz w:val="24"/>
          <w:szCs w:val="24"/>
        </w:rPr>
        <w:t>Revista Direito e Práxis</w:t>
      </w:r>
      <w:r w:rsidRPr="002B6966">
        <w:rPr>
          <w:rFonts w:ascii="Times New Roman" w:eastAsia="Arial" w:hAnsi="Times New Roman" w:cs="Times New Roman"/>
          <w:sz w:val="24"/>
          <w:szCs w:val="24"/>
        </w:rPr>
        <w:t>, [</w:t>
      </w:r>
      <w:r w:rsidRPr="002B6966">
        <w:rPr>
          <w:rFonts w:ascii="Times New Roman" w:eastAsia="Arial" w:hAnsi="Times New Roman" w:cs="Times New Roman"/>
          <w:i/>
          <w:sz w:val="24"/>
          <w:szCs w:val="24"/>
        </w:rPr>
        <w:t>s. l.</w:t>
      </w:r>
      <w:r w:rsidRPr="002B6966">
        <w:rPr>
          <w:rFonts w:ascii="Times New Roman" w:eastAsia="Arial" w:hAnsi="Times New Roman" w:cs="Times New Roman"/>
          <w:sz w:val="24"/>
          <w:szCs w:val="24"/>
        </w:rPr>
        <w:t>], v. 15, n. 4, 2024. Disponível em: https://doi.org/10.1590/2179-8966/2024/86259.</w:t>
      </w:r>
    </w:p>
    <w:p w14:paraId="3967CA75" w14:textId="77777777" w:rsidR="002B6966" w:rsidRPr="002B6966" w:rsidRDefault="002B6966" w:rsidP="002B6966">
      <w:pPr>
        <w:widowControl w:val="0"/>
        <w:spacing w:after="0" w:line="240" w:lineRule="auto"/>
        <w:rPr>
          <w:rFonts w:ascii="Times New Roman" w:eastAsia="Arial" w:hAnsi="Times New Roman" w:cs="Times New Roman"/>
          <w:sz w:val="24"/>
          <w:szCs w:val="24"/>
        </w:rPr>
      </w:pPr>
    </w:p>
    <w:p w14:paraId="5DCEC457" w14:textId="7D4F18D2" w:rsidR="002B6966" w:rsidRPr="002B6966" w:rsidRDefault="002B6966" w:rsidP="002B6966">
      <w:pPr>
        <w:widowControl w:val="0"/>
        <w:spacing w:after="0" w:line="240" w:lineRule="auto"/>
        <w:rPr>
          <w:rFonts w:ascii="Times New Roman" w:eastAsia="Arial" w:hAnsi="Times New Roman" w:cs="Times New Roman"/>
          <w:sz w:val="24"/>
          <w:szCs w:val="24"/>
        </w:rPr>
      </w:pPr>
      <w:r w:rsidRPr="002B6966">
        <w:rPr>
          <w:rFonts w:ascii="Times New Roman" w:eastAsia="Arial" w:hAnsi="Times New Roman" w:cs="Times New Roman"/>
          <w:sz w:val="24"/>
          <w:szCs w:val="24"/>
        </w:rPr>
        <w:t xml:space="preserve">TAKEISHI, Lucas Kenji </w:t>
      </w:r>
      <w:r w:rsidRPr="002B6966">
        <w:rPr>
          <w:rFonts w:ascii="Times New Roman" w:eastAsia="Arial" w:hAnsi="Times New Roman" w:cs="Times New Roman"/>
          <w:i/>
          <w:sz w:val="24"/>
          <w:szCs w:val="24"/>
        </w:rPr>
        <w:t>et al.</w:t>
      </w:r>
      <w:r w:rsidRPr="002B6966">
        <w:rPr>
          <w:rFonts w:ascii="Times New Roman" w:eastAsia="Arial" w:hAnsi="Times New Roman" w:cs="Times New Roman"/>
          <w:sz w:val="24"/>
          <w:szCs w:val="24"/>
        </w:rPr>
        <w:t xml:space="preserve"> </w:t>
      </w:r>
      <w:r w:rsidRPr="002B6966">
        <w:rPr>
          <w:rFonts w:ascii="Times New Roman" w:eastAsia="Arial" w:hAnsi="Times New Roman" w:cs="Times New Roman"/>
          <w:b/>
          <w:sz w:val="24"/>
          <w:szCs w:val="24"/>
        </w:rPr>
        <w:t>Epidemiologia e Políticas Públicas de Saúde</w:t>
      </w:r>
      <w:r w:rsidRPr="002B6966">
        <w:rPr>
          <w:rFonts w:ascii="Times New Roman" w:eastAsia="Arial" w:hAnsi="Times New Roman" w:cs="Times New Roman"/>
          <w:sz w:val="24"/>
          <w:szCs w:val="24"/>
        </w:rPr>
        <w:t>. 1. ed. Irati: Editora Pasteur, 2021. Disponível em: https://doi.org/10.29327/542260.</w:t>
      </w:r>
    </w:p>
    <w:p w14:paraId="59C9ADF7" w14:textId="3DF35F41" w:rsidR="002B6966" w:rsidRPr="002B6966" w:rsidRDefault="002B6966" w:rsidP="002B6966">
      <w:pPr>
        <w:widowControl w:val="0"/>
        <w:spacing w:after="0" w:line="240" w:lineRule="auto"/>
        <w:rPr>
          <w:rFonts w:ascii="Times New Roman" w:eastAsia="Arial" w:hAnsi="Times New Roman" w:cs="Times New Roman"/>
          <w:sz w:val="24"/>
          <w:szCs w:val="24"/>
        </w:rPr>
      </w:pPr>
      <w:r w:rsidRPr="002B6966">
        <w:rPr>
          <w:rFonts w:ascii="Times New Roman" w:eastAsia="Arial" w:hAnsi="Times New Roman" w:cs="Times New Roman"/>
          <w:sz w:val="24"/>
          <w:szCs w:val="24"/>
        </w:rPr>
        <w:lastRenderedPageBreak/>
        <w:t xml:space="preserve">TEIXEIRA, Luís Edmundo Noronha </w:t>
      </w:r>
      <w:r w:rsidRPr="002B6966">
        <w:rPr>
          <w:rFonts w:ascii="Times New Roman" w:eastAsia="Arial" w:hAnsi="Times New Roman" w:cs="Times New Roman"/>
          <w:i/>
          <w:sz w:val="24"/>
          <w:szCs w:val="24"/>
        </w:rPr>
        <w:t>et al.</w:t>
      </w:r>
      <w:r w:rsidRPr="002B6966">
        <w:rPr>
          <w:rFonts w:ascii="Times New Roman" w:eastAsia="Arial" w:hAnsi="Times New Roman" w:cs="Times New Roman"/>
          <w:sz w:val="24"/>
          <w:szCs w:val="24"/>
        </w:rPr>
        <w:t xml:space="preserve"> A judicialização na saúde suplementar: uma avaliação das ações judiciais contra uma operadora de planos de saúde, Belo Horizonte, Minas Gerais, 2010-2017. </w:t>
      </w:r>
      <w:r w:rsidRPr="002B6966">
        <w:rPr>
          <w:rFonts w:ascii="Times New Roman" w:eastAsia="Arial" w:hAnsi="Times New Roman" w:cs="Times New Roman"/>
          <w:b/>
          <w:sz w:val="24"/>
          <w:szCs w:val="24"/>
        </w:rPr>
        <w:t>Saúde em Debate</w:t>
      </w:r>
      <w:r w:rsidRPr="002B6966">
        <w:rPr>
          <w:rFonts w:ascii="Times New Roman" w:eastAsia="Arial" w:hAnsi="Times New Roman" w:cs="Times New Roman"/>
          <w:sz w:val="24"/>
          <w:szCs w:val="24"/>
        </w:rPr>
        <w:t>, [</w:t>
      </w:r>
      <w:r w:rsidRPr="002B6966">
        <w:rPr>
          <w:rFonts w:ascii="Times New Roman" w:eastAsia="Arial" w:hAnsi="Times New Roman" w:cs="Times New Roman"/>
          <w:i/>
          <w:sz w:val="24"/>
          <w:szCs w:val="24"/>
        </w:rPr>
        <w:t>s. l.</w:t>
      </w:r>
      <w:r w:rsidRPr="002B6966">
        <w:rPr>
          <w:rFonts w:ascii="Times New Roman" w:eastAsia="Arial" w:hAnsi="Times New Roman" w:cs="Times New Roman"/>
          <w:sz w:val="24"/>
          <w:szCs w:val="24"/>
        </w:rPr>
        <w:t>], v. 46, n. 134, p. 777–789, 2022. Disponível em: https://doi.org/10.1590/0103-1104202213413.</w:t>
      </w:r>
    </w:p>
    <w:p w14:paraId="2923D152" w14:textId="77777777" w:rsidR="002B6966" w:rsidRPr="002B6966" w:rsidRDefault="002B6966" w:rsidP="002B6966">
      <w:pPr>
        <w:widowControl w:val="0"/>
        <w:spacing w:after="0" w:line="240" w:lineRule="auto"/>
        <w:rPr>
          <w:rFonts w:ascii="Times New Roman" w:eastAsia="Arial" w:hAnsi="Times New Roman" w:cs="Times New Roman"/>
          <w:sz w:val="24"/>
          <w:szCs w:val="24"/>
        </w:rPr>
      </w:pPr>
    </w:p>
    <w:p w14:paraId="5E22028A" w14:textId="2879478B" w:rsidR="002B6966" w:rsidRPr="002B6966" w:rsidRDefault="002B6966" w:rsidP="002B6966">
      <w:pPr>
        <w:widowControl w:val="0"/>
        <w:spacing w:after="0" w:line="240" w:lineRule="auto"/>
        <w:rPr>
          <w:rFonts w:ascii="Times New Roman" w:eastAsia="Arial" w:hAnsi="Times New Roman" w:cs="Times New Roman"/>
          <w:sz w:val="24"/>
          <w:szCs w:val="24"/>
        </w:rPr>
      </w:pPr>
      <w:r w:rsidRPr="002B6966">
        <w:rPr>
          <w:rFonts w:ascii="Times New Roman" w:eastAsia="Arial" w:hAnsi="Times New Roman" w:cs="Times New Roman"/>
          <w:sz w:val="24"/>
          <w:szCs w:val="24"/>
        </w:rPr>
        <w:t xml:space="preserve">TEIXEIRA, Maria Glória </w:t>
      </w:r>
      <w:r w:rsidRPr="002B6966">
        <w:rPr>
          <w:rFonts w:ascii="Times New Roman" w:eastAsia="Arial" w:hAnsi="Times New Roman" w:cs="Times New Roman"/>
          <w:i/>
          <w:sz w:val="24"/>
          <w:szCs w:val="24"/>
        </w:rPr>
        <w:t>et al.</w:t>
      </w:r>
      <w:r w:rsidRPr="002B6966">
        <w:rPr>
          <w:rFonts w:ascii="Times New Roman" w:eastAsia="Arial" w:hAnsi="Times New Roman" w:cs="Times New Roman"/>
          <w:sz w:val="24"/>
          <w:szCs w:val="24"/>
        </w:rPr>
        <w:t xml:space="preserve"> Vigilância em Saúde no SUS - construção, efeitos e perspectivas. </w:t>
      </w:r>
      <w:r w:rsidRPr="002B6966">
        <w:rPr>
          <w:rFonts w:ascii="Times New Roman" w:eastAsia="Arial" w:hAnsi="Times New Roman" w:cs="Times New Roman"/>
          <w:b/>
          <w:sz w:val="24"/>
          <w:szCs w:val="24"/>
        </w:rPr>
        <w:t>Ciência &amp; Saúde Coletiva</w:t>
      </w:r>
      <w:r w:rsidRPr="002B6966">
        <w:rPr>
          <w:rFonts w:ascii="Times New Roman" w:eastAsia="Arial" w:hAnsi="Times New Roman" w:cs="Times New Roman"/>
          <w:sz w:val="24"/>
          <w:szCs w:val="24"/>
        </w:rPr>
        <w:t>, [</w:t>
      </w:r>
      <w:r w:rsidRPr="002B6966">
        <w:rPr>
          <w:rFonts w:ascii="Times New Roman" w:eastAsia="Arial" w:hAnsi="Times New Roman" w:cs="Times New Roman"/>
          <w:i/>
          <w:sz w:val="24"/>
          <w:szCs w:val="24"/>
        </w:rPr>
        <w:t>s. l.</w:t>
      </w:r>
      <w:r w:rsidRPr="002B6966">
        <w:rPr>
          <w:rFonts w:ascii="Times New Roman" w:eastAsia="Arial" w:hAnsi="Times New Roman" w:cs="Times New Roman"/>
          <w:sz w:val="24"/>
          <w:szCs w:val="24"/>
        </w:rPr>
        <w:t>], v. 23, n. 6, p. 1811–1818, 2018. Disponível em: https://doi.org/10.1590/1413-81232018236.09032018.</w:t>
      </w:r>
    </w:p>
    <w:p w14:paraId="59C85A79" w14:textId="77777777" w:rsidR="002B6966" w:rsidRPr="002B6966" w:rsidRDefault="002B6966" w:rsidP="002B6966">
      <w:pPr>
        <w:widowControl w:val="0"/>
        <w:spacing w:after="0" w:line="240" w:lineRule="auto"/>
        <w:rPr>
          <w:rFonts w:ascii="Times New Roman" w:eastAsia="Arial" w:hAnsi="Times New Roman" w:cs="Times New Roman"/>
          <w:sz w:val="24"/>
          <w:szCs w:val="24"/>
        </w:rPr>
      </w:pPr>
    </w:p>
    <w:p w14:paraId="7643B4D6" w14:textId="77777777" w:rsidR="002B6966" w:rsidRPr="002B6966" w:rsidRDefault="002B6966" w:rsidP="002B6966">
      <w:pPr>
        <w:widowControl w:val="0"/>
        <w:spacing w:after="0" w:line="240" w:lineRule="auto"/>
        <w:rPr>
          <w:rFonts w:ascii="Times New Roman" w:eastAsia="Arial" w:hAnsi="Times New Roman" w:cs="Times New Roman"/>
          <w:sz w:val="24"/>
          <w:szCs w:val="24"/>
        </w:rPr>
      </w:pPr>
      <w:r w:rsidRPr="002B6966">
        <w:rPr>
          <w:rFonts w:ascii="Times New Roman" w:eastAsia="Arial" w:hAnsi="Times New Roman" w:cs="Times New Roman"/>
          <w:sz w:val="24"/>
          <w:szCs w:val="24"/>
        </w:rPr>
        <w:t xml:space="preserve">TOMELIN, </w:t>
      </w:r>
      <w:proofErr w:type="spellStart"/>
      <w:r w:rsidRPr="002B6966">
        <w:rPr>
          <w:rFonts w:ascii="Times New Roman" w:eastAsia="Arial" w:hAnsi="Times New Roman" w:cs="Times New Roman"/>
          <w:sz w:val="24"/>
          <w:szCs w:val="24"/>
        </w:rPr>
        <w:t>Georghio</w:t>
      </w:r>
      <w:proofErr w:type="spellEnd"/>
      <w:r w:rsidRPr="002B6966">
        <w:rPr>
          <w:rFonts w:ascii="Times New Roman" w:eastAsia="Arial" w:hAnsi="Times New Roman" w:cs="Times New Roman"/>
          <w:sz w:val="24"/>
          <w:szCs w:val="24"/>
        </w:rPr>
        <w:t xml:space="preserve"> Alessandro. </w:t>
      </w:r>
      <w:r w:rsidRPr="002B6966">
        <w:rPr>
          <w:rFonts w:ascii="Times New Roman" w:eastAsia="Arial" w:hAnsi="Times New Roman" w:cs="Times New Roman"/>
          <w:b/>
          <w:sz w:val="24"/>
          <w:szCs w:val="24"/>
        </w:rPr>
        <w:t xml:space="preserve">O estado </w:t>
      </w:r>
      <w:proofErr w:type="spellStart"/>
      <w:r w:rsidRPr="002B6966">
        <w:rPr>
          <w:rFonts w:ascii="Times New Roman" w:eastAsia="Arial" w:hAnsi="Times New Roman" w:cs="Times New Roman"/>
          <w:b/>
          <w:sz w:val="24"/>
          <w:szCs w:val="24"/>
        </w:rPr>
        <w:t>jurislador</w:t>
      </w:r>
      <w:proofErr w:type="spellEnd"/>
      <w:r w:rsidRPr="002B6966">
        <w:rPr>
          <w:rFonts w:ascii="Times New Roman" w:eastAsia="Arial" w:hAnsi="Times New Roman" w:cs="Times New Roman"/>
          <w:sz w:val="24"/>
          <w:szCs w:val="24"/>
        </w:rPr>
        <w:t xml:space="preserve">. Belo Horizonte: Fórum, 2018. </w:t>
      </w:r>
    </w:p>
    <w:p w14:paraId="1E7D70A1" w14:textId="77777777" w:rsidR="002B6966" w:rsidRPr="002B6966" w:rsidRDefault="002B6966" w:rsidP="002B6966">
      <w:pPr>
        <w:widowControl w:val="0"/>
        <w:spacing w:after="0" w:line="240" w:lineRule="auto"/>
        <w:rPr>
          <w:rFonts w:ascii="Times New Roman" w:eastAsia="Arial" w:hAnsi="Times New Roman" w:cs="Times New Roman"/>
          <w:sz w:val="24"/>
          <w:szCs w:val="24"/>
        </w:rPr>
      </w:pPr>
    </w:p>
    <w:p w14:paraId="4D567FC4" w14:textId="565B5960" w:rsidR="002B6966" w:rsidRPr="002B6966" w:rsidRDefault="002B6966" w:rsidP="002B6966">
      <w:pPr>
        <w:widowControl w:val="0"/>
        <w:spacing w:after="0" w:line="240" w:lineRule="auto"/>
        <w:rPr>
          <w:rFonts w:ascii="Times New Roman" w:eastAsia="Arial" w:hAnsi="Times New Roman" w:cs="Times New Roman"/>
          <w:sz w:val="24"/>
          <w:szCs w:val="24"/>
        </w:rPr>
      </w:pPr>
      <w:r w:rsidRPr="002B6966">
        <w:rPr>
          <w:rFonts w:ascii="Times New Roman" w:eastAsia="Arial" w:hAnsi="Times New Roman" w:cs="Times New Roman"/>
          <w:sz w:val="24"/>
          <w:szCs w:val="24"/>
        </w:rPr>
        <w:t xml:space="preserve">VECCHI, Ipojucan Demétrius; GARCIA, Marcos Leite; PILAU SOBRINHO, </w:t>
      </w:r>
      <w:proofErr w:type="spellStart"/>
      <w:r w:rsidRPr="002B6966">
        <w:rPr>
          <w:rFonts w:ascii="Times New Roman" w:eastAsia="Arial" w:hAnsi="Times New Roman" w:cs="Times New Roman"/>
          <w:sz w:val="24"/>
          <w:szCs w:val="24"/>
        </w:rPr>
        <w:t>Liton</w:t>
      </w:r>
      <w:proofErr w:type="spellEnd"/>
      <w:r w:rsidRPr="002B6966">
        <w:rPr>
          <w:rFonts w:ascii="Times New Roman" w:eastAsia="Arial" w:hAnsi="Times New Roman" w:cs="Times New Roman"/>
          <w:sz w:val="24"/>
          <w:szCs w:val="24"/>
        </w:rPr>
        <w:t xml:space="preserve"> </w:t>
      </w:r>
      <w:proofErr w:type="spellStart"/>
      <w:r w:rsidRPr="002B6966">
        <w:rPr>
          <w:rFonts w:ascii="Times New Roman" w:eastAsia="Arial" w:hAnsi="Times New Roman" w:cs="Times New Roman"/>
          <w:sz w:val="24"/>
          <w:szCs w:val="24"/>
        </w:rPr>
        <w:t>Lanes</w:t>
      </w:r>
      <w:proofErr w:type="spellEnd"/>
      <w:r w:rsidRPr="002B6966">
        <w:rPr>
          <w:rFonts w:ascii="Times New Roman" w:eastAsia="Arial" w:hAnsi="Times New Roman" w:cs="Times New Roman"/>
          <w:sz w:val="24"/>
          <w:szCs w:val="24"/>
        </w:rPr>
        <w:t xml:space="preserve">. O princípio da dignidade humana e suas projeções no âmbito laboral: possibilidades e limites. </w:t>
      </w:r>
      <w:proofErr w:type="spellStart"/>
      <w:r w:rsidRPr="002B6966">
        <w:rPr>
          <w:rFonts w:ascii="Times New Roman" w:eastAsia="Arial" w:hAnsi="Times New Roman" w:cs="Times New Roman"/>
          <w:b/>
          <w:sz w:val="24"/>
          <w:szCs w:val="24"/>
        </w:rPr>
        <w:t>Seqüência</w:t>
      </w:r>
      <w:proofErr w:type="spellEnd"/>
      <w:r w:rsidRPr="002B6966">
        <w:rPr>
          <w:rFonts w:ascii="Times New Roman" w:eastAsia="Arial" w:hAnsi="Times New Roman" w:cs="Times New Roman"/>
          <w:b/>
          <w:sz w:val="24"/>
          <w:szCs w:val="24"/>
        </w:rPr>
        <w:t>: Estudos Jurídicos e Políticos</w:t>
      </w:r>
      <w:r w:rsidRPr="002B6966">
        <w:rPr>
          <w:rFonts w:ascii="Times New Roman" w:eastAsia="Arial" w:hAnsi="Times New Roman" w:cs="Times New Roman"/>
          <w:sz w:val="24"/>
          <w:szCs w:val="24"/>
        </w:rPr>
        <w:t>, [</w:t>
      </w:r>
      <w:r w:rsidRPr="002B6966">
        <w:rPr>
          <w:rFonts w:ascii="Times New Roman" w:eastAsia="Arial" w:hAnsi="Times New Roman" w:cs="Times New Roman"/>
          <w:i/>
          <w:sz w:val="24"/>
          <w:szCs w:val="24"/>
        </w:rPr>
        <w:t>s. l.</w:t>
      </w:r>
      <w:r w:rsidRPr="002B6966">
        <w:rPr>
          <w:rFonts w:ascii="Times New Roman" w:eastAsia="Arial" w:hAnsi="Times New Roman" w:cs="Times New Roman"/>
          <w:sz w:val="24"/>
          <w:szCs w:val="24"/>
        </w:rPr>
        <w:t>], v. 41, n. 85, p. 249–286, 2020. Disponível em: https://doi.org/10.5007/2177-7055.2020v41n85p249.</w:t>
      </w:r>
    </w:p>
    <w:p w14:paraId="0A7073A6" w14:textId="77777777" w:rsidR="002B6966" w:rsidRPr="002B6966" w:rsidRDefault="002B6966" w:rsidP="002B6966">
      <w:pPr>
        <w:widowControl w:val="0"/>
        <w:spacing w:after="0" w:line="240" w:lineRule="auto"/>
        <w:rPr>
          <w:rFonts w:ascii="Times New Roman" w:eastAsia="Arial" w:hAnsi="Times New Roman" w:cs="Times New Roman"/>
          <w:sz w:val="24"/>
          <w:szCs w:val="24"/>
        </w:rPr>
      </w:pPr>
    </w:p>
    <w:p w14:paraId="17115AEF" w14:textId="3B107335" w:rsidR="002B6966" w:rsidRPr="002B6966" w:rsidRDefault="002B6966" w:rsidP="002B6966">
      <w:pPr>
        <w:widowControl w:val="0"/>
        <w:spacing w:after="0" w:line="240" w:lineRule="auto"/>
        <w:rPr>
          <w:rFonts w:ascii="Times New Roman" w:eastAsia="Arial" w:hAnsi="Times New Roman" w:cs="Times New Roman"/>
          <w:sz w:val="24"/>
          <w:szCs w:val="24"/>
        </w:rPr>
      </w:pPr>
      <w:r w:rsidRPr="002B6966">
        <w:rPr>
          <w:rFonts w:ascii="Times New Roman" w:eastAsia="Arial" w:hAnsi="Times New Roman" w:cs="Times New Roman"/>
          <w:sz w:val="24"/>
          <w:szCs w:val="24"/>
        </w:rPr>
        <w:t xml:space="preserve">VENTURA, Miriam </w:t>
      </w:r>
      <w:r w:rsidRPr="002B6966">
        <w:rPr>
          <w:rFonts w:ascii="Times New Roman" w:eastAsia="Arial" w:hAnsi="Times New Roman" w:cs="Times New Roman"/>
          <w:i/>
          <w:sz w:val="24"/>
          <w:szCs w:val="24"/>
        </w:rPr>
        <w:t>et al.</w:t>
      </w:r>
      <w:r w:rsidRPr="002B6966">
        <w:rPr>
          <w:rFonts w:ascii="Times New Roman" w:eastAsia="Arial" w:hAnsi="Times New Roman" w:cs="Times New Roman"/>
          <w:sz w:val="24"/>
          <w:szCs w:val="24"/>
        </w:rPr>
        <w:t xml:space="preserve"> Judicialização da saúde, acesso à justiça e a efetividade do direito à saúde. </w:t>
      </w:r>
      <w:proofErr w:type="spellStart"/>
      <w:r w:rsidRPr="002B6966">
        <w:rPr>
          <w:rFonts w:ascii="Times New Roman" w:eastAsia="Arial" w:hAnsi="Times New Roman" w:cs="Times New Roman"/>
          <w:b/>
          <w:sz w:val="24"/>
          <w:szCs w:val="24"/>
        </w:rPr>
        <w:t>Physis</w:t>
      </w:r>
      <w:proofErr w:type="spellEnd"/>
      <w:r w:rsidRPr="002B6966">
        <w:rPr>
          <w:rFonts w:ascii="Times New Roman" w:eastAsia="Arial" w:hAnsi="Times New Roman" w:cs="Times New Roman"/>
          <w:b/>
          <w:sz w:val="24"/>
          <w:szCs w:val="24"/>
        </w:rPr>
        <w:t>: Revista de Saúde Coletiva</w:t>
      </w:r>
      <w:r w:rsidRPr="002B6966">
        <w:rPr>
          <w:rFonts w:ascii="Times New Roman" w:eastAsia="Arial" w:hAnsi="Times New Roman" w:cs="Times New Roman"/>
          <w:sz w:val="24"/>
          <w:szCs w:val="24"/>
        </w:rPr>
        <w:t>, [</w:t>
      </w:r>
      <w:r w:rsidRPr="002B6966">
        <w:rPr>
          <w:rFonts w:ascii="Times New Roman" w:eastAsia="Arial" w:hAnsi="Times New Roman" w:cs="Times New Roman"/>
          <w:i/>
          <w:sz w:val="24"/>
          <w:szCs w:val="24"/>
        </w:rPr>
        <w:t>s. l.</w:t>
      </w:r>
      <w:r w:rsidRPr="002B6966">
        <w:rPr>
          <w:rFonts w:ascii="Times New Roman" w:eastAsia="Arial" w:hAnsi="Times New Roman" w:cs="Times New Roman"/>
          <w:sz w:val="24"/>
          <w:szCs w:val="24"/>
        </w:rPr>
        <w:t xml:space="preserve">], v. 20, n. 1, p. 77–100, 2010. Disponível em: https://doi.org/10.1590/S0103-73312010000100006. </w:t>
      </w:r>
    </w:p>
    <w:p w14:paraId="0FDA3C13" w14:textId="77777777" w:rsidR="002B6966" w:rsidRDefault="002B6966" w:rsidP="002B6966">
      <w:pPr>
        <w:pBdr>
          <w:top w:val="nil"/>
          <w:left w:val="nil"/>
          <w:bottom w:val="nil"/>
          <w:right w:val="nil"/>
          <w:between w:val="nil"/>
        </w:pBdr>
        <w:spacing w:after="0" w:line="240" w:lineRule="auto"/>
        <w:rPr>
          <w:rFonts w:ascii="Arial" w:eastAsia="Arial" w:hAnsi="Arial" w:cs="Arial"/>
          <w:b/>
          <w:color w:val="000000"/>
          <w:sz w:val="24"/>
          <w:szCs w:val="24"/>
        </w:rPr>
      </w:pPr>
    </w:p>
    <w:p w14:paraId="423F4FB0" w14:textId="77777777" w:rsidR="002B6966" w:rsidRDefault="002B6966" w:rsidP="002B6966">
      <w:pPr>
        <w:spacing w:after="0" w:line="240" w:lineRule="auto"/>
        <w:rPr>
          <w:rFonts w:ascii="Arial" w:eastAsia="Arial" w:hAnsi="Arial" w:cs="Arial"/>
          <w:sz w:val="24"/>
          <w:szCs w:val="24"/>
        </w:rPr>
      </w:pPr>
    </w:p>
    <w:p w14:paraId="57444DEC" w14:textId="07CF2A30" w:rsidR="005F630E" w:rsidRPr="00772F1F" w:rsidRDefault="005F630E" w:rsidP="002B6966">
      <w:pPr>
        <w:spacing w:after="0" w:line="360" w:lineRule="auto"/>
        <w:jc w:val="both"/>
        <w:rPr>
          <w:rFonts w:ascii="Times New Roman" w:hAnsi="Times New Roman" w:cs="Times New Roman"/>
          <w:sz w:val="24"/>
          <w:szCs w:val="24"/>
        </w:rPr>
      </w:pPr>
    </w:p>
    <w:sectPr w:rsidR="005F630E" w:rsidRPr="00772F1F" w:rsidSect="006E4367">
      <w:headerReference w:type="first" r:id="rId17"/>
      <w:type w:val="continuous"/>
      <w:pgSz w:w="11906" w:h="16838"/>
      <w:pgMar w:top="1985" w:right="1077" w:bottom="1077" w:left="1077"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22915" w14:textId="77777777" w:rsidR="00E77C26" w:rsidRDefault="00E77C26" w:rsidP="00BE6C76">
      <w:pPr>
        <w:spacing w:after="0" w:line="240" w:lineRule="auto"/>
      </w:pPr>
      <w:r>
        <w:separator/>
      </w:r>
    </w:p>
  </w:endnote>
  <w:endnote w:type="continuationSeparator" w:id="0">
    <w:p w14:paraId="3EF86C63" w14:textId="77777777" w:rsidR="00E77C26" w:rsidRDefault="00E77C26" w:rsidP="00BE6C76">
      <w:pPr>
        <w:spacing w:after="0" w:line="240" w:lineRule="auto"/>
      </w:pPr>
      <w:r>
        <w:continuationSeparator/>
      </w:r>
    </w:p>
  </w:endnote>
  <w:endnote w:type="continuationNotice" w:id="1">
    <w:p w14:paraId="7E4A8081" w14:textId="77777777" w:rsidR="00E77C26" w:rsidRDefault="00E77C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冼极"/>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default"/>
  </w:font>
  <w:font w:name="Times Roman">
    <w:altName w:val="Times New Roman"/>
    <w:charset w:val="00"/>
    <w:family w:val="roman"/>
    <w:pitch w:val="default"/>
  </w:font>
  <w:font w:name="Minion Pro">
    <w:panose1 w:val="00000000000000000000"/>
    <w:charset w:val="00"/>
    <w:family w:val="roman"/>
    <w:notTrueType/>
    <w:pitch w:val="variable"/>
    <w:sig w:usb0="6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roid Sans Fallback">
    <w:altName w:val="Times New Roman"/>
    <w:charset w:val="00"/>
    <w:family w:val="roman"/>
    <w:pitch w:val="default"/>
  </w:font>
  <w:font w:name="Lohit Hindi">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ITC Berkeley Oldstyle Std Bk">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F">
    <w:altName w:val="Times New Roman"/>
    <w:charset w:val="00"/>
    <w:family w:val="auto"/>
    <w:pitch w:val="variable"/>
  </w:font>
  <w:font w:name="Univers">
    <w:charset w:val="00"/>
    <w:family w:val="swiss"/>
    <w:pitch w:val="variable"/>
    <w:sig w:usb0="80000287" w:usb1="00000000" w:usb2="00000000" w:usb3="00000000" w:csb0="0000000F" w:csb1="00000000"/>
  </w:font>
  <w:font w:name="UICTFontTextStyleBody">
    <w:altName w:val="Cambria"/>
    <w:charset w:val="00"/>
    <w:family w:val="roman"/>
    <w:pitch w:val="default"/>
  </w:font>
  <w:font w:name="Ancizar Sans">
    <w:altName w:val="Calibri"/>
    <w:panose1 w:val="00000000000000000000"/>
    <w:charset w:val="00"/>
    <w:family w:val="swiss"/>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Noto Sans">
    <w:charset w:val="00"/>
    <w:family w:val="swiss"/>
    <w:pitch w:val="variable"/>
    <w:sig w:usb0="E00082FF" w:usb1="400078FF" w:usb2="00000021" w:usb3="00000000" w:csb0="0000019F" w:csb1="00000000"/>
  </w:font>
  <w:font w:name="Garamond">
    <w:panose1 w:val="02020404030301010803"/>
    <w:charset w:val="00"/>
    <w:family w:val="roman"/>
    <w:pitch w:val="variable"/>
    <w:sig w:usb0="00000287" w:usb1="00000000" w:usb2="00000000" w:usb3="00000000" w:csb0="0000009F" w:csb1="00000000"/>
  </w:font>
  <w:font w:name="Giovanni Book">
    <w:altName w:val="Cambria"/>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47D9" w14:textId="15019279" w:rsidR="002C64B5" w:rsidRDefault="00AB2864">
    <w:pPr>
      <w:pStyle w:val="Rodap"/>
    </w:pPr>
    <w:r>
      <w:rPr>
        <w:noProof/>
      </w:rPr>
      <mc:AlternateContent>
        <mc:Choice Requires="wps">
          <w:drawing>
            <wp:anchor distT="0" distB="0" distL="114300" distR="114300" simplePos="0" relativeHeight="251658244" behindDoc="0" locked="0" layoutInCell="1" allowOverlap="1" wp14:anchorId="785CEC2B" wp14:editId="12617AE5">
              <wp:simplePos x="0" y="0"/>
              <wp:positionH relativeFrom="rightMargin">
                <wp:align>left</wp:align>
              </wp:positionH>
              <wp:positionV relativeFrom="paragraph">
                <wp:posOffset>228600</wp:posOffset>
              </wp:positionV>
              <wp:extent cx="629285" cy="240665"/>
              <wp:effectExtent l="0" t="0" r="0" b="6985"/>
              <wp:wrapNone/>
              <wp:docPr id="7" name="Caixa de Texto 7"/>
              <wp:cNvGraphicFramePr/>
              <a:graphic xmlns:a="http://schemas.openxmlformats.org/drawingml/2006/main">
                <a:graphicData uri="http://schemas.microsoft.com/office/word/2010/wordprocessingShape">
                  <wps:wsp>
                    <wps:cNvSpPr txBox="1"/>
                    <wps:spPr>
                      <a:xfrm>
                        <a:off x="0" y="0"/>
                        <a:ext cx="629285" cy="240665"/>
                      </a:xfrm>
                      <a:prstGeom prst="rect">
                        <a:avLst/>
                      </a:prstGeom>
                      <a:noFill/>
                      <a:ln w="6350">
                        <a:noFill/>
                      </a:ln>
                    </wps:spPr>
                    <wps:txbx>
                      <w:txbxContent>
                        <w:p w14:paraId="45CE4388" w14:textId="77777777" w:rsidR="00AB2864" w:rsidRPr="00C44B99" w:rsidRDefault="00AB2864" w:rsidP="00AB2864">
                          <w:pPr>
                            <w:jc w:val="center"/>
                            <w:rPr>
                              <w:rFonts w:ascii="Times New Roman" w:hAnsi="Times New Roman" w:cs="Times New Roman"/>
                              <w:sz w:val="20"/>
                              <w:szCs w:val="20"/>
                            </w:rPr>
                          </w:pPr>
                          <w:r w:rsidRPr="00C44B99">
                            <w:rPr>
                              <w:rFonts w:ascii="Times New Roman" w:hAnsi="Times New Roman" w:cs="Times New Roman"/>
                              <w:sz w:val="20"/>
                              <w:szCs w:val="20"/>
                            </w:rPr>
                            <w:fldChar w:fldCharType="begin"/>
                          </w:r>
                          <w:r w:rsidRPr="00C44B99">
                            <w:rPr>
                              <w:rFonts w:ascii="Times New Roman" w:hAnsi="Times New Roman" w:cs="Times New Roman"/>
                              <w:sz w:val="20"/>
                              <w:szCs w:val="20"/>
                            </w:rPr>
                            <w:instrText>PAGE   \* MERGEFORMAT</w:instrText>
                          </w:r>
                          <w:r w:rsidRPr="00C44B99">
                            <w:rPr>
                              <w:rFonts w:ascii="Times New Roman" w:hAnsi="Times New Roman" w:cs="Times New Roman"/>
                              <w:sz w:val="20"/>
                              <w:szCs w:val="20"/>
                            </w:rPr>
                            <w:fldChar w:fldCharType="separate"/>
                          </w:r>
                          <w:r w:rsidRPr="00C44B99">
                            <w:rPr>
                              <w:rFonts w:ascii="Times New Roman" w:hAnsi="Times New Roman" w:cs="Times New Roman"/>
                              <w:sz w:val="20"/>
                              <w:szCs w:val="20"/>
                            </w:rPr>
                            <w:t>1</w:t>
                          </w:r>
                          <w:r w:rsidRPr="00C44B99">
                            <w:rPr>
                              <w:rFonts w:ascii="Times New Roman" w:hAnsi="Times New Roman" w:cs="Times New Roman"/>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5CEC2B" id="_x0000_t202" coordsize="21600,21600" o:spt="202" path="m,l,21600r21600,l21600,xe">
              <v:stroke joinstyle="miter"/>
              <v:path gradientshapeok="t" o:connecttype="rect"/>
            </v:shapetype>
            <v:shape id="Caixa de Texto 7" o:spid="_x0000_s1026" type="#_x0000_t202" style="position:absolute;margin-left:0;margin-top:18pt;width:49.55pt;height:18.95pt;z-index:251658244;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" filled="f" stroked="f" strokeweight=".5pt">
              <v:textbox>
                <w:txbxContent>
                  <w:p w14:paraId="45CE4388" w14:textId="77777777" w:rsidR="00AB2864" w:rsidRPr="00C44B99" w:rsidRDefault="00AB2864" w:rsidP="00AB2864">
                    <w:pPr>
                      <w:jc w:val="center"/>
                      <w:rPr>
                        <w:rFonts w:ascii="Times New Roman" w:hAnsi="Times New Roman" w:cs="Times New Roman"/>
                        <w:sz w:val="20"/>
                        <w:szCs w:val="20"/>
                      </w:rPr>
                    </w:pPr>
                    <w:r w:rsidRPr="00C44B99">
                      <w:rPr>
                        <w:rFonts w:ascii="Times New Roman" w:hAnsi="Times New Roman" w:cs="Times New Roman"/>
                        <w:sz w:val="20"/>
                        <w:szCs w:val="20"/>
                      </w:rPr>
                      <w:fldChar w:fldCharType="begin"/>
                    </w:r>
                    <w:r w:rsidRPr="00C44B99">
                      <w:rPr>
                        <w:rFonts w:ascii="Times New Roman" w:hAnsi="Times New Roman" w:cs="Times New Roman"/>
                        <w:sz w:val="20"/>
                        <w:szCs w:val="20"/>
                      </w:rPr>
                      <w:instrText>PAGE   \* MERGEFORMAT</w:instrText>
                    </w:r>
                    <w:r w:rsidRPr="00C44B99">
                      <w:rPr>
                        <w:rFonts w:ascii="Times New Roman" w:hAnsi="Times New Roman" w:cs="Times New Roman"/>
                        <w:sz w:val="20"/>
                        <w:szCs w:val="20"/>
                      </w:rPr>
                      <w:fldChar w:fldCharType="separate"/>
                    </w:r>
                    <w:r w:rsidRPr="00C44B99">
                      <w:rPr>
                        <w:rFonts w:ascii="Times New Roman" w:hAnsi="Times New Roman" w:cs="Times New Roman"/>
                        <w:sz w:val="20"/>
                        <w:szCs w:val="20"/>
                      </w:rPr>
                      <w:t>1</w:t>
                    </w:r>
                    <w:r w:rsidRPr="00C44B99">
                      <w:rPr>
                        <w:rFonts w:ascii="Times New Roman" w:hAnsi="Times New Roman" w:cs="Times New Roman"/>
                        <w:sz w:val="20"/>
                        <w:szCs w:val="20"/>
                      </w:rPr>
                      <w:fldChar w:fldCharType="end"/>
                    </w:r>
                  </w:p>
                </w:txbxContent>
              </v:textbox>
              <w10:wrap anchorx="margin"/>
            </v:shape>
          </w:pict>
        </mc:Fallback>
      </mc:AlternateContent>
    </w:r>
    <w:r w:rsidR="00D05562">
      <w:rPr>
        <w:noProof/>
      </w:rPr>
      <mc:AlternateContent>
        <mc:Choice Requires="wps">
          <w:drawing>
            <wp:anchor distT="0" distB="0" distL="114300" distR="114300" simplePos="0" relativeHeight="251658242" behindDoc="0" locked="0" layoutInCell="1" allowOverlap="1" wp14:anchorId="1E1F0DAB" wp14:editId="0D425BF3">
              <wp:simplePos x="0" y="0"/>
              <wp:positionH relativeFrom="column">
                <wp:posOffset>821055</wp:posOffset>
              </wp:positionH>
              <wp:positionV relativeFrom="paragraph">
                <wp:posOffset>82550</wp:posOffset>
              </wp:positionV>
              <wp:extent cx="4747895" cy="381000"/>
              <wp:effectExtent l="0" t="0" r="0" b="0"/>
              <wp:wrapNone/>
              <wp:docPr id="1778860773" name="Caixa de Texto 2"/>
              <wp:cNvGraphicFramePr/>
              <a:graphic xmlns:a="http://schemas.openxmlformats.org/drawingml/2006/main">
                <a:graphicData uri="http://schemas.microsoft.com/office/word/2010/wordprocessingShape">
                  <wps:wsp>
                    <wps:cNvSpPr txBox="1"/>
                    <wps:spPr>
                      <a:xfrm>
                        <a:off x="0" y="0"/>
                        <a:ext cx="4747895" cy="381000"/>
                      </a:xfrm>
                      <a:prstGeom prst="rect">
                        <a:avLst/>
                      </a:prstGeom>
                      <a:noFill/>
                      <a:ln w="6350">
                        <a:noFill/>
                      </a:ln>
                    </wps:spPr>
                    <wps:txbx>
                      <w:txbxContent>
                        <w:p w14:paraId="2C74A9FC" w14:textId="4754FB5E" w:rsidR="00D05562" w:rsidRPr="00EF7BFF" w:rsidRDefault="003508B6" w:rsidP="003508B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REVISTA ARACÊ, São José dos Pinhais</w:t>
                          </w:r>
                          <w:r w:rsidRPr="000E433E">
                            <w:rPr>
                              <w:rFonts w:ascii="Times New Roman" w:hAnsi="Times New Roman" w:cs="Times New Roman"/>
                              <w:sz w:val="20"/>
                              <w:szCs w:val="20"/>
                            </w:rPr>
                            <w:t xml:space="preserve">, </w:t>
                          </w:r>
                          <w:r>
                            <w:rPr>
                              <w:rFonts w:ascii="Times New Roman" w:hAnsi="Times New Roman" w:cs="Times New Roman"/>
                              <w:sz w:val="20"/>
                              <w:szCs w:val="20"/>
                            </w:rPr>
                            <w:t>v</w:t>
                          </w:r>
                          <w:r w:rsidRPr="00E24D8D">
                            <w:rPr>
                              <w:rFonts w:ascii="Times New Roman" w:hAnsi="Times New Roman" w:cs="Times New Roman"/>
                              <w:sz w:val="20"/>
                              <w:szCs w:val="20"/>
                            </w:rPr>
                            <w:t>.</w:t>
                          </w:r>
                          <w:r w:rsidR="006E4367">
                            <w:rPr>
                              <w:rFonts w:ascii="Times New Roman" w:hAnsi="Times New Roman" w:cs="Times New Roman"/>
                              <w:sz w:val="20"/>
                              <w:szCs w:val="20"/>
                            </w:rPr>
                            <w:t>7</w:t>
                          </w:r>
                          <w:r>
                            <w:rPr>
                              <w:rFonts w:ascii="Times New Roman" w:hAnsi="Times New Roman" w:cs="Times New Roman"/>
                              <w:sz w:val="20"/>
                              <w:szCs w:val="20"/>
                            </w:rPr>
                            <w:t>,</w:t>
                          </w:r>
                          <w:r w:rsidRPr="00E24D8D">
                            <w:rPr>
                              <w:rFonts w:ascii="Times New Roman" w:hAnsi="Times New Roman" w:cs="Times New Roman"/>
                              <w:sz w:val="20"/>
                              <w:szCs w:val="20"/>
                            </w:rPr>
                            <w:t xml:space="preserve"> </w:t>
                          </w:r>
                          <w:r>
                            <w:rPr>
                              <w:rFonts w:ascii="Times New Roman" w:hAnsi="Times New Roman" w:cs="Times New Roman"/>
                              <w:sz w:val="20"/>
                              <w:szCs w:val="20"/>
                            </w:rPr>
                            <w:t>n</w:t>
                          </w:r>
                          <w:r w:rsidRPr="00E24D8D">
                            <w:rPr>
                              <w:rFonts w:ascii="Times New Roman" w:hAnsi="Times New Roman" w:cs="Times New Roman"/>
                              <w:sz w:val="20"/>
                              <w:szCs w:val="20"/>
                            </w:rPr>
                            <w:t>.</w:t>
                          </w:r>
                          <w:r w:rsidR="000B5E83">
                            <w:rPr>
                              <w:rFonts w:ascii="Times New Roman" w:hAnsi="Times New Roman" w:cs="Times New Roman"/>
                              <w:sz w:val="20"/>
                              <w:szCs w:val="20"/>
                            </w:rPr>
                            <w:t>10</w:t>
                          </w:r>
                          <w:r w:rsidRPr="000E433E">
                            <w:rPr>
                              <w:rFonts w:ascii="Times New Roman" w:hAnsi="Times New Roman" w:cs="Times New Roman"/>
                              <w:sz w:val="20"/>
                              <w:szCs w:val="20"/>
                            </w:rPr>
                            <w:t>, p</w:t>
                          </w:r>
                          <w:r>
                            <w:rPr>
                              <w:rFonts w:ascii="Times New Roman" w:hAnsi="Times New Roman" w:cs="Times New Roman"/>
                              <w:sz w:val="20"/>
                              <w:szCs w:val="20"/>
                            </w:rPr>
                            <w:t>.</w:t>
                          </w:r>
                          <w:r w:rsidRPr="00134739">
                            <w:t xml:space="preserve"> </w:t>
                          </w:r>
                          <w:r w:rsidR="00ED06A1">
                            <w:rPr>
                              <w:rFonts w:ascii="Times New Roman" w:hAnsi="Times New Roman" w:cs="Times New Roman"/>
                              <w:sz w:val="20"/>
                              <w:szCs w:val="20"/>
                            </w:rPr>
                            <w:t>1-16</w:t>
                          </w:r>
                          <w:r w:rsidR="00005BE4">
                            <w:rPr>
                              <w:rFonts w:ascii="Times New Roman" w:hAnsi="Times New Roman" w:cs="Times New Roman"/>
                              <w:sz w:val="20"/>
                              <w:szCs w:val="20"/>
                            </w:rPr>
                            <w:t>,</w:t>
                          </w:r>
                          <w:r w:rsidRPr="000E433E">
                            <w:rPr>
                              <w:rFonts w:ascii="Times New Roman" w:hAnsi="Times New Roman" w:cs="Times New Roman"/>
                              <w:sz w:val="20"/>
                              <w:szCs w:val="20"/>
                            </w:rPr>
                            <w:t xml:space="preserve"> </w:t>
                          </w:r>
                          <w:r>
                            <w:rPr>
                              <w:rFonts w:ascii="Times New Roman" w:hAnsi="Times New Roman" w:cs="Times New Roman"/>
                              <w:sz w:val="20"/>
                              <w:szCs w:val="20"/>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F0DAB" id="_x0000_t202" coordsize="21600,21600" o:spt="202" path="m,l,21600r21600,l21600,xe">
              <v:stroke joinstyle="miter"/>
              <v:path gradientshapeok="t" o:connecttype="rect"/>
            </v:shapetype>
            <v:shape id="Caixa de Texto 2" o:spid="_x0000_s1027" type="#_x0000_t202" style="position:absolute;margin-left:64.65pt;margin-top:6.5pt;width:373.85pt;height:30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WGg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" filled="f" stroked="f" strokeweight=".5pt">
              <v:textbox>
                <w:txbxContent>
                  <w:p w14:paraId="2C74A9FC" w14:textId="4754FB5E" w:rsidR="00D05562" w:rsidRPr="00EF7BFF" w:rsidRDefault="003508B6" w:rsidP="003508B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REVISTA ARACÊ, São José dos Pinhais</w:t>
                    </w:r>
                    <w:r w:rsidRPr="000E433E">
                      <w:rPr>
                        <w:rFonts w:ascii="Times New Roman" w:hAnsi="Times New Roman" w:cs="Times New Roman"/>
                        <w:sz w:val="20"/>
                        <w:szCs w:val="20"/>
                      </w:rPr>
                      <w:t xml:space="preserve">, </w:t>
                    </w:r>
                    <w:r>
                      <w:rPr>
                        <w:rFonts w:ascii="Times New Roman" w:hAnsi="Times New Roman" w:cs="Times New Roman"/>
                        <w:sz w:val="20"/>
                        <w:szCs w:val="20"/>
                      </w:rPr>
                      <w:t>v</w:t>
                    </w:r>
                    <w:r w:rsidRPr="00E24D8D">
                      <w:rPr>
                        <w:rFonts w:ascii="Times New Roman" w:hAnsi="Times New Roman" w:cs="Times New Roman"/>
                        <w:sz w:val="20"/>
                        <w:szCs w:val="20"/>
                      </w:rPr>
                      <w:t>.</w:t>
                    </w:r>
                    <w:r w:rsidR="006E4367">
                      <w:rPr>
                        <w:rFonts w:ascii="Times New Roman" w:hAnsi="Times New Roman" w:cs="Times New Roman"/>
                        <w:sz w:val="20"/>
                        <w:szCs w:val="20"/>
                      </w:rPr>
                      <w:t>7</w:t>
                    </w:r>
                    <w:r>
                      <w:rPr>
                        <w:rFonts w:ascii="Times New Roman" w:hAnsi="Times New Roman" w:cs="Times New Roman"/>
                        <w:sz w:val="20"/>
                        <w:szCs w:val="20"/>
                      </w:rPr>
                      <w:t>,</w:t>
                    </w:r>
                    <w:r w:rsidRPr="00E24D8D">
                      <w:rPr>
                        <w:rFonts w:ascii="Times New Roman" w:hAnsi="Times New Roman" w:cs="Times New Roman"/>
                        <w:sz w:val="20"/>
                        <w:szCs w:val="20"/>
                      </w:rPr>
                      <w:t xml:space="preserve"> </w:t>
                    </w:r>
                    <w:r>
                      <w:rPr>
                        <w:rFonts w:ascii="Times New Roman" w:hAnsi="Times New Roman" w:cs="Times New Roman"/>
                        <w:sz w:val="20"/>
                        <w:szCs w:val="20"/>
                      </w:rPr>
                      <w:t>n</w:t>
                    </w:r>
                    <w:r w:rsidRPr="00E24D8D">
                      <w:rPr>
                        <w:rFonts w:ascii="Times New Roman" w:hAnsi="Times New Roman" w:cs="Times New Roman"/>
                        <w:sz w:val="20"/>
                        <w:szCs w:val="20"/>
                      </w:rPr>
                      <w:t>.</w:t>
                    </w:r>
                    <w:r w:rsidR="000B5E83">
                      <w:rPr>
                        <w:rFonts w:ascii="Times New Roman" w:hAnsi="Times New Roman" w:cs="Times New Roman"/>
                        <w:sz w:val="20"/>
                        <w:szCs w:val="20"/>
                      </w:rPr>
                      <w:t>10</w:t>
                    </w:r>
                    <w:r w:rsidRPr="000E433E">
                      <w:rPr>
                        <w:rFonts w:ascii="Times New Roman" w:hAnsi="Times New Roman" w:cs="Times New Roman"/>
                        <w:sz w:val="20"/>
                        <w:szCs w:val="20"/>
                      </w:rPr>
                      <w:t>, p</w:t>
                    </w:r>
                    <w:r>
                      <w:rPr>
                        <w:rFonts w:ascii="Times New Roman" w:hAnsi="Times New Roman" w:cs="Times New Roman"/>
                        <w:sz w:val="20"/>
                        <w:szCs w:val="20"/>
                      </w:rPr>
                      <w:t>.</w:t>
                    </w:r>
                    <w:r w:rsidRPr="00134739">
                      <w:t xml:space="preserve"> </w:t>
                    </w:r>
                    <w:r w:rsidR="00ED06A1">
                      <w:rPr>
                        <w:rFonts w:ascii="Times New Roman" w:hAnsi="Times New Roman" w:cs="Times New Roman"/>
                        <w:sz w:val="20"/>
                        <w:szCs w:val="20"/>
                      </w:rPr>
                      <w:t>1-16</w:t>
                    </w:r>
                    <w:r w:rsidR="00005BE4">
                      <w:rPr>
                        <w:rFonts w:ascii="Times New Roman" w:hAnsi="Times New Roman" w:cs="Times New Roman"/>
                        <w:sz w:val="20"/>
                        <w:szCs w:val="20"/>
                      </w:rPr>
                      <w:t>,</w:t>
                    </w:r>
                    <w:r w:rsidRPr="000E433E">
                      <w:rPr>
                        <w:rFonts w:ascii="Times New Roman" w:hAnsi="Times New Roman" w:cs="Times New Roman"/>
                        <w:sz w:val="20"/>
                        <w:szCs w:val="20"/>
                      </w:rPr>
                      <w:t xml:space="preserve"> </w:t>
                    </w:r>
                    <w:r>
                      <w:rPr>
                        <w:rFonts w:ascii="Times New Roman" w:hAnsi="Times New Roman" w:cs="Times New Roman"/>
                        <w:sz w:val="20"/>
                        <w:szCs w:val="20"/>
                      </w:rPr>
                      <w:t>2025</w:t>
                    </w:r>
                  </w:p>
                </w:txbxContent>
              </v:textbox>
            </v:shape>
          </w:pict>
        </mc:Fallback>
      </mc:AlternateContent>
    </w:r>
    <w:r w:rsidR="00D05562">
      <w:rPr>
        <w:rFonts w:ascii="Times New Roman" w:hAnsi="Times New Roman" w:cs="Times New Roman"/>
        <w:noProof/>
      </w:rPr>
      <mc:AlternateContent>
        <mc:Choice Requires="wps">
          <w:drawing>
            <wp:anchor distT="0" distB="0" distL="114300" distR="114300" simplePos="0" relativeHeight="251658243" behindDoc="0" locked="0" layoutInCell="1" allowOverlap="1" wp14:anchorId="6E3C7CAD" wp14:editId="4A46C6A2">
              <wp:simplePos x="0" y="0"/>
              <wp:positionH relativeFrom="margin">
                <wp:posOffset>678815</wp:posOffset>
              </wp:positionH>
              <wp:positionV relativeFrom="paragraph">
                <wp:posOffset>0</wp:posOffset>
              </wp:positionV>
              <wp:extent cx="5629275" cy="19050"/>
              <wp:effectExtent l="0" t="0" r="28575" b="19050"/>
              <wp:wrapNone/>
              <wp:docPr id="157017488" name="Conector Reto 2"/>
              <wp:cNvGraphicFramePr/>
              <a:graphic xmlns:a="http://schemas.openxmlformats.org/drawingml/2006/main">
                <a:graphicData uri="http://schemas.microsoft.com/office/word/2010/wordprocessingShape">
                  <wps:wsp>
                    <wps:cNvCnPr/>
                    <wps:spPr>
                      <a:xfrm>
                        <a:off x="0" y="0"/>
                        <a:ext cx="5629275" cy="19050"/>
                      </a:xfrm>
                      <a:prstGeom prst="line">
                        <a:avLst/>
                      </a:prstGeom>
                      <a:ln>
                        <a:solidFill>
                          <a:srgbClr val="FEA32D"/>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27BF70" id="Conector Reto 2" o:spid="_x0000_s1026"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3.45pt,0" to="496.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" strokecolor="#fea32d" strokeweight="1pt">
              <v:stroke joinstyle="miter"/>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7380B" w14:textId="355834A5" w:rsidR="00CC1486" w:rsidRDefault="00CC1486">
    <w:pPr>
      <w:pStyle w:val="Rodap"/>
    </w:pPr>
    <w:r>
      <w:rPr>
        <w:noProof/>
      </w:rPr>
      <mc:AlternateContent>
        <mc:Choice Requires="wps">
          <w:drawing>
            <wp:anchor distT="0" distB="0" distL="114300" distR="114300" simplePos="0" relativeHeight="251658248" behindDoc="0" locked="0" layoutInCell="1" allowOverlap="1" wp14:anchorId="77DDBE09" wp14:editId="444DDC43">
              <wp:simplePos x="0" y="0"/>
              <wp:positionH relativeFrom="rightMargin">
                <wp:align>left</wp:align>
              </wp:positionH>
              <wp:positionV relativeFrom="paragraph">
                <wp:posOffset>200660</wp:posOffset>
              </wp:positionV>
              <wp:extent cx="629285" cy="240665"/>
              <wp:effectExtent l="0" t="0" r="0" b="6985"/>
              <wp:wrapNone/>
              <wp:docPr id="1857912189" name="Caixa de Texto 1857912189"/>
              <wp:cNvGraphicFramePr/>
              <a:graphic xmlns:a="http://schemas.openxmlformats.org/drawingml/2006/main">
                <a:graphicData uri="http://schemas.microsoft.com/office/word/2010/wordprocessingShape">
                  <wps:wsp>
                    <wps:cNvSpPr txBox="1"/>
                    <wps:spPr>
                      <a:xfrm>
                        <a:off x="0" y="0"/>
                        <a:ext cx="629285" cy="240665"/>
                      </a:xfrm>
                      <a:prstGeom prst="rect">
                        <a:avLst/>
                      </a:prstGeom>
                      <a:noFill/>
                      <a:ln w="6350">
                        <a:noFill/>
                      </a:ln>
                    </wps:spPr>
                    <wps:txbx>
                      <w:txbxContent>
                        <w:p w14:paraId="13FDBA69" w14:textId="77777777" w:rsidR="00CC1486" w:rsidRPr="00C44B99" w:rsidRDefault="00CC1486" w:rsidP="00CC1486">
                          <w:pPr>
                            <w:jc w:val="center"/>
                            <w:rPr>
                              <w:rFonts w:ascii="Times New Roman" w:hAnsi="Times New Roman" w:cs="Times New Roman"/>
                              <w:sz w:val="20"/>
                              <w:szCs w:val="20"/>
                            </w:rPr>
                          </w:pPr>
                          <w:r w:rsidRPr="00C44B99">
                            <w:rPr>
                              <w:rFonts w:ascii="Times New Roman" w:hAnsi="Times New Roman" w:cs="Times New Roman"/>
                              <w:sz w:val="20"/>
                              <w:szCs w:val="20"/>
                            </w:rPr>
                            <w:fldChar w:fldCharType="begin"/>
                          </w:r>
                          <w:r w:rsidRPr="00C44B99">
                            <w:rPr>
                              <w:rFonts w:ascii="Times New Roman" w:hAnsi="Times New Roman" w:cs="Times New Roman"/>
                              <w:sz w:val="20"/>
                              <w:szCs w:val="20"/>
                            </w:rPr>
                            <w:instrText>PAGE   \* MERGEFORMAT</w:instrText>
                          </w:r>
                          <w:r w:rsidRPr="00C44B99">
                            <w:rPr>
                              <w:rFonts w:ascii="Times New Roman" w:hAnsi="Times New Roman" w:cs="Times New Roman"/>
                              <w:sz w:val="20"/>
                              <w:szCs w:val="20"/>
                            </w:rPr>
                            <w:fldChar w:fldCharType="separate"/>
                          </w:r>
                          <w:r w:rsidRPr="00C44B99">
                            <w:rPr>
                              <w:rFonts w:ascii="Times New Roman" w:hAnsi="Times New Roman" w:cs="Times New Roman"/>
                              <w:sz w:val="20"/>
                              <w:szCs w:val="20"/>
                            </w:rPr>
                            <w:t>1</w:t>
                          </w:r>
                          <w:r w:rsidRPr="00C44B99">
                            <w:rPr>
                              <w:rFonts w:ascii="Times New Roman" w:hAnsi="Times New Roman" w:cs="Times New Roman"/>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DDBE09" id="_x0000_t202" coordsize="21600,21600" o:spt="202" path="m,l,21600r21600,l21600,xe">
              <v:stroke joinstyle="miter"/>
              <v:path gradientshapeok="t" o:connecttype="rect"/>
            </v:shapetype>
            <v:shape id="Caixa de Texto 1857912189" o:spid="_x0000_s1028" type="#_x0000_t202" style="position:absolute;margin-left:0;margin-top:15.8pt;width:49.55pt;height:18.95pt;z-index:251658248;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" filled="f" stroked="f" strokeweight=".5pt">
              <v:textbox>
                <w:txbxContent>
                  <w:p w14:paraId="13FDBA69" w14:textId="77777777" w:rsidR="00CC1486" w:rsidRPr="00C44B99" w:rsidRDefault="00CC1486" w:rsidP="00CC1486">
                    <w:pPr>
                      <w:jc w:val="center"/>
                      <w:rPr>
                        <w:rFonts w:ascii="Times New Roman" w:hAnsi="Times New Roman" w:cs="Times New Roman"/>
                        <w:sz w:val="20"/>
                        <w:szCs w:val="20"/>
                      </w:rPr>
                    </w:pPr>
                    <w:r w:rsidRPr="00C44B99">
                      <w:rPr>
                        <w:rFonts w:ascii="Times New Roman" w:hAnsi="Times New Roman" w:cs="Times New Roman"/>
                        <w:sz w:val="20"/>
                        <w:szCs w:val="20"/>
                      </w:rPr>
                      <w:fldChar w:fldCharType="begin"/>
                    </w:r>
                    <w:r w:rsidRPr="00C44B99">
                      <w:rPr>
                        <w:rFonts w:ascii="Times New Roman" w:hAnsi="Times New Roman" w:cs="Times New Roman"/>
                        <w:sz w:val="20"/>
                        <w:szCs w:val="20"/>
                      </w:rPr>
                      <w:instrText>PAGE   \* MERGEFORMAT</w:instrText>
                    </w:r>
                    <w:r w:rsidRPr="00C44B99">
                      <w:rPr>
                        <w:rFonts w:ascii="Times New Roman" w:hAnsi="Times New Roman" w:cs="Times New Roman"/>
                        <w:sz w:val="20"/>
                        <w:szCs w:val="20"/>
                      </w:rPr>
                      <w:fldChar w:fldCharType="separate"/>
                    </w:r>
                    <w:r w:rsidRPr="00C44B99">
                      <w:rPr>
                        <w:rFonts w:ascii="Times New Roman" w:hAnsi="Times New Roman" w:cs="Times New Roman"/>
                        <w:sz w:val="20"/>
                        <w:szCs w:val="20"/>
                      </w:rPr>
                      <w:t>1</w:t>
                    </w:r>
                    <w:r w:rsidRPr="00C44B99">
                      <w:rPr>
                        <w:rFonts w:ascii="Times New Roman" w:hAnsi="Times New Roman" w:cs="Times New Roman"/>
                        <w:sz w:val="20"/>
                        <w:szCs w:val="20"/>
                      </w:rPr>
                      <w:fldChar w:fldCharType="end"/>
                    </w:r>
                  </w:p>
                </w:txbxContent>
              </v:textbox>
              <w10:wrap anchorx="margin"/>
            </v:shape>
          </w:pict>
        </mc:Fallback>
      </mc:AlternateContent>
    </w:r>
    <w:r>
      <w:rPr>
        <w:rFonts w:ascii="Times New Roman" w:hAnsi="Times New Roman" w:cs="Times New Roman"/>
        <w:noProof/>
      </w:rPr>
      <mc:AlternateContent>
        <mc:Choice Requires="wps">
          <w:drawing>
            <wp:anchor distT="0" distB="0" distL="114300" distR="114300" simplePos="0" relativeHeight="251658247" behindDoc="0" locked="0" layoutInCell="1" allowOverlap="1" wp14:anchorId="4E24FEF7" wp14:editId="66812874">
              <wp:simplePos x="0" y="0"/>
              <wp:positionH relativeFrom="margin">
                <wp:align>center</wp:align>
              </wp:positionH>
              <wp:positionV relativeFrom="paragraph">
                <wp:posOffset>-12700</wp:posOffset>
              </wp:positionV>
              <wp:extent cx="5629275" cy="19050"/>
              <wp:effectExtent l="0" t="0" r="28575" b="19050"/>
              <wp:wrapNone/>
              <wp:docPr id="1147967147" name="Conector Reto 2"/>
              <wp:cNvGraphicFramePr/>
              <a:graphic xmlns:a="http://schemas.openxmlformats.org/drawingml/2006/main">
                <a:graphicData uri="http://schemas.microsoft.com/office/word/2010/wordprocessingShape">
                  <wps:wsp>
                    <wps:cNvCnPr/>
                    <wps:spPr>
                      <a:xfrm>
                        <a:off x="0" y="0"/>
                        <a:ext cx="5629275" cy="19050"/>
                      </a:xfrm>
                      <a:prstGeom prst="line">
                        <a:avLst/>
                      </a:prstGeom>
                      <a:ln>
                        <a:solidFill>
                          <a:srgbClr val="FEA32D"/>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C3A268" id="Conector Reto 2" o:spid="_x0000_s1026" style="position:absolute;z-index:25165824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pt" to="443.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" strokecolor="#fea32d" strokeweight="1pt">
              <v:stroke joinstyle="miter"/>
              <w10:wrap anchorx="margin"/>
            </v:line>
          </w:pict>
        </mc:Fallback>
      </mc:AlternateContent>
    </w:r>
    <w:r>
      <w:rPr>
        <w:noProof/>
      </w:rPr>
      <mc:AlternateContent>
        <mc:Choice Requires="wps">
          <w:drawing>
            <wp:anchor distT="0" distB="0" distL="114300" distR="114300" simplePos="0" relativeHeight="251658246" behindDoc="0" locked="0" layoutInCell="1" allowOverlap="1" wp14:anchorId="0ED41EDD" wp14:editId="7FCEF145">
              <wp:simplePos x="0" y="0"/>
              <wp:positionH relativeFrom="margin">
                <wp:align>center</wp:align>
              </wp:positionH>
              <wp:positionV relativeFrom="paragraph">
                <wp:posOffset>63500</wp:posOffset>
              </wp:positionV>
              <wp:extent cx="4747895" cy="381000"/>
              <wp:effectExtent l="0" t="0" r="0" b="0"/>
              <wp:wrapNone/>
              <wp:docPr id="205149086" name="Caixa de Texto 2"/>
              <wp:cNvGraphicFramePr/>
              <a:graphic xmlns:a="http://schemas.openxmlformats.org/drawingml/2006/main">
                <a:graphicData uri="http://schemas.microsoft.com/office/word/2010/wordprocessingShape">
                  <wps:wsp>
                    <wps:cNvSpPr txBox="1"/>
                    <wps:spPr>
                      <a:xfrm>
                        <a:off x="0" y="0"/>
                        <a:ext cx="4747895" cy="381000"/>
                      </a:xfrm>
                      <a:prstGeom prst="rect">
                        <a:avLst/>
                      </a:prstGeom>
                      <a:noFill/>
                      <a:ln w="6350">
                        <a:noFill/>
                      </a:ln>
                    </wps:spPr>
                    <wps:txbx>
                      <w:txbxContent>
                        <w:p w14:paraId="5D0F86BD" w14:textId="0A59A91E" w:rsidR="00CC1486" w:rsidRPr="00EF7BFF" w:rsidRDefault="003508B6" w:rsidP="003508B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REVISTA ARACÊ, São José dos Pinhais</w:t>
                          </w:r>
                          <w:r w:rsidRPr="000E433E">
                            <w:rPr>
                              <w:rFonts w:ascii="Times New Roman" w:hAnsi="Times New Roman" w:cs="Times New Roman"/>
                              <w:sz w:val="20"/>
                              <w:szCs w:val="20"/>
                            </w:rPr>
                            <w:t xml:space="preserve">, </w:t>
                          </w:r>
                          <w:r>
                            <w:rPr>
                              <w:rFonts w:ascii="Times New Roman" w:hAnsi="Times New Roman" w:cs="Times New Roman"/>
                              <w:sz w:val="20"/>
                              <w:szCs w:val="20"/>
                            </w:rPr>
                            <w:t>v</w:t>
                          </w:r>
                          <w:r w:rsidRPr="00E24D8D">
                            <w:rPr>
                              <w:rFonts w:ascii="Times New Roman" w:hAnsi="Times New Roman" w:cs="Times New Roman"/>
                              <w:sz w:val="20"/>
                              <w:szCs w:val="20"/>
                            </w:rPr>
                            <w:t>.</w:t>
                          </w:r>
                          <w:r>
                            <w:rPr>
                              <w:rFonts w:ascii="Times New Roman" w:hAnsi="Times New Roman" w:cs="Times New Roman"/>
                              <w:sz w:val="20"/>
                              <w:szCs w:val="20"/>
                            </w:rPr>
                            <w:t>7,</w:t>
                          </w:r>
                          <w:r w:rsidRPr="00E24D8D">
                            <w:rPr>
                              <w:rFonts w:ascii="Times New Roman" w:hAnsi="Times New Roman" w:cs="Times New Roman"/>
                              <w:sz w:val="20"/>
                              <w:szCs w:val="20"/>
                            </w:rPr>
                            <w:t xml:space="preserve"> </w:t>
                          </w:r>
                          <w:r>
                            <w:rPr>
                              <w:rFonts w:ascii="Times New Roman" w:hAnsi="Times New Roman" w:cs="Times New Roman"/>
                              <w:sz w:val="20"/>
                              <w:szCs w:val="20"/>
                            </w:rPr>
                            <w:t>n</w:t>
                          </w:r>
                          <w:r w:rsidRPr="00E24D8D">
                            <w:rPr>
                              <w:rFonts w:ascii="Times New Roman" w:hAnsi="Times New Roman" w:cs="Times New Roman"/>
                              <w:sz w:val="20"/>
                              <w:szCs w:val="20"/>
                            </w:rPr>
                            <w:t>.</w:t>
                          </w:r>
                          <w:r>
                            <w:rPr>
                              <w:rFonts w:ascii="Times New Roman" w:hAnsi="Times New Roman" w:cs="Times New Roman"/>
                              <w:sz w:val="20"/>
                              <w:szCs w:val="20"/>
                            </w:rPr>
                            <w:t>4</w:t>
                          </w:r>
                          <w:r w:rsidRPr="000E433E">
                            <w:rPr>
                              <w:rFonts w:ascii="Times New Roman" w:hAnsi="Times New Roman" w:cs="Times New Roman"/>
                              <w:sz w:val="20"/>
                              <w:szCs w:val="20"/>
                            </w:rPr>
                            <w:t>, p</w:t>
                          </w:r>
                          <w:r>
                            <w:rPr>
                              <w:rFonts w:ascii="Times New Roman" w:hAnsi="Times New Roman" w:cs="Times New Roman"/>
                              <w:sz w:val="20"/>
                              <w:szCs w:val="20"/>
                            </w:rPr>
                            <w:t>.</w:t>
                          </w:r>
                          <w:r w:rsidRPr="00134739">
                            <w:t xml:space="preserve"> </w:t>
                          </w:r>
                          <w:r w:rsidRPr="00671312">
                            <w:rPr>
                              <w:rFonts w:ascii="Times New Roman" w:hAnsi="Times New Roman" w:cs="Times New Roman"/>
                              <w:sz w:val="20"/>
                              <w:szCs w:val="20"/>
                            </w:rPr>
                            <w:t>1</w:t>
                          </w:r>
                          <w:r>
                            <w:rPr>
                              <w:rFonts w:ascii="Times New Roman" w:hAnsi="Times New Roman" w:cs="Times New Roman"/>
                              <w:sz w:val="20"/>
                              <w:szCs w:val="20"/>
                            </w:rPr>
                            <w:t>7404</w:t>
                          </w:r>
                          <w:r w:rsidRPr="000E433E">
                            <w:rPr>
                              <w:rFonts w:ascii="Times New Roman" w:hAnsi="Times New Roman" w:cs="Times New Roman"/>
                              <w:sz w:val="20"/>
                              <w:szCs w:val="20"/>
                            </w:rPr>
                            <w:t>-</w:t>
                          </w:r>
                          <w:r>
                            <w:rPr>
                              <w:rFonts w:ascii="Times New Roman" w:hAnsi="Times New Roman" w:cs="Times New Roman"/>
                              <w:sz w:val="20"/>
                              <w:szCs w:val="20"/>
                            </w:rPr>
                            <w:t>17417,</w:t>
                          </w:r>
                          <w:r w:rsidRPr="000E433E">
                            <w:rPr>
                              <w:rFonts w:ascii="Times New Roman" w:hAnsi="Times New Roman" w:cs="Times New Roman"/>
                              <w:sz w:val="20"/>
                              <w:szCs w:val="20"/>
                            </w:rPr>
                            <w:t xml:space="preserve"> </w:t>
                          </w:r>
                          <w:r>
                            <w:rPr>
                              <w:rFonts w:ascii="Times New Roman" w:hAnsi="Times New Roman" w:cs="Times New Roman"/>
                              <w:sz w:val="20"/>
                              <w:szCs w:val="20"/>
                            </w:rPr>
                            <w:t>2025</w:t>
                          </w:r>
                          <w:r w:rsidRPr="00EF7BFF">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41EDD" id="_x0000_s1029" type="#_x0000_t202" style="position:absolute;margin-left:0;margin-top:5pt;width:373.85pt;height:30pt;z-index:25165824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o9nH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" filled="f" stroked="f" strokeweight=".5pt">
              <v:textbox>
                <w:txbxContent>
                  <w:p w14:paraId="5D0F86BD" w14:textId="0A59A91E" w:rsidR="00CC1486" w:rsidRPr="00EF7BFF" w:rsidRDefault="003508B6" w:rsidP="003508B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REVISTA ARACÊ, São José dos Pinhais</w:t>
                    </w:r>
                    <w:r w:rsidRPr="000E433E">
                      <w:rPr>
                        <w:rFonts w:ascii="Times New Roman" w:hAnsi="Times New Roman" w:cs="Times New Roman"/>
                        <w:sz w:val="20"/>
                        <w:szCs w:val="20"/>
                      </w:rPr>
                      <w:t xml:space="preserve">, </w:t>
                    </w:r>
                    <w:r>
                      <w:rPr>
                        <w:rFonts w:ascii="Times New Roman" w:hAnsi="Times New Roman" w:cs="Times New Roman"/>
                        <w:sz w:val="20"/>
                        <w:szCs w:val="20"/>
                      </w:rPr>
                      <w:t>v</w:t>
                    </w:r>
                    <w:r w:rsidRPr="00E24D8D">
                      <w:rPr>
                        <w:rFonts w:ascii="Times New Roman" w:hAnsi="Times New Roman" w:cs="Times New Roman"/>
                        <w:sz w:val="20"/>
                        <w:szCs w:val="20"/>
                      </w:rPr>
                      <w:t>.</w:t>
                    </w:r>
                    <w:r>
                      <w:rPr>
                        <w:rFonts w:ascii="Times New Roman" w:hAnsi="Times New Roman" w:cs="Times New Roman"/>
                        <w:sz w:val="20"/>
                        <w:szCs w:val="20"/>
                      </w:rPr>
                      <w:t>7,</w:t>
                    </w:r>
                    <w:r w:rsidRPr="00E24D8D">
                      <w:rPr>
                        <w:rFonts w:ascii="Times New Roman" w:hAnsi="Times New Roman" w:cs="Times New Roman"/>
                        <w:sz w:val="20"/>
                        <w:szCs w:val="20"/>
                      </w:rPr>
                      <w:t xml:space="preserve"> </w:t>
                    </w:r>
                    <w:r>
                      <w:rPr>
                        <w:rFonts w:ascii="Times New Roman" w:hAnsi="Times New Roman" w:cs="Times New Roman"/>
                        <w:sz w:val="20"/>
                        <w:szCs w:val="20"/>
                      </w:rPr>
                      <w:t>n</w:t>
                    </w:r>
                    <w:r w:rsidRPr="00E24D8D">
                      <w:rPr>
                        <w:rFonts w:ascii="Times New Roman" w:hAnsi="Times New Roman" w:cs="Times New Roman"/>
                        <w:sz w:val="20"/>
                        <w:szCs w:val="20"/>
                      </w:rPr>
                      <w:t>.</w:t>
                    </w:r>
                    <w:r>
                      <w:rPr>
                        <w:rFonts w:ascii="Times New Roman" w:hAnsi="Times New Roman" w:cs="Times New Roman"/>
                        <w:sz w:val="20"/>
                        <w:szCs w:val="20"/>
                      </w:rPr>
                      <w:t>4</w:t>
                    </w:r>
                    <w:r w:rsidRPr="000E433E">
                      <w:rPr>
                        <w:rFonts w:ascii="Times New Roman" w:hAnsi="Times New Roman" w:cs="Times New Roman"/>
                        <w:sz w:val="20"/>
                        <w:szCs w:val="20"/>
                      </w:rPr>
                      <w:t>, p</w:t>
                    </w:r>
                    <w:r>
                      <w:rPr>
                        <w:rFonts w:ascii="Times New Roman" w:hAnsi="Times New Roman" w:cs="Times New Roman"/>
                        <w:sz w:val="20"/>
                        <w:szCs w:val="20"/>
                      </w:rPr>
                      <w:t>.</w:t>
                    </w:r>
                    <w:r w:rsidRPr="00134739">
                      <w:t xml:space="preserve"> </w:t>
                    </w:r>
                    <w:r w:rsidRPr="00671312">
                      <w:rPr>
                        <w:rFonts w:ascii="Times New Roman" w:hAnsi="Times New Roman" w:cs="Times New Roman"/>
                        <w:sz w:val="20"/>
                        <w:szCs w:val="20"/>
                      </w:rPr>
                      <w:t>1</w:t>
                    </w:r>
                    <w:r>
                      <w:rPr>
                        <w:rFonts w:ascii="Times New Roman" w:hAnsi="Times New Roman" w:cs="Times New Roman"/>
                        <w:sz w:val="20"/>
                        <w:szCs w:val="20"/>
                      </w:rPr>
                      <w:t>7404</w:t>
                    </w:r>
                    <w:r w:rsidRPr="000E433E">
                      <w:rPr>
                        <w:rFonts w:ascii="Times New Roman" w:hAnsi="Times New Roman" w:cs="Times New Roman"/>
                        <w:sz w:val="20"/>
                        <w:szCs w:val="20"/>
                      </w:rPr>
                      <w:t>-</w:t>
                    </w:r>
                    <w:r>
                      <w:rPr>
                        <w:rFonts w:ascii="Times New Roman" w:hAnsi="Times New Roman" w:cs="Times New Roman"/>
                        <w:sz w:val="20"/>
                        <w:szCs w:val="20"/>
                      </w:rPr>
                      <w:t>17417,</w:t>
                    </w:r>
                    <w:r w:rsidRPr="000E433E">
                      <w:rPr>
                        <w:rFonts w:ascii="Times New Roman" w:hAnsi="Times New Roman" w:cs="Times New Roman"/>
                        <w:sz w:val="20"/>
                        <w:szCs w:val="20"/>
                      </w:rPr>
                      <w:t xml:space="preserve"> </w:t>
                    </w:r>
                    <w:r>
                      <w:rPr>
                        <w:rFonts w:ascii="Times New Roman" w:hAnsi="Times New Roman" w:cs="Times New Roman"/>
                        <w:sz w:val="20"/>
                        <w:szCs w:val="20"/>
                      </w:rPr>
                      <w:t>2025</w:t>
                    </w:r>
                    <w:r w:rsidRPr="00EF7BFF">
                      <w:rPr>
                        <w:rFonts w:ascii="Times New Roman" w:hAnsi="Times New Roman" w:cs="Times New Roman"/>
                        <w:sz w:val="20"/>
                        <w:szCs w:val="20"/>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CD4DA" w14:textId="77777777" w:rsidR="00E77C26" w:rsidRDefault="00E77C26" w:rsidP="00BE6C76">
      <w:pPr>
        <w:spacing w:after="0" w:line="240" w:lineRule="auto"/>
      </w:pPr>
      <w:r>
        <w:separator/>
      </w:r>
    </w:p>
  </w:footnote>
  <w:footnote w:type="continuationSeparator" w:id="0">
    <w:p w14:paraId="6720D808" w14:textId="77777777" w:rsidR="00E77C26" w:rsidRDefault="00E77C26" w:rsidP="00BE6C76">
      <w:pPr>
        <w:spacing w:after="0" w:line="240" w:lineRule="auto"/>
      </w:pPr>
      <w:r>
        <w:continuationSeparator/>
      </w:r>
    </w:p>
  </w:footnote>
  <w:footnote w:type="continuationNotice" w:id="1">
    <w:p w14:paraId="66F6D1EB" w14:textId="77777777" w:rsidR="00E77C26" w:rsidRDefault="00E77C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7673A" w14:textId="2CD5D4EC" w:rsidR="00D05562" w:rsidRDefault="00D05562">
    <w:pPr>
      <w:pStyle w:val="Cabealho"/>
    </w:pPr>
    <w:r>
      <w:rPr>
        <w:noProof/>
      </w:rPr>
      <w:drawing>
        <wp:anchor distT="0" distB="0" distL="114300" distR="114300" simplePos="0" relativeHeight="251658241" behindDoc="1" locked="0" layoutInCell="1" allowOverlap="1" wp14:anchorId="0DC0E0D5" wp14:editId="2BF9F8A8">
          <wp:simplePos x="0" y="0"/>
          <wp:positionH relativeFrom="page">
            <wp:align>right</wp:align>
          </wp:positionH>
          <wp:positionV relativeFrom="paragraph">
            <wp:posOffset>-450215</wp:posOffset>
          </wp:positionV>
          <wp:extent cx="7553325" cy="10680498"/>
          <wp:effectExtent l="0" t="0" r="0" b="6985"/>
          <wp:wrapNone/>
          <wp:docPr id="207155686"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049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A7C05" w14:textId="5668C75C" w:rsidR="001A37E1" w:rsidRDefault="001A37E1">
    <w:pPr>
      <w:pStyle w:val="Cabealho"/>
    </w:pPr>
    <w:r>
      <w:rPr>
        <w:noProof/>
      </w:rPr>
      <w:drawing>
        <wp:anchor distT="0" distB="0" distL="114300" distR="114300" simplePos="0" relativeHeight="251658240" behindDoc="1" locked="0" layoutInCell="1" allowOverlap="1" wp14:anchorId="0CB4F083" wp14:editId="2446E443">
          <wp:simplePos x="0" y="0"/>
          <wp:positionH relativeFrom="page">
            <wp:align>right</wp:align>
          </wp:positionH>
          <wp:positionV relativeFrom="paragraph">
            <wp:posOffset>-466725</wp:posOffset>
          </wp:positionV>
          <wp:extent cx="7548533" cy="10677523"/>
          <wp:effectExtent l="0" t="0" r="0" b="0"/>
          <wp:wrapNone/>
          <wp:docPr id="1633501455" name="Imagem 1633501455" descr="Forma, Quadra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979303" name="Imagem 2" descr="Forma, Quadrad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533" cy="1067752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2DDF6" w14:textId="77777777" w:rsidR="00861DFE" w:rsidRDefault="00861DFE">
    <w:pPr>
      <w:pStyle w:val="Cabealho"/>
    </w:pPr>
    <w:r>
      <w:rPr>
        <w:noProof/>
      </w:rPr>
      <w:drawing>
        <wp:anchor distT="0" distB="0" distL="114300" distR="114300" simplePos="0" relativeHeight="251658245" behindDoc="1" locked="0" layoutInCell="1" allowOverlap="1" wp14:anchorId="36EB7F82" wp14:editId="03876DA8">
          <wp:simplePos x="0" y="0"/>
          <wp:positionH relativeFrom="page">
            <wp:posOffset>17145</wp:posOffset>
          </wp:positionH>
          <wp:positionV relativeFrom="paragraph">
            <wp:posOffset>-457200</wp:posOffset>
          </wp:positionV>
          <wp:extent cx="7553325" cy="10680498"/>
          <wp:effectExtent l="0" t="0" r="0" b="6985"/>
          <wp:wrapNone/>
          <wp:docPr id="1"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049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F8E6A4"/>
    <w:lvl w:ilvl="0">
      <w:start w:val="1"/>
      <w:numFmt w:val="decimal"/>
      <w:pStyle w:val="Numerada"/>
      <w:lvlText w:val="%1."/>
      <w:lvlJc w:val="left"/>
      <w:pPr>
        <w:tabs>
          <w:tab w:val="num" w:pos="360"/>
        </w:tabs>
        <w:ind w:left="360" w:hanging="360"/>
      </w:pPr>
    </w:lvl>
  </w:abstractNum>
  <w:abstractNum w:abstractNumId="1" w15:restartNumberingAfterBreak="0">
    <w:nsid w:val="FFFFFF89"/>
    <w:multiLevelType w:val="singleLevel"/>
    <w:tmpl w:val="EE1C37C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373E758D"/>
    <w:multiLevelType w:val="hybridMultilevel"/>
    <w:tmpl w:val="0244613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15:restartNumberingAfterBreak="0">
    <w:nsid w:val="70F660EE"/>
    <w:multiLevelType w:val="hybridMultilevel"/>
    <w:tmpl w:val="AC9C8BA2"/>
    <w:lvl w:ilvl="0" w:tplc="6E66A29E">
      <w:start w:val="1"/>
      <w:numFmt w:val="lowerRoman"/>
      <w:pStyle w:val="References"/>
      <w:lvlText w:val="(%1)"/>
      <w:lvlJc w:val="left"/>
      <w:pPr>
        <w:ind w:left="960" w:hanging="720"/>
      </w:pPr>
      <w:rPr>
        <w:rFonts w:hint="default"/>
      </w:rPr>
    </w:lvl>
    <w:lvl w:ilvl="1" w:tplc="03D0AF76" w:tentative="1">
      <w:start w:val="1"/>
      <w:numFmt w:val="lowerLetter"/>
      <w:lvlText w:val="%2."/>
      <w:lvlJc w:val="left"/>
      <w:pPr>
        <w:ind w:left="1320" w:hanging="360"/>
      </w:pPr>
    </w:lvl>
    <w:lvl w:ilvl="2" w:tplc="DB7CB980" w:tentative="1">
      <w:start w:val="1"/>
      <w:numFmt w:val="lowerRoman"/>
      <w:lvlText w:val="%3."/>
      <w:lvlJc w:val="right"/>
      <w:pPr>
        <w:ind w:left="2040" w:hanging="180"/>
      </w:pPr>
    </w:lvl>
    <w:lvl w:ilvl="3" w:tplc="092C492E" w:tentative="1">
      <w:start w:val="1"/>
      <w:numFmt w:val="decimal"/>
      <w:lvlText w:val="%4."/>
      <w:lvlJc w:val="left"/>
      <w:pPr>
        <w:ind w:left="2760" w:hanging="360"/>
      </w:pPr>
    </w:lvl>
    <w:lvl w:ilvl="4" w:tplc="E9365612" w:tentative="1">
      <w:start w:val="1"/>
      <w:numFmt w:val="lowerLetter"/>
      <w:lvlText w:val="%5."/>
      <w:lvlJc w:val="left"/>
      <w:pPr>
        <w:ind w:left="3480" w:hanging="360"/>
      </w:pPr>
    </w:lvl>
    <w:lvl w:ilvl="5" w:tplc="6BD4FC8E" w:tentative="1">
      <w:start w:val="1"/>
      <w:numFmt w:val="lowerRoman"/>
      <w:lvlText w:val="%6."/>
      <w:lvlJc w:val="right"/>
      <w:pPr>
        <w:ind w:left="4200" w:hanging="180"/>
      </w:pPr>
    </w:lvl>
    <w:lvl w:ilvl="6" w:tplc="76E6B932" w:tentative="1">
      <w:start w:val="1"/>
      <w:numFmt w:val="decimal"/>
      <w:lvlText w:val="%7."/>
      <w:lvlJc w:val="left"/>
      <w:pPr>
        <w:ind w:left="4920" w:hanging="360"/>
      </w:pPr>
    </w:lvl>
    <w:lvl w:ilvl="7" w:tplc="67DAA778" w:tentative="1">
      <w:start w:val="1"/>
      <w:numFmt w:val="lowerLetter"/>
      <w:lvlText w:val="%8."/>
      <w:lvlJc w:val="left"/>
      <w:pPr>
        <w:ind w:left="5640" w:hanging="360"/>
      </w:pPr>
    </w:lvl>
    <w:lvl w:ilvl="8" w:tplc="33C09908" w:tentative="1">
      <w:start w:val="1"/>
      <w:numFmt w:val="lowerRoman"/>
      <w:lvlText w:val="%9."/>
      <w:lvlJc w:val="right"/>
      <w:pPr>
        <w:ind w:left="6360" w:hanging="180"/>
      </w:pPr>
    </w:lvl>
  </w:abstractNum>
  <w:abstractNum w:abstractNumId="4" w15:restartNumberingAfterBreak="0">
    <w:nsid w:val="75C14F39"/>
    <w:multiLevelType w:val="multilevel"/>
    <w:tmpl w:val="AA840320"/>
    <w:lvl w:ilvl="0">
      <w:start w:val="4"/>
      <w:numFmt w:val="decimal"/>
      <w:lvlText w:val="%1"/>
      <w:lvlJc w:val="left"/>
      <w:pPr>
        <w:ind w:left="360" w:hanging="360"/>
      </w:pPr>
      <w:rPr>
        <w:rFonts w:hint="default"/>
      </w:rPr>
    </w:lvl>
    <w:lvl w:ilvl="1">
      <w:start w:val="4"/>
      <w:numFmt w:val="decimal"/>
      <w:pStyle w:val="NvelII"/>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FEE27E9"/>
    <w:multiLevelType w:val="multilevel"/>
    <w:tmpl w:val="93F0EA84"/>
    <w:lvl w:ilvl="0">
      <w:start w:val="1"/>
      <w:numFmt w:val="decimal"/>
      <w:pStyle w:val="NvelI"/>
      <w:lvlText w:val="%1."/>
      <w:lvlJc w:val="left"/>
      <w:pPr>
        <w:ind w:left="360" w:hanging="360"/>
      </w:pPr>
      <w:rPr>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2053576465">
    <w:abstractNumId w:val="3"/>
  </w:num>
  <w:num w:numId="2" w16cid:durableId="713389892">
    <w:abstractNumId w:val="0"/>
  </w:num>
  <w:num w:numId="3" w16cid:durableId="445975226">
    <w:abstractNumId w:val="1"/>
  </w:num>
  <w:num w:numId="4" w16cid:durableId="211771520">
    <w:abstractNumId w:val="5"/>
  </w:num>
  <w:num w:numId="5" w16cid:durableId="17849941">
    <w:abstractNumId w:val="4"/>
  </w:num>
  <w:num w:numId="6" w16cid:durableId="171770261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76"/>
    <w:rsid w:val="00000BD8"/>
    <w:rsid w:val="000023BF"/>
    <w:rsid w:val="000028ED"/>
    <w:rsid w:val="00003167"/>
    <w:rsid w:val="00003D57"/>
    <w:rsid w:val="000042D3"/>
    <w:rsid w:val="0000467D"/>
    <w:rsid w:val="00004938"/>
    <w:rsid w:val="000053BD"/>
    <w:rsid w:val="000056F3"/>
    <w:rsid w:val="0000583F"/>
    <w:rsid w:val="00005BE4"/>
    <w:rsid w:val="00005FC0"/>
    <w:rsid w:val="00006121"/>
    <w:rsid w:val="000064B9"/>
    <w:rsid w:val="00006891"/>
    <w:rsid w:val="000069AA"/>
    <w:rsid w:val="0000715B"/>
    <w:rsid w:val="0000724C"/>
    <w:rsid w:val="000072B6"/>
    <w:rsid w:val="000104B4"/>
    <w:rsid w:val="00010BB8"/>
    <w:rsid w:val="00010CDF"/>
    <w:rsid w:val="00010DF6"/>
    <w:rsid w:val="0001132F"/>
    <w:rsid w:val="00011782"/>
    <w:rsid w:val="00011A30"/>
    <w:rsid w:val="00012C05"/>
    <w:rsid w:val="00012C10"/>
    <w:rsid w:val="00013375"/>
    <w:rsid w:val="000140E3"/>
    <w:rsid w:val="00014325"/>
    <w:rsid w:val="00014439"/>
    <w:rsid w:val="00014890"/>
    <w:rsid w:val="00014E6E"/>
    <w:rsid w:val="0001512A"/>
    <w:rsid w:val="00015D34"/>
    <w:rsid w:val="00015E3A"/>
    <w:rsid w:val="00016035"/>
    <w:rsid w:val="0001702C"/>
    <w:rsid w:val="0002000B"/>
    <w:rsid w:val="00020B03"/>
    <w:rsid w:val="00021226"/>
    <w:rsid w:val="00022382"/>
    <w:rsid w:val="00022CD0"/>
    <w:rsid w:val="00024D70"/>
    <w:rsid w:val="00026501"/>
    <w:rsid w:val="00027086"/>
    <w:rsid w:val="00027838"/>
    <w:rsid w:val="00027852"/>
    <w:rsid w:val="00027A89"/>
    <w:rsid w:val="000303F9"/>
    <w:rsid w:val="00030573"/>
    <w:rsid w:val="00030B0B"/>
    <w:rsid w:val="00031B68"/>
    <w:rsid w:val="00031C6D"/>
    <w:rsid w:val="00033C84"/>
    <w:rsid w:val="0003415A"/>
    <w:rsid w:val="000342BC"/>
    <w:rsid w:val="000359FA"/>
    <w:rsid w:val="00036B2E"/>
    <w:rsid w:val="00037085"/>
    <w:rsid w:val="000370AD"/>
    <w:rsid w:val="000371C8"/>
    <w:rsid w:val="00037805"/>
    <w:rsid w:val="0004008A"/>
    <w:rsid w:val="000404AC"/>
    <w:rsid w:val="00040817"/>
    <w:rsid w:val="00040B48"/>
    <w:rsid w:val="00040BDA"/>
    <w:rsid w:val="000411B2"/>
    <w:rsid w:val="00042064"/>
    <w:rsid w:val="0004218D"/>
    <w:rsid w:val="00042C0D"/>
    <w:rsid w:val="00043366"/>
    <w:rsid w:val="0004364F"/>
    <w:rsid w:val="000438F0"/>
    <w:rsid w:val="00043D6D"/>
    <w:rsid w:val="0004449D"/>
    <w:rsid w:val="00044BC6"/>
    <w:rsid w:val="00044CFC"/>
    <w:rsid w:val="00045D50"/>
    <w:rsid w:val="00047018"/>
    <w:rsid w:val="000501D2"/>
    <w:rsid w:val="000510D0"/>
    <w:rsid w:val="00051E61"/>
    <w:rsid w:val="00051EAF"/>
    <w:rsid w:val="00052A4E"/>
    <w:rsid w:val="00052DC9"/>
    <w:rsid w:val="000542D3"/>
    <w:rsid w:val="000545F0"/>
    <w:rsid w:val="00054936"/>
    <w:rsid w:val="00054F4E"/>
    <w:rsid w:val="00055C70"/>
    <w:rsid w:val="000561A1"/>
    <w:rsid w:val="00056B13"/>
    <w:rsid w:val="00056F32"/>
    <w:rsid w:val="00057217"/>
    <w:rsid w:val="00057408"/>
    <w:rsid w:val="00057DE3"/>
    <w:rsid w:val="00060C33"/>
    <w:rsid w:val="00060E42"/>
    <w:rsid w:val="0006138C"/>
    <w:rsid w:val="00061995"/>
    <w:rsid w:val="00061A66"/>
    <w:rsid w:val="00061B5A"/>
    <w:rsid w:val="00062195"/>
    <w:rsid w:val="000621F2"/>
    <w:rsid w:val="0006227D"/>
    <w:rsid w:val="00064DEE"/>
    <w:rsid w:val="00065083"/>
    <w:rsid w:val="00065F5B"/>
    <w:rsid w:val="00066047"/>
    <w:rsid w:val="0006639F"/>
    <w:rsid w:val="000664AC"/>
    <w:rsid w:val="0006694D"/>
    <w:rsid w:val="00066F91"/>
    <w:rsid w:val="00067CA5"/>
    <w:rsid w:val="00067CEA"/>
    <w:rsid w:val="00070762"/>
    <w:rsid w:val="00070C94"/>
    <w:rsid w:val="00071FC7"/>
    <w:rsid w:val="0007232B"/>
    <w:rsid w:val="00072716"/>
    <w:rsid w:val="000728C9"/>
    <w:rsid w:val="000729F7"/>
    <w:rsid w:val="00072BA0"/>
    <w:rsid w:val="00073823"/>
    <w:rsid w:val="00073F3F"/>
    <w:rsid w:val="0007497C"/>
    <w:rsid w:val="00075297"/>
    <w:rsid w:val="000762A3"/>
    <w:rsid w:val="00077522"/>
    <w:rsid w:val="00077590"/>
    <w:rsid w:val="00077641"/>
    <w:rsid w:val="0007780E"/>
    <w:rsid w:val="00077AB8"/>
    <w:rsid w:val="00077C18"/>
    <w:rsid w:val="00077C50"/>
    <w:rsid w:val="00077F05"/>
    <w:rsid w:val="00080379"/>
    <w:rsid w:val="0008191F"/>
    <w:rsid w:val="00081B38"/>
    <w:rsid w:val="000827E7"/>
    <w:rsid w:val="000832F4"/>
    <w:rsid w:val="00083BE1"/>
    <w:rsid w:val="00083C5A"/>
    <w:rsid w:val="00084188"/>
    <w:rsid w:val="00086436"/>
    <w:rsid w:val="00086C2C"/>
    <w:rsid w:val="00086CD8"/>
    <w:rsid w:val="000876F5"/>
    <w:rsid w:val="0009147C"/>
    <w:rsid w:val="000926F2"/>
    <w:rsid w:val="00092BE8"/>
    <w:rsid w:val="00092D53"/>
    <w:rsid w:val="000944EF"/>
    <w:rsid w:val="0009480D"/>
    <w:rsid w:val="00094F1D"/>
    <w:rsid w:val="000960CA"/>
    <w:rsid w:val="00096152"/>
    <w:rsid w:val="000A0859"/>
    <w:rsid w:val="000A0A83"/>
    <w:rsid w:val="000A0B51"/>
    <w:rsid w:val="000A0B9E"/>
    <w:rsid w:val="000A1592"/>
    <w:rsid w:val="000A2CE1"/>
    <w:rsid w:val="000A3533"/>
    <w:rsid w:val="000A47AF"/>
    <w:rsid w:val="000A4F0A"/>
    <w:rsid w:val="000A6306"/>
    <w:rsid w:val="000A6F6F"/>
    <w:rsid w:val="000A7952"/>
    <w:rsid w:val="000A7A66"/>
    <w:rsid w:val="000A7F19"/>
    <w:rsid w:val="000B0CA4"/>
    <w:rsid w:val="000B0D75"/>
    <w:rsid w:val="000B1703"/>
    <w:rsid w:val="000B1F91"/>
    <w:rsid w:val="000B26CF"/>
    <w:rsid w:val="000B323C"/>
    <w:rsid w:val="000B343F"/>
    <w:rsid w:val="000B39A1"/>
    <w:rsid w:val="000B4702"/>
    <w:rsid w:val="000B4A04"/>
    <w:rsid w:val="000B53FE"/>
    <w:rsid w:val="000B551B"/>
    <w:rsid w:val="000B5526"/>
    <w:rsid w:val="000B57F5"/>
    <w:rsid w:val="000B584F"/>
    <w:rsid w:val="000B5E0A"/>
    <w:rsid w:val="000B5E83"/>
    <w:rsid w:val="000B681C"/>
    <w:rsid w:val="000B68DB"/>
    <w:rsid w:val="000B6F1B"/>
    <w:rsid w:val="000B74B1"/>
    <w:rsid w:val="000B77B8"/>
    <w:rsid w:val="000B7DF3"/>
    <w:rsid w:val="000C00C4"/>
    <w:rsid w:val="000C1586"/>
    <w:rsid w:val="000C1B0A"/>
    <w:rsid w:val="000C2B00"/>
    <w:rsid w:val="000C4323"/>
    <w:rsid w:val="000C4498"/>
    <w:rsid w:val="000C5A50"/>
    <w:rsid w:val="000C6C7E"/>
    <w:rsid w:val="000C6FDF"/>
    <w:rsid w:val="000C70C7"/>
    <w:rsid w:val="000C7861"/>
    <w:rsid w:val="000D0853"/>
    <w:rsid w:val="000D08EF"/>
    <w:rsid w:val="000D1052"/>
    <w:rsid w:val="000D1454"/>
    <w:rsid w:val="000D293D"/>
    <w:rsid w:val="000D2966"/>
    <w:rsid w:val="000D3409"/>
    <w:rsid w:val="000D3A33"/>
    <w:rsid w:val="000D404D"/>
    <w:rsid w:val="000D43A9"/>
    <w:rsid w:val="000D49AC"/>
    <w:rsid w:val="000D4FFE"/>
    <w:rsid w:val="000D5394"/>
    <w:rsid w:val="000D5607"/>
    <w:rsid w:val="000D64F4"/>
    <w:rsid w:val="000D6604"/>
    <w:rsid w:val="000D6B75"/>
    <w:rsid w:val="000D6DB8"/>
    <w:rsid w:val="000D70DD"/>
    <w:rsid w:val="000D7715"/>
    <w:rsid w:val="000D7721"/>
    <w:rsid w:val="000D7DE6"/>
    <w:rsid w:val="000D7E21"/>
    <w:rsid w:val="000E02A5"/>
    <w:rsid w:val="000E1249"/>
    <w:rsid w:val="000E2000"/>
    <w:rsid w:val="000E25B8"/>
    <w:rsid w:val="000E264A"/>
    <w:rsid w:val="000E3C4B"/>
    <w:rsid w:val="000E3C65"/>
    <w:rsid w:val="000E433E"/>
    <w:rsid w:val="000E4EC3"/>
    <w:rsid w:val="000E4FE6"/>
    <w:rsid w:val="000E540E"/>
    <w:rsid w:val="000E6426"/>
    <w:rsid w:val="000E65CC"/>
    <w:rsid w:val="000E6AC5"/>
    <w:rsid w:val="000E6C3A"/>
    <w:rsid w:val="000E7E30"/>
    <w:rsid w:val="000F08C0"/>
    <w:rsid w:val="000F0D47"/>
    <w:rsid w:val="000F0FF2"/>
    <w:rsid w:val="000F12B7"/>
    <w:rsid w:val="000F1DBE"/>
    <w:rsid w:val="000F228E"/>
    <w:rsid w:val="000F22EB"/>
    <w:rsid w:val="000F2337"/>
    <w:rsid w:val="000F2E0C"/>
    <w:rsid w:val="000F324C"/>
    <w:rsid w:val="000F37E5"/>
    <w:rsid w:val="000F39BB"/>
    <w:rsid w:val="000F3A45"/>
    <w:rsid w:val="000F45AF"/>
    <w:rsid w:val="000F48A3"/>
    <w:rsid w:val="000F4B66"/>
    <w:rsid w:val="000F5AB4"/>
    <w:rsid w:val="000F5BA2"/>
    <w:rsid w:val="000F5FEC"/>
    <w:rsid w:val="000F68C7"/>
    <w:rsid w:val="000F6A05"/>
    <w:rsid w:val="000F7C2C"/>
    <w:rsid w:val="001008D3"/>
    <w:rsid w:val="00100BD8"/>
    <w:rsid w:val="00100D93"/>
    <w:rsid w:val="0010153C"/>
    <w:rsid w:val="0010179A"/>
    <w:rsid w:val="001018D1"/>
    <w:rsid w:val="00101A99"/>
    <w:rsid w:val="001020F2"/>
    <w:rsid w:val="00103628"/>
    <w:rsid w:val="0010387D"/>
    <w:rsid w:val="00103F5F"/>
    <w:rsid w:val="00104D45"/>
    <w:rsid w:val="00104F6A"/>
    <w:rsid w:val="001056B7"/>
    <w:rsid w:val="00105729"/>
    <w:rsid w:val="00105A24"/>
    <w:rsid w:val="001061A8"/>
    <w:rsid w:val="0010696F"/>
    <w:rsid w:val="00107764"/>
    <w:rsid w:val="00107D81"/>
    <w:rsid w:val="0011029E"/>
    <w:rsid w:val="0011055C"/>
    <w:rsid w:val="00110ADE"/>
    <w:rsid w:val="001115C5"/>
    <w:rsid w:val="00111776"/>
    <w:rsid w:val="00111911"/>
    <w:rsid w:val="00111AFE"/>
    <w:rsid w:val="001123DA"/>
    <w:rsid w:val="00112B93"/>
    <w:rsid w:val="00112F9E"/>
    <w:rsid w:val="00113009"/>
    <w:rsid w:val="00113DB7"/>
    <w:rsid w:val="001142A3"/>
    <w:rsid w:val="001145DF"/>
    <w:rsid w:val="00114785"/>
    <w:rsid w:val="00114A6A"/>
    <w:rsid w:val="00115900"/>
    <w:rsid w:val="00115BCF"/>
    <w:rsid w:val="00116E48"/>
    <w:rsid w:val="0011747E"/>
    <w:rsid w:val="001174D2"/>
    <w:rsid w:val="00117609"/>
    <w:rsid w:val="00117A56"/>
    <w:rsid w:val="00117AF6"/>
    <w:rsid w:val="0012088F"/>
    <w:rsid w:val="00121C13"/>
    <w:rsid w:val="00122BC8"/>
    <w:rsid w:val="00122EC7"/>
    <w:rsid w:val="001243EC"/>
    <w:rsid w:val="001258F0"/>
    <w:rsid w:val="00125D9E"/>
    <w:rsid w:val="00125F85"/>
    <w:rsid w:val="00126120"/>
    <w:rsid w:val="0012615D"/>
    <w:rsid w:val="001266C9"/>
    <w:rsid w:val="001268F6"/>
    <w:rsid w:val="00126BD7"/>
    <w:rsid w:val="00126BE3"/>
    <w:rsid w:val="00126D26"/>
    <w:rsid w:val="001275A6"/>
    <w:rsid w:val="00130465"/>
    <w:rsid w:val="001316CC"/>
    <w:rsid w:val="00132107"/>
    <w:rsid w:val="00132CB8"/>
    <w:rsid w:val="00132F47"/>
    <w:rsid w:val="00132FDB"/>
    <w:rsid w:val="0013318E"/>
    <w:rsid w:val="001333AD"/>
    <w:rsid w:val="00134465"/>
    <w:rsid w:val="00134739"/>
    <w:rsid w:val="00134973"/>
    <w:rsid w:val="00135256"/>
    <w:rsid w:val="00135CDE"/>
    <w:rsid w:val="00136305"/>
    <w:rsid w:val="00136321"/>
    <w:rsid w:val="00136E59"/>
    <w:rsid w:val="001372EB"/>
    <w:rsid w:val="0013745E"/>
    <w:rsid w:val="00137818"/>
    <w:rsid w:val="001402A8"/>
    <w:rsid w:val="00140488"/>
    <w:rsid w:val="00140EEF"/>
    <w:rsid w:val="00141073"/>
    <w:rsid w:val="00141211"/>
    <w:rsid w:val="001416C4"/>
    <w:rsid w:val="00142009"/>
    <w:rsid w:val="0014229D"/>
    <w:rsid w:val="001425ED"/>
    <w:rsid w:val="0014296A"/>
    <w:rsid w:val="00142C1A"/>
    <w:rsid w:val="00143F5E"/>
    <w:rsid w:val="0014459D"/>
    <w:rsid w:val="00144745"/>
    <w:rsid w:val="001458DE"/>
    <w:rsid w:val="00145D44"/>
    <w:rsid w:val="00146038"/>
    <w:rsid w:val="0014624F"/>
    <w:rsid w:val="00146682"/>
    <w:rsid w:val="0015040B"/>
    <w:rsid w:val="00150418"/>
    <w:rsid w:val="00150A21"/>
    <w:rsid w:val="00151C88"/>
    <w:rsid w:val="0015229A"/>
    <w:rsid w:val="001527AE"/>
    <w:rsid w:val="00152DBE"/>
    <w:rsid w:val="0015420D"/>
    <w:rsid w:val="00154233"/>
    <w:rsid w:val="0015479C"/>
    <w:rsid w:val="00154C1F"/>
    <w:rsid w:val="001551E9"/>
    <w:rsid w:val="00155640"/>
    <w:rsid w:val="00156130"/>
    <w:rsid w:val="001577EE"/>
    <w:rsid w:val="00157C2B"/>
    <w:rsid w:val="00157DE4"/>
    <w:rsid w:val="001606E4"/>
    <w:rsid w:val="00160F1C"/>
    <w:rsid w:val="00160F7A"/>
    <w:rsid w:val="00161019"/>
    <w:rsid w:val="00161B2C"/>
    <w:rsid w:val="0016297D"/>
    <w:rsid w:val="00162BCC"/>
    <w:rsid w:val="00162EAA"/>
    <w:rsid w:val="00162EED"/>
    <w:rsid w:val="001631A3"/>
    <w:rsid w:val="001646C9"/>
    <w:rsid w:val="0016471A"/>
    <w:rsid w:val="00164EEA"/>
    <w:rsid w:val="00166289"/>
    <w:rsid w:val="001662CB"/>
    <w:rsid w:val="00166546"/>
    <w:rsid w:val="0016723E"/>
    <w:rsid w:val="001673F5"/>
    <w:rsid w:val="0016765B"/>
    <w:rsid w:val="00167FB9"/>
    <w:rsid w:val="001702F5"/>
    <w:rsid w:val="00170D19"/>
    <w:rsid w:val="00171550"/>
    <w:rsid w:val="00171870"/>
    <w:rsid w:val="00171EE5"/>
    <w:rsid w:val="00171F30"/>
    <w:rsid w:val="00172DD7"/>
    <w:rsid w:val="00173B2F"/>
    <w:rsid w:val="00173FF6"/>
    <w:rsid w:val="00174450"/>
    <w:rsid w:val="00174454"/>
    <w:rsid w:val="00174ABB"/>
    <w:rsid w:val="00175795"/>
    <w:rsid w:val="00175963"/>
    <w:rsid w:val="0017671A"/>
    <w:rsid w:val="00176E20"/>
    <w:rsid w:val="001779BF"/>
    <w:rsid w:val="00177EDC"/>
    <w:rsid w:val="00177F6A"/>
    <w:rsid w:val="00177F97"/>
    <w:rsid w:val="00180CD1"/>
    <w:rsid w:val="00182300"/>
    <w:rsid w:val="00182369"/>
    <w:rsid w:val="001836C7"/>
    <w:rsid w:val="00183C96"/>
    <w:rsid w:val="00183D9E"/>
    <w:rsid w:val="00185AA8"/>
    <w:rsid w:val="00185ED1"/>
    <w:rsid w:val="0018638A"/>
    <w:rsid w:val="00186426"/>
    <w:rsid w:val="00187305"/>
    <w:rsid w:val="00187329"/>
    <w:rsid w:val="001873DE"/>
    <w:rsid w:val="00190100"/>
    <w:rsid w:val="00190320"/>
    <w:rsid w:val="00190492"/>
    <w:rsid w:val="0019049F"/>
    <w:rsid w:val="00190560"/>
    <w:rsid w:val="0019087E"/>
    <w:rsid w:val="001916E1"/>
    <w:rsid w:val="001924BF"/>
    <w:rsid w:val="0019299E"/>
    <w:rsid w:val="00192B4C"/>
    <w:rsid w:val="00192C56"/>
    <w:rsid w:val="00193147"/>
    <w:rsid w:val="00193178"/>
    <w:rsid w:val="00193C0B"/>
    <w:rsid w:val="0019432A"/>
    <w:rsid w:val="00194691"/>
    <w:rsid w:val="00194B3D"/>
    <w:rsid w:val="001952DD"/>
    <w:rsid w:val="00195E50"/>
    <w:rsid w:val="0019679D"/>
    <w:rsid w:val="0019747D"/>
    <w:rsid w:val="001A1497"/>
    <w:rsid w:val="001A26D0"/>
    <w:rsid w:val="001A2CDC"/>
    <w:rsid w:val="001A37E1"/>
    <w:rsid w:val="001A3E03"/>
    <w:rsid w:val="001A4EC7"/>
    <w:rsid w:val="001A5543"/>
    <w:rsid w:val="001A570B"/>
    <w:rsid w:val="001A625D"/>
    <w:rsid w:val="001A6B28"/>
    <w:rsid w:val="001A70F5"/>
    <w:rsid w:val="001A7A7B"/>
    <w:rsid w:val="001A7B9C"/>
    <w:rsid w:val="001B051D"/>
    <w:rsid w:val="001B08F9"/>
    <w:rsid w:val="001B125F"/>
    <w:rsid w:val="001B1422"/>
    <w:rsid w:val="001B2836"/>
    <w:rsid w:val="001B2D67"/>
    <w:rsid w:val="001B2E14"/>
    <w:rsid w:val="001B323F"/>
    <w:rsid w:val="001B3352"/>
    <w:rsid w:val="001B3B65"/>
    <w:rsid w:val="001B3F3E"/>
    <w:rsid w:val="001B46FE"/>
    <w:rsid w:val="001B4700"/>
    <w:rsid w:val="001B4FD8"/>
    <w:rsid w:val="001B5B3C"/>
    <w:rsid w:val="001B5EFE"/>
    <w:rsid w:val="001B6E73"/>
    <w:rsid w:val="001B70AB"/>
    <w:rsid w:val="001C0B1A"/>
    <w:rsid w:val="001C1D0E"/>
    <w:rsid w:val="001C2D91"/>
    <w:rsid w:val="001C3991"/>
    <w:rsid w:val="001C428B"/>
    <w:rsid w:val="001C4376"/>
    <w:rsid w:val="001C4D58"/>
    <w:rsid w:val="001C7827"/>
    <w:rsid w:val="001C7860"/>
    <w:rsid w:val="001D1970"/>
    <w:rsid w:val="001D21A5"/>
    <w:rsid w:val="001D25A8"/>
    <w:rsid w:val="001D2642"/>
    <w:rsid w:val="001D2D42"/>
    <w:rsid w:val="001D3395"/>
    <w:rsid w:val="001D3C84"/>
    <w:rsid w:val="001D4501"/>
    <w:rsid w:val="001D53F3"/>
    <w:rsid w:val="001D5472"/>
    <w:rsid w:val="001E1037"/>
    <w:rsid w:val="001E12F3"/>
    <w:rsid w:val="001E2CB2"/>
    <w:rsid w:val="001E3AF1"/>
    <w:rsid w:val="001E420D"/>
    <w:rsid w:val="001E431E"/>
    <w:rsid w:val="001E4AA1"/>
    <w:rsid w:val="001E4F7B"/>
    <w:rsid w:val="001E503D"/>
    <w:rsid w:val="001E5DBD"/>
    <w:rsid w:val="001E6B5B"/>
    <w:rsid w:val="001E7293"/>
    <w:rsid w:val="001E7965"/>
    <w:rsid w:val="001F0273"/>
    <w:rsid w:val="001F05C7"/>
    <w:rsid w:val="001F1130"/>
    <w:rsid w:val="001F13DC"/>
    <w:rsid w:val="001F14A4"/>
    <w:rsid w:val="001F16CD"/>
    <w:rsid w:val="001F20F3"/>
    <w:rsid w:val="001F2160"/>
    <w:rsid w:val="001F2351"/>
    <w:rsid w:val="001F2636"/>
    <w:rsid w:val="001F2924"/>
    <w:rsid w:val="001F4A2C"/>
    <w:rsid w:val="001F50BA"/>
    <w:rsid w:val="001F5489"/>
    <w:rsid w:val="001F5743"/>
    <w:rsid w:val="001F57D7"/>
    <w:rsid w:val="001F5C13"/>
    <w:rsid w:val="001F651A"/>
    <w:rsid w:val="001F6BC9"/>
    <w:rsid w:val="001F7229"/>
    <w:rsid w:val="001F73A8"/>
    <w:rsid w:val="001F73BE"/>
    <w:rsid w:val="002003EB"/>
    <w:rsid w:val="00200EF5"/>
    <w:rsid w:val="0020145E"/>
    <w:rsid w:val="002019C8"/>
    <w:rsid w:val="00201C09"/>
    <w:rsid w:val="0020217B"/>
    <w:rsid w:val="00202745"/>
    <w:rsid w:val="00202CEF"/>
    <w:rsid w:val="002036DA"/>
    <w:rsid w:val="0020487F"/>
    <w:rsid w:val="00206990"/>
    <w:rsid w:val="00206A51"/>
    <w:rsid w:val="00207355"/>
    <w:rsid w:val="00210E59"/>
    <w:rsid w:val="00211916"/>
    <w:rsid w:val="00212004"/>
    <w:rsid w:val="00212AAA"/>
    <w:rsid w:val="00213015"/>
    <w:rsid w:val="00213125"/>
    <w:rsid w:val="0021326C"/>
    <w:rsid w:val="00213570"/>
    <w:rsid w:val="00213720"/>
    <w:rsid w:val="00213D7E"/>
    <w:rsid w:val="0021400D"/>
    <w:rsid w:val="0021431F"/>
    <w:rsid w:val="00214D31"/>
    <w:rsid w:val="00216666"/>
    <w:rsid w:val="00220795"/>
    <w:rsid w:val="00220980"/>
    <w:rsid w:val="00220AA6"/>
    <w:rsid w:val="0022165D"/>
    <w:rsid w:val="00221BD4"/>
    <w:rsid w:val="0022262B"/>
    <w:rsid w:val="0022278A"/>
    <w:rsid w:val="002229F3"/>
    <w:rsid w:val="002239AD"/>
    <w:rsid w:val="002240DF"/>
    <w:rsid w:val="00224105"/>
    <w:rsid w:val="0022415B"/>
    <w:rsid w:val="00224DE0"/>
    <w:rsid w:val="00224F30"/>
    <w:rsid w:val="00225D4F"/>
    <w:rsid w:val="00225E23"/>
    <w:rsid w:val="0022618F"/>
    <w:rsid w:val="00226ECD"/>
    <w:rsid w:val="0023082A"/>
    <w:rsid w:val="0023125E"/>
    <w:rsid w:val="00231436"/>
    <w:rsid w:val="0023144A"/>
    <w:rsid w:val="0023186F"/>
    <w:rsid w:val="00232919"/>
    <w:rsid w:val="00232EC9"/>
    <w:rsid w:val="002335BE"/>
    <w:rsid w:val="00233793"/>
    <w:rsid w:val="00233E5A"/>
    <w:rsid w:val="00233EA5"/>
    <w:rsid w:val="002344F4"/>
    <w:rsid w:val="00236929"/>
    <w:rsid w:val="00237884"/>
    <w:rsid w:val="00237996"/>
    <w:rsid w:val="00237A2B"/>
    <w:rsid w:val="00240D59"/>
    <w:rsid w:val="00241994"/>
    <w:rsid w:val="00241BA8"/>
    <w:rsid w:val="00242122"/>
    <w:rsid w:val="0024214B"/>
    <w:rsid w:val="0024341D"/>
    <w:rsid w:val="0024353A"/>
    <w:rsid w:val="00244828"/>
    <w:rsid w:val="00244FF1"/>
    <w:rsid w:val="00246496"/>
    <w:rsid w:val="002470AE"/>
    <w:rsid w:val="00247EA8"/>
    <w:rsid w:val="00247F69"/>
    <w:rsid w:val="00250889"/>
    <w:rsid w:val="0025120E"/>
    <w:rsid w:val="00252AA9"/>
    <w:rsid w:val="002530F4"/>
    <w:rsid w:val="00253652"/>
    <w:rsid w:val="00253A18"/>
    <w:rsid w:val="00253A56"/>
    <w:rsid w:val="00254E70"/>
    <w:rsid w:val="00254ECE"/>
    <w:rsid w:val="00255069"/>
    <w:rsid w:val="00255BF3"/>
    <w:rsid w:val="00256BE9"/>
    <w:rsid w:val="00256CD9"/>
    <w:rsid w:val="00257EA8"/>
    <w:rsid w:val="0026071E"/>
    <w:rsid w:val="00260B56"/>
    <w:rsid w:val="00261A57"/>
    <w:rsid w:val="00261C33"/>
    <w:rsid w:val="00261CFC"/>
    <w:rsid w:val="00261DE5"/>
    <w:rsid w:val="00261EBB"/>
    <w:rsid w:val="00262175"/>
    <w:rsid w:val="002625CD"/>
    <w:rsid w:val="00263178"/>
    <w:rsid w:val="0026447F"/>
    <w:rsid w:val="00264C2F"/>
    <w:rsid w:val="002653AB"/>
    <w:rsid w:val="002654AD"/>
    <w:rsid w:val="0026610E"/>
    <w:rsid w:val="00266908"/>
    <w:rsid w:val="00266910"/>
    <w:rsid w:val="00266D90"/>
    <w:rsid w:val="00267B38"/>
    <w:rsid w:val="00267EFA"/>
    <w:rsid w:val="0027056B"/>
    <w:rsid w:val="002706C1"/>
    <w:rsid w:val="0027109C"/>
    <w:rsid w:val="002710EC"/>
    <w:rsid w:val="002712D2"/>
    <w:rsid w:val="002716E4"/>
    <w:rsid w:val="00271BB2"/>
    <w:rsid w:val="00272349"/>
    <w:rsid w:val="00272779"/>
    <w:rsid w:val="00272909"/>
    <w:rsid w:val="00272D04"/>
    <w:rsid w:val="002738C0"/>
    <w:rsid w:val="00273AB9"/>
    <w:rsid w:val="002751AC"/>
    <w:rsid w:val="002767E1"/>
    <w:rsid w:val="0027747E"/>
    <w:rsid w:val="00277553"/>
    <w:rsid w:val="002807C9"/>
    <w:rsid w:val="00280A77"/>
    <w:rsid w:val="002812DD"/>
    <w:rsid w:val="00281A15"/>
    <w:rsid w:val="00281EB6"/>
    <w:rsid w:val="0028273F"/>
    <w:rsid w:val="00282BB2"/>
    <w:rsid w:val="00282C3E"/>
    <w:rsid w:val="00283738"/>
    <w:rsid w:val="002840E5"/>
    <w:rsid w:val="00284B92"/>
    <w:rsid w:val="00285209"/>
    <w:rsid w:val="002852EB"/>
    <w:rsid w:val="00285B60"/>
    <w:rsid w:val="00286341"/>
    <w:rsid w:val="00287600"/>
    <w:rsid w:val="00287D09"/>
    <w:rsid w:val="00287F4D"/>
    <w:rsid w:val="00290180"/>
    <w:rsid w:val="002905F5"/>
    <w:rsid w:val="0029090A"/>
    <w:rsid w:val="00292150"/>
    <w:rsid w:val="0029265E"/>
    <w:rsid w:val="00293021"/>
    <w:rsid w:val="00293858"/>
    <w:rsid w:val="00295154"/>
    <w:rsid w:val="00295560"/>
    <w:rsid w:val="0029557B"/>
    <w:rsid w:val="00296185"/>
    <w:rsid w:val="002A09B1"/>
    <w:rsid w:val="002A1A53"/>
    <w:rsid w:val="002A25E2"/>
    <w:rsid w:val="002A355F"/>
    <w:rsid w:val="002A3E71"/>
    <w:rsid w:val="002A5046"/>
    <w:rsid w:val="002A509B"/>
    <w:rsid w:val="002A52EB"/>
    <w:rsid w:val="002A58EB"/>
    <w:rsid w:val="002A5E21"/>
    <w:rsid w:val="002A6193"/>
    <w:rsid w:val="002A63FE"/>
    <w:rsid w:val="002A6695"/>
    <w:rsid w:val="002A7C38"/>
    <w:rsid w:val="002B11CE"/>
    <w:rsid w:val="002B1ABB"/>
    <w:rsid w:val="002B1D50"/>
    <w:rsid w:val="002B3526"/>
    <w:rsid w:val="002B4247"/>
    <w:rsid w:val="002B427D"/>
    <w:rsid w:val="002B488A"/>
    <w:rsid w:val="002B54CB"/>
    <w:rsid w:val="002B619D"/>
    <w:rsid w:val="002B6966"/>
    <w:rsid w:val="002B6DF4"/>
    <w:rsid w:val="002B78F4"/>
    <w:rsid w:val="002B7BE9"/>
    <w:rsid w:val="002C007F"/>
    <w:rsid w:val="002C00D5"/>
    <w:rsid w:val="002C0130"/>
    <w:rsid w:val="002C05A7"/>
    <w:rsid w:val="002C2173"/>
    <w:rsid w:val="002C27C9"/>
    <w:rsid w:val="002C2882"/>
    <w:rsid w:val="002C2A52"/>
    <w:rsid w:val="002C2A77"/>
    <w:rsid w:val="002C3068"/>
    <w:rsid w:val="002C49D6"/>
    <w:rsid w:val="002C4C1C"/>
    <w:rsid w:val="002C4D7D"/>
    <w:rsid w:val="002C64B5"/>
    <w:rsid w:val="002C72B6"/>
    <w:rsid w:val="002C76F7"/>
    <w:rsid w:val="002D018D"/>
    <w:rsid w:val="002D1FBB"/>
    <w:rsid w:val="002D2E01"/>
    <w:rsid w:val="002D2FB2"/>
    <w:rsid w:val="002D3CB2"/>
    <w:rsid w:val="002D3CE1"/>
    <w:rsid w:val="002D4260"/>
    <w:rsid w:val="002D4DFE"/>
    <w:rsid w:val="002D4F64"/>
    <w:rsid w:val="002D4F6B"/>
    <w:rsid w:val="002D5080"/>
    <w:rsid w:val="002D5153"/>
    <w:rsid w:val="002D57BC"/>
    <w:rsid w:val="002D6049"/>
    <w:rsid w:val="002D6699"/>
    <w:rsid w:val="002D6787"/>
    <w:rsid w:val="002D6F51"/>
    <w:rsid w:val="002D7016"/>
    <w:rsid w:val="002D7792"/>
    <w:rsid w:val="002D7981"/>
    <w:rsid w:val="002D7E96"/>
    <w:rsid w:val="002D7F86"/>
    <w:rsid w:val="002E0CEF"/>
    <w:rsid w:val="002E17D7"/>
    <w:rsid w:val="002E1C5C"/>
    <w:rsid w:val="002E2579"/>
    <w:rsid w:val="002E2A1B"/>
    <w:rsid w:val="002E2DED"/>
    <w:rsid w:val="002E391E"/>
    <w:rsid w:val="002E3ED8"/>
    <w:rsid w:val="002E45CD"/>
    <w:rsid w:val="002E4745"/>
    <w:rsid w:val="002E52DD"/>
    <w:rsid w:val="002E533A"/>
    <w:rsid w:val="002E5906"/>
    <w:rsid w:val="002E6609"/>
    <w:rsid w:val="002E6959"/>
    <w:rsid w:val="002E6DF3"/>
    <w:rsid w:val="002E723C"/>
    <w:rsid w:val="002E77A0"/>
    <w:rsid w:val="002E77C5"/>
    <w:rsid w:val="002F0373"/>
    <w:rsid w:val="002F03FF"/>
    <w:rsid w:val="002F09FF"/>
    <w:rsid w:val="002F0AC6"/>
    <w:rsid w:val="002F0B8E"/>
    <w:rsid w:val="002F13E0"/>
    <w:rsid w:val="002F17CC"/>
    <w:rsid w:val="002F186E"/>
    <w:rsid w:val="002F25E8"/>
    <w:rsid w:val="002F3242"/>
    <w:rsid w:val="002F36BD"/>
    <w:rsid w:val="002F5A37"/>
    <w:rsid w:val="002F5E4A"/>
    <w:rsid w:val="002F5F15"/>
    <w:rsid w:val="002F61A5"/>
    <w:rsid w:val="002F6749"/>
    <w:rsid w:val="002F7D77"/>
    <w:rsid w:val="00300D64"/>
    <w:rsid w:val="00300EAE"/>
    <w:rsid w:val="00300F7B"/>
    <w:rsid w:val="003017A3"/>
    <w:rsid w:val="003019B3"/>
    <w:rsid w:val="003026E3"/>
    <w:rsid w:val="00303079"/>
    <w:rsid w:val="0030333D"/>
    <w:rsid w:val="00303D44"/>
    <w:rsid w:val="00303DC7"/>
    <w:rsid w:val="003040A9"/>
    <w:rsid w:val="00304E33"/>
    <w:rsid w:val="0030670E"/>
    <w:rsid w:val="003071F9"/>
    <w:rsid w:val="003078C7"/>
    <w:rsid w:val="00307CDC"/>
    <w:rsid w:val="00310EBF"/>
    <w:rsid w:val="00310F4B"/>
    <w:rsid w:val="0031169E"/>
    <w:rsid w:val="00311BE0"/>
    <w:rsid w:val="00312E49"/>
    <w:rsid w:val="00312F8E"/>
    <w:rsid w:val="003131AA"/>
    <w:rsid w:val="00315252"/>
    <w:rsid w:val="00315287"/>
    <w:rsid w:val="003157B5"/>
    <w:rsid w:val="003164C5"/>
    <w:rsid w:val="00316848"/>
    <w:rsid w:val="003168CF"/>
    <w:rsid w:val="00317374"/>
    <w:rsid w:val="003173FF"/>
    <w:rsid w:val="00317B3E"/>
    <w:rsid w:val="00320908"/>
    <w:rsid w:val="00320BDF"/>
    <w:rsid w:val="00320EB5"/>
    <w:rsid w:val="00321EB7"/>
    <w:rsid w:val="0032245D"/>
    <w:rsid w:val="00322BAE"/>
    <w:rsid w:val="00322C85"/>
    <w:rsid w:val="00322E46"/>
    <w:rsid w:val="003233C4"/>
    <w:rsid w:val="00323EE9"/>
    <w:rsid w:val="00323F54"/>
    <w:rsid w:val="003240D1"/>
    <w:rsid w:val="00324265"/>
    <w:rsid w:val="00324596"/>
    <w:rsid w:val="00324887"/>
    <w:rsid w:val="003249CE"/>
    <w:rsid w:val="00324D2A"/>
    <w:rsid w:val="00325086"/>
    <w:rsid w:val="00325733"/>
    <w:rsid w:val="0032729B"/>
    <w:rsid w:val="003279A9"/>
    <w:rsid w:val="00327BA1"/>
    <w:rsid w:val="00330647"/>
    <w:rsid w:val="00330F18"/>
    <w:rsid w:val="00331B1C"/>
    <w:rsid w:val="003324E7"/>
    <w:rsid w:val="0033322C"/>
    <w:rsid w:val="003335F9"/>
    <w:rsid w:val="00334571"/>
    <w:rsid w:val="00334753"/>
    <w:rsid w:val="0033614F"/>
    <w:rsid w:val="00336541"/>
    <w:rsid w:val="00336E33"/>
    <w:rsid w:val="00336E60"/>
    <w:rsid w:val="00336F95"/>
    <w:rsid w:val="00337004"/>
    <w:rsid w:val="00337F9B"/>
    <w:rsid w:val="003406C4"/>
    <w:rsid w:val="003407A8"/>
    <w:rsid w:val="003411BF"/>
    <w:rsid w:val="003431A4"/>
    <w:rsid w:val="003432B1"/>
    <w:rsid w:val="003445F8"/>
    <w:rsid w:val="003448C0"/>
    <w:rsid w:val="003455EF"/>
    <w:rsid w:val="00346303"/>
    <w:rsid w:val="003468AF"/>
    <w:rsid w:val="00346A1B"/>
    <w:rsid w:val="0034770E"/>
    <w:rsid w:val="00350364"/>
    <w:rsid w:val="00350446"/>
    <w:rsid w:val="0035084F"/>
    <w:rsid w:val="003508B6"/>
    <w:rsid w:val="00350EB0"/>
    <w:rsid w:val="00351050"/>
    <w:rsid w:val="003518DD"/>
    <w:rsid w:val="00351B70"/>
    <w:rsid w:val="0035239D"/>
    <w:rsid w:val="0035258D"/>
    <w:rsid w:val="00352911"/>
    <w:rsid w:val="0035391A"/>
    <w:rsid w:val="00355D0B"/>
    <w:rsid w:val="00356540"/>
    <w:rsid w:val="003569E7"/>
    <w:rsid w:val="00356F05"/>
    <w:rsid w:val="00360622"/>
    <w:rsid w:val="00360C7E"/>
    <w:rsid w:val="00361159"/>
    <w:rsid w:val="00361BD3"/>
    <w:rsid w:val="003623A8"/>
    <w:rsid w:val="00362595"/>
    <w:rsid w:val="0036290B"/>
    <w:rsid w:val="00363850"/>
    <w:rsid w:val="0036436A"/>
    <w:rsid w:val="003643DA"/>
    <w:rsid w:val="0036450E"/>
    <w:rsid w:val="003646AE"/>
    <w:rsid w:val="00365500"/>
    <w:rsid w:val="003656F7"/>
    <w:rsid w:val="00365D5E"/>
    <w:rsid w:val="003662B1"/>
    <w:rsid w:val="00366479"/>
    <w:rsid w:val="00367E01"/>
    <w:rsid w:val="0037096B"/>
    <w:rsid w:val="003714BC"/>
    <w:rsid w:val="0037171A"/>
    <w:rsid w:val="00371953"/>
    <w:rsid w:val="003722A4"/>
    <w:rsid w:val="00372306"/>
    <w:rsid w:val="0037359A"/>
    <w:rsid w:val="00373BC1"/>
    <w:rsid w:val="00374129"/>
    <w:rsid w:val="00374EAB"/>
    <w:rsid w:val="003757EC"/>
    <w:rsid w:val="00375C25"/>
    <w:rsid w:val="00376C52"/>
    <w:rsid w:val="003776B7"/>
    <w:rsid w:val="00377825"/>
    <w:rsid w:val="00377879"/>
    <w:rsid w:val="00377A27"/>
    <w:rsid w:val="00377ABB"/>
    <w:rsid w:val="003818C4"/>
    <w:rsid w:val="00381981"/>
    <w:rsid w:val="003830DC"/>
    <w:rsid w:val="00384408"/>
    <w:rsid w:val="003847E6"/>
    <w:rsid w:val="00384C44"/>
    <w:rsid w:val="003853BF"/>
    <w:rsid w:val="003861A5"/>
    <w:rsid w:val="00386AB9"/>
    <w:rsid w:val="00386C2A"/>
    <w:rsid w:val="00390A98"/>
    <w:rsid w:val="00390B8B"/>
    <w:rsid w:val="003912DD"/>
    <w:rsid w:val="00391971"/>
    <w:rsid w:val="00391D68"/>
    <w:rsid w:val="00391F06"/>
    <w:rsid w:val="00392078"/>
    <w:rsid w:val="00392DDF"/>
    <w:rsid w:val="00393AA2"/>
    <w:rsid w:val="00394AD0"/>
    <w:rsid w:val="00396027"/>
    <w:rsid w:val="003964A4"/>
    <w:rsid w:val="00396A29"/>
    <w:rsid w:val="00397F3E"/>
    <w:rsid w:val="003A0D69"/>
    <w:rsid w:val="003A0E85"/>
    <w:rsid w:val="003A2099"/>
    <w:rsid w:val="003A23FA"/>
    <w:rsid w:val="003A25AA"/>
    <w:rsid w:val="003A2613"/>
    <w:rsid w:val="003A2B16"/>
    <w:rsid w:val="003A3F93"/>
    <w:rsid w:val="003A43C8"/>
    <w:rsid w:val="003A45B4"/>
    <w:rsid w:val="003A467B"/>
    <w:rsid w:val="003A47D3"/>
    <w:rsid w:val="003A667F"/>
    <w:rsid w:val="003A73DE"/>
    <w:rsid w:val="003B152A"/>
    <w:rsid w:val="003B1B6C"/>
    <w:rsid w:val="003B2AB4"/>
    <w:rsid w:val="003B2D26"/>
    <w:rsid w:val="003B2EA1"/>
    <w:rsid w:val="003B3030"/>
    <w:rsid w:val="003B3B4F"/>
    <w:rsid w:val="003B3D6D"/>
    <w:rsid w:val="003B4099"/>
    <w:rsid w:val="003B41C0"/>
    <w:rsid w:val="003B492F"/>
    <w:rsid w:val="003B4DDF"/>
    <w:rsid w:val="003B527F"/>
    <w:rsid w:val="003B584C"/>
    <w:rsid w:val="003B6BC2"/>
    <w:rsid w:val="003B6E3D"/>
    <w:rsid w:val="003B72EC"/>
    <w:rsid w:val="003B7751"/>
    <w:rsid w:val="003B7901"/>
    <w:rsid w:val="003B7F2B"/>
    <w:rsid w:val="003C1284"/>
    <w:rsid w:val="003C15E2"/>
    <w:rsid w:val="003C19B5"/>
    <w:rsid w:val="003C1F86"/>
    <w:rsid w:val="003C2BB8"/>
    <w:rsid w:val="003C2DAD"/>
    <w:rsid w:val="003C3351"/>
    <w:rsid w:val="003C3441"/>
    <w:rsid w:val="003C3628"/>
    <w:rsid w:val="003C4394"/>
    <w:rsid w:val="003C5715"/>
    <w:rsid w:val="003C7429"/>
    <w:rsid w:val="003C7770"/>
    <w:rsid w:val="003D024F"/>
    <w:rsid w:val="003D05EC"/>
    <w:rsid w:val="003D0C57"/>
    <w:rsid w:val="003D263A"/>
    <w:rsid w:val="003D40EC"/>
    <w:rsid w:val="003D4208"/>
    <w:rsid w:val="003D4BF6"/>
    <w:rsid w:val="003D52BD"/>
    <w:rsid w:val="003D5821"/>
    <w:rsid w:val="003D6030"/>
    <w:rsid w:val="003D65CB"/>
    <w:rsid w:val="003D68B1"/>
    <w:rsid w:val="003D68E9"/>
    <w:rsid w:val="003D7324"/>
    <w:rsid w:val="003D7835"/>
    <w:rsid w:val="003D7A06"/>
    <w:rsid w:val="003D7A67"/>
    <w:rsid w:val="003D7D94"/>
    <w:rsid w:val="003E037A"/>
    <w:rsid w:val="003E03C6"/>
    <w:rsid w:val="003E0903"/>
    <w:rsid w:val="003E0A48"/>
    <w:rsid w:val="003E0C5C"/>
    <w:rsid w:val="003E1357"/>
    <w:rsid w:val="003E2790"/>
    <w:rsid w:val="003E3699"/>
    <w:rsid w:val="003E3EC5"/>
    <w:rsid w:val="003E4311"/>
    <w:rsid w:val="003E5E76"/>
    <w:rsid w:val="003E6354"/>
    <w:rsid w:val="003E6449"/>
    <w:rsid w:val="003E708F"/>
    <w:rsid w:val="003F0BF5"/>
    <w:rsid w:val="003F0E0B"/>
    <w:rsid w:val="003F11F5"/>
    <w:rsid w:val="003F19D2"/>
    <w:rsid w:val="003F1E18"/>
    <w:rsid w:val="003F206E"/>
    <w:rsid w:val="003F27DB"/>
    <w:rsid w:val="003F3883"/>
    <w:rsid w:val="003F3CAA"/>
    <w:rsid w:val="003F4569"/>
    <w:rsid w:val="003F59FD"/>
    <w:rsid w:val="003F65A8"/>
    <w:rsid w:val="003F696E"/>
    <w:rsid w:val="003F7BC5"/>
    <w:rsid w:val="003F7DE8"/>
    <w:rsid w:val="00400360"/>
    <w:rsid w:val="00400F3A"/>
    <w:rsid w:val="004023A4"/>
    <w:rsid w:val="0040245D"/>
    <w:rsid w:val="00402CD5"/>
    <w:rsid w:val="00403A40"/>
    <w:rsid w:val="00403C78"/>
    <w:rsid w:val="0040498C"/>
    <w:rsid w:val="00406ED6"/>
    <w:rsid w:val="0040716B"/>
    <w:rsid w:val="00407BFB"/>
    <w:rsid w:val="00410E51"/>
    <w:rsid w:val="00411A12"/>
    <w:rsid w:val="00412081"/>
    <w:rsid w:val="00412130"/>
    <w:rsid w:val="00412D3F"/>
    <w:rsid w:val="004140B7"/>
    <w:rsid w:val="00414167"/>
    <w:rsid w:val="00414E67"/>
    <w:rsid w:val="004166C6"/>
    <w:rsid w:val="004174BE"/>
    <w:rsid w:val="00417DAD"/>
    <w:rsid w:val="0042171E"/>
    <w:rsid w:val="00422179"/>
    <w:rsid w:val="004222B9"/>
    <w:rsid w:val="0042274B"/>
    <w:rsid w:val="00422CE5"/>
    <w:rsid w:val="00422D0F"/>
    <w:rsid w:val="00422D3B"/>
    <w:rsid w:val="00423824"/>
    <w:rsid w:val="00424E43"/>
    <w:rsid w:val="00424F9C"/>
    <w:rsid w:val="0042542D"/>
    <w:rsid w:val="00425CDB"/>
    <w:rsid w:val="0042626F"/>
    <w:rsid w:val="00430441"/>
    <w:rsid w:val="00432627"/>
    <w:rsid w:val="004327AE"/>
    <w:rsid w:val="00433E07"/>
    <w:rsid w:val="0043498A"/>
    <w:rsid w:val="00434C8D"/>
    <w:rsid w:val="00435440"/>
    <w:rsid w:val="00435A32"/>
    <w:rsid w:val="00435C33"/>
    <w:rsid w:val="0043664A"/>
    <w:rsid w:val="004401E4"/>
    <w:rsid w:val="00442F72"/>
    <w:rsid w:val="0044333B"/>
    <w:rsid w:val="00444612"/>
    <w:rsid w:val="004449B7"/>
    <w:rsid w:val="00444A02"/>
    <w:rsid w:val="004450C5"/>
    <w:rsid w:val="004455CA"/>
    <w:rsid w:val="00445C64"/>
    <w:rsid w:val="00445F88"/>
    <w:rsid w:val="00446182"/>
    <w:rsid w:val="004461A1"/>
    <w:rsid w:val="0044651A"/>
    <w:rsid w:val="00446E7F"/>
    <w:rsid w:val="00447219"/>
    <w:rsid w:val="00447921"/>
    <w:rsid w:val="00447BDC"/>
    <w:rsid w:val="00450112"/>
    <w:rsid w:val="00450114"/>
    <w:rsid w:val="0045125D"/>
    <w:rsid w:val="00451588"/>
    <w:rsid w:val="00451695"/>
    <w:rsid w:val="00451ABE"/>
    <w:rsid w:val="00451C91"/>
    <w:rsid w:val="00451CE3"/>
    <w:rsid w:val="004520EE"/>
    <w:rsid w:val="004522C0"/>
    <w:rsid w:val="0045244A"/>
    <w:rsid w:val="0045450B"/>
    <w:rsid w:val="004549BA"/>
    <w:rsid w:val="00454F94"/>
    <w:rsid w:val="004556FA"/>
    <w:rsid w:val="00455BD9"/>
    <w:rsid w:val="004560EE"/>
    <w:rsid w:val="004565F0"/>
    <w:rsid w:val="00457774"/>
    <w:rsid w:val="00457991"/>
    <w:rsid w:val="0046235B"/>
    <w:rsid w:val="00465E81"/>
    <w:rsid w:val="00467352"/>
    <w:rsid w:val="00467F94"/>
    <w:rsid w:val="00470267"/>
    <w:rsid w:val="0047068A"/>
    <w:rsid w:val="0047071A"/>
    <w:rsid w:val="00470C4B"/>
    <w:rsid w:val="00471285"/>
    <w:rsid w:val="004717E7"/>
    <w:rsid w:val="004722EC"/>
    <w:rsid w:val="004731A0"/>
    <w:rsid w:val="0047324A"/>
    <w:rsid w:val="00474055"/>
    <w:rsid w:val="004742EA"/>
    <w:rsid w:val="00474CE9"/>
    <w:rsid w:val="00475274"/>
    <w:rsid w:val="00476E30"/>
    <w:rsid w:val="00476F4A"/>
    <w:rsid w:val="00477C2F"/>
    <w:rsid w:val="00480075"/>
    <w:rsid w:val="0048017D"/>
    <w:rsid w:val="004806B3"/>
    <w:rsid w:val="00481C88"/>
    <w:rsid w:val="00481F76"/>
    <w:rsid w:val="00482B73"/>
    <w:rsid w:val="00482C80"/>
    <w:rsid w:val="00482F71"/>
    <w:rsid w:val="00483C48"/>
    <w:rsid w:val="004847C4"/>
    <w:rsid w:val="0048494B"/>
    <w:rsid w:val="004849EE"/>
    <w:rsid w:val="004851C7"/>
    <w:rsid w:val="004853EE"/>
    <w:rsid w:val="00485B2E"/>
    <w:rsid w:val="0048630F"/>
    <w:rsid w:val="004863CF"/>
    <w:rsid w:val="004871D8"/>
    <w:rsid w:val="0048767F"/>
    <w:rsid w:val="004934FC"/>
    <w:rsid w:val="00493F17"/>
    <w:rsid w:val="00494110"/>
    <w:rsid w:val="00495825"/>
    <w:rsid w:val="00495918"/>
    <w:rsid w:val="00495BB5"/>
    <w:rsid w:val="00496170"/>
    <w:rsid w:val="004965B9"/>
    <w:rsid w:val="0049680A"/>
    <w:rsid w:val="00497872"/>
    <w:rsid w:val="00497BB2"/>
    <w:rsid w:val="004A0142"/>
    <w:rsid w:val="004A20AC"/>
    <w:rsid w:val="004A3D0F"/>
    <w:rsid w:val="004A4502"/>
    <w:rsid w:val="004A473B"/>
    <w:rsid w:val="004A4BE5"/>
    <w:rsid w:val="004A5331"/>
    <w:rsid w:val="004A5897"/>
    <w:rsid w:val="004A6451"/>
    <w:rsid w:val="004A667F"/>
    <w:rsid w:val="004A72C4"/>
    <w:rsid w:val="004A72C9"/>
    <w:rsid w:val="004A784A"/>
    <w:rsid w:val="004A7A2A"/>
    <w:rsid w:val="004B06CF"/>
    <w:rsid w:val="004B217E"/>
    <w:rsid w:val="004B219B"/>
    <w:rsid w:val="004B224B"/>
    <w:rsid w:val="004B3089"/>
    <w:rsid w:val="004B394D"/>
    <w:rsid w:val="004B3A0A"/>
    <w:rsid w:val="004B4860"/>
    <w:rsid w:val="004B4C67"/>
    <w:rsid w:val="004B4FB4"/>
    <w:rsid w:val="004B522F"/>
    <w:rsid w:val="004B5369"/>
    <w:rsid w:val="004B6621"/>
    <w:rsid w:val="004B69CE"/>
    <w:rsid w:val="004B6BD6"/>
    <w:rsid w:val="004B721D"/>
    <w:rsid w:val="004B791D"/>
    <w:rsid w:val="004B7A6D"/>
    <w:rsid w:val="004B7F49"/>
    <w:rsid w:val="004C0E4F"/>
    <w:rsid w:val="004C1204"/>
    <w:rsid w:val="004C18AB"/>
    <w:rsid w:val="004C1908"/>
    <w:rsid w:val="004C206D"/>
    <w:rsid w:val="004C2553"/>
    <w:rsid w:val="004C2FF5"/>
    <w:rsid w:val="004C314B"/>
    <w:rsid w:val="004C357B"/>
    <w:rsid w:val="004C3821"/>
    <w:rsid w:val="004C3CB1"/>
    <w:rsid w:val="004C4DE7"/>
    <w:rsid w:val="004C5119"/>
    <w:rsid w:val="004C561A"/>
    <w:rsid w:val="004C5E51"/>
    <w:rsid w:val="004C72E2"/>
    <w:rsid w:val="004C7EF5"/>
    <w:rsid w:val="004D0450"/>
    <w:rsid w:val="004D0B00"/>
    <w:rsid w:val="004D0DDE"/>
    <w:rsid w:val="004D153D"/>
    <w:rsid w:val="004D1CF4"/>
    <w:rsid w:val="004D2E1A"/>
    <w:rsid w:val="004D333C"/>
    <w:rsid w:val="004D393B"/>
    <w:rsid w:val="004D3A3B"/>
    <w:rsid w:val="004D3BAA"/>
    <w:rsid w:val="004D3E97"/>
    <w:rsid w:val="004D4DB2"/>
    <w:rsid w:val="004D5B77"/>
    <w:rsid w:val="004D7286"/>
    <w:rsid w:val="004D76C5"/>
    <w:rsid w:val="004D7DBA"/>
    <w:rsid w:val="004E09AB"/>
    <w:rsid w:val="004E0F3E"/>
    <w:rsid w:val="004E14A3"/>
    <w:rsid w:val="004E23ED"/>
    <w:rsid w:val="004E2B57"/>
    <w:rsid w:val="004E33E0"/>
    <w:rsid w:val="004E342A"/>
    <w:rsid w:val="004E37D7"/>
    <w:rsid w:val="004E38E6"/>
    <w:rsid w:val="004E3EB8"/>
    <w:rsid w:val="004E42FE"/>
    <w:rsid w:val="004E4366"/>
    <w:rsid w:val="004E45C3"/>
    <w:rsid w:val="004E5454"/>
    <w:rsid w:val="004E63D7"/>
    <w:rsid w:val="004E6C13"/>
    <w:rsid w:val="004E7A74"/>
    <w:rsid w:val="004F0019"/>
    <w:rsid w:val="004F02CF"/>
    <w:rsid w:val="004F0737"/>
    <w:rsid w:val="004F2003"/>
    <w:rsid w:val="004F2780"/>
    <w:rsid w:val="004F296C"/>
    <w:rsid w:val="004F34FD"/>
    <w:rsid w:val="004F3878"/>
    <w:rsid w:val="004F3B0F"/>
    <w:rsid w:val="004F5707"/>
    <w:rsid w:val="004F6BE1"/>
    <w:rsid w:val="00500827"/>
    <w:rsid w:val="005008A9"/>
    <w:rsid w:val="00500EEA"/>
    <w:rsid w:val="005010B9"/>
    <w:rsid w:val="00501BC3"/>
    <w:rsid w:val="00502841"/>
    <w:rsid w:val="00502E31"/>
    <w:rsid w:val="005035E2"/>
    <w:rsid w:val="00503B0A"/>
    <w:rsid w:val="00503BEA"/>
    <w:rsid w:val="00503C17"/>
    <w:rsid w:val="00504587"/>
    <w:rsid w:val="00504EDE"/>
    <w:rsid w:val="0050534A"/>
    <w:rsid w:val="00505B0B"/>
    <w:rsid w:val="00506120"/>
    <w:rsid w:val="0050613A"/>
    <w:rsid w:val="005077E1"/>
    <w:rsid w:val="005078C2"/>
    <w:rsid w:val="00510108"/>
    <w:rsid w:val="00510411"/>
    <w:rsid w:val="00510C39"/>
    <w:rsid w:val="00511B10"/>
    <w:rsid w:val="00511CC0"/>
    <w:rsid w:val="00512460"/>
    <w:rsid w:val="00512B1D"/>
    <w:rsid w:val="00513260"/>
    <w:rsid w:val="00513DCE"/>
    <w:rsid w:val="00514155"/>
    <w:rsid w:val="0051476F"/>
    <w:rsid w:val="0051590A"/>
    <w:rsid w:val="00515C23"/>
    <w:rsid w:val="00516986"/>
    <w:rsid w:val="00517012"/>
    <w:rsid w:val="005205FB"/>
    <w:rsid w:val="0052095E"/>
    <w:rsid w:val="0052124E"/>
    <w:rsid w:val="0052139A"/>
    <w:rsid w:val="005224BD"/>
    <w:rsid w:val="005225BF"/>
    <w:rsid w:val="005238A1"/>
    <w:rsid w:val="00523B19"/>
    <w:rsid w:val="00524224"/>
    <w:rsid w:val="00524945"/>
    <w:rsid w:val="00525B90"/>
    <w:rsid w:val="00525C3D"/>
    <w:rsid w:val="00526068"/>
    <w:rsid w:val="005266FE"/>
    <w:rsid w:val="00526E47"/>
    <w:rsid w:val="005270C8"/>
    <w:rsid w:val="00527BA9"/>
    <w:rsid w:val="005312F0"/>
    <w:rsid w:val="00531570"/>
    <w:rsid w:val="00532C2A"/>
    <w:rsid w:val="00534550"/>
    <w:rsid w:val="005345A6"/>
    <w:rsid w:val="00535116"/>
    <w:rsid w:val="00535216"/>
    <w:rsid w:val="00535FAD"/>
    <w:rsid w:val="00536360"/>
    <w:rsid w:val="0053667E"/>
    <w:rsid w:val="00536C67"/>
    <w:rsid w:val="00537536"/>
    <w:rsid w:val="005377FF"/>
    <w:rsid w:val="00540BF5"/>
    <w:rsid w:val="0054111D"/>
    <w:rsid w:val="0054247F"/>
    <w:rsid w:val="0054281D"/>
    <w:rsid w:val="00542C67"/>
    <w:rsid w:val="00543EAE"/>
    <w:rsid w:val="00544A58"/>
    <w:rsid w:val="0054576F"/>
    <w:rsid w:val="005458AC"/>
    <w:rsid w:val="00545976"/>
    <w:rsid w:val="005468B4"/>
    <w:rsid w:val="00547480"/>
    <w:rsid w:val="005501D5"/>
    <w:rsid w:val="00550EC3"/>
    <w:rsid w:val="00551D79"/>
    <w:rsid w:val="00552164"/>
    <w:rsid w:val="0055287D"/>
    <w:rsid w:val="00553FAD"/>
    <w:rsid w:val="00554153"/>
    <w:rsid w:val="00554880"/>
    <w:rsid w:val="0055501A"/>
    <w:rsid w:val="00556DE7"/>
    <w:rsid w:val="00556E7A"/>
    <w:rsid w:val="00562470"/>
    <w:rsid w:val="00562D2F"/>
    <w:rsid w:val="005634B2"/>
    <w:rsid w:val="00565A01"/>
    <w:rsid w:val="00565C4C"/>
    <w:rsid w:val="00565C5C"/>
    <w:rsid w:val="0057011F"/>
    <w:rsid w:val="0057032C"/>
    <w:rsid w:val="0057039C"/>
    <w:rsid w:val="00570838"/>
    <w:rsid w:val="00570AF5"/>
    <w:rsid w:val="00571129"/>
    <w:rsid w:val="00571A8F"/>
    <w:rsid w:val="00571E43"/>
    <w:rsid w:val="0057265E"/>
    <w:rsid w:val="005735BA"/>
    <w:rsid w:val="005736FC"/>
    <w:rsid w:val="005745C7"/>
    <w:rsid w:val="005759B4"/>
    <w:rsid w:val="00575ED7"/>
    <w:rsid w:val="005761B9"/>
    <w:rsid w:val="00577A49"/>
    <w:rsid w:val="00577DFA"/>
    <w:rsid w:val="00577EA0"/>
    <w:rsid w:val="00580DEA"/>
    <w:rsid w:val="005811CB"/>
    <w:rsid w:val="0058120A"/>
    <w:rsid w:val="00581988"/>
    <w:rsid w:val="00581E9E"/>
    <w:rsid w:val="00582ADB"/>
    <w:rsid w:val="00582FFC"/>
    <w:rsid w:val="0058436C"/>
    <w:rsid w:val="00584590"/>
    <w:rsid w:val="005852BB"/>
    <w:rsid w:val="00587017"/>
    <w:rsid w:val="00587E3E"/>
    <w:rsid w:val="00590034"/>
    <w:rsid w:val="00590CD4"/>
    <w:rsid w:val="005910D6"/>
    <w:rsid w:val="00591235"/>
    <w:rsid w:val="00593D92"/>
    <w:rsid w:val="00594E0D"/>
    <w:rsid w:val="00595E61"/>
    <w:rsid w:val="00596162"/>
    <w:rsid w:val="005963F6"/>
    <w:rsid w:val="005969C1"/>
    <w:rsid w:val="00597233"/>
    <w:rsid w:val="00597493"/>
    <w:rsid w:val="00597BB1"/>
    <w:rsid w:val="00597E6B"/>
    <w:rsid w:val="005A0089"/>
    <w:rsid w:val="005A0246"/>
    <w:rsid w:val="005A1069"/>
    <w:rsid w:val="005A126C"/>
    <w:rsid w:val="005A13C4"/>
    <w:rsid w:val="005A1E8A"/>
    <w:rsid w:val="005A2660"/>
    <w:rsid w:val="005A28F9"/>
    <w:rsid w:val="005A31BA"/>
    <w:rsid w:val="005A379C"/>
    <w:rsid w:val="005A3EF1"/>
    <w:rsid w:val="005A40A5"/>
    <w:rsid w:val="005A40FE"/>
    <w:rsid w:val="005A47DA"/>
    <w:rsid w:val="005A4897"/>
    <w:rsid w:val="005A4DB5"/>
    <w:rsid w:val="005A66BE"/>
    <w:rsid w:val="005A6BF4"/>
    <w:rsid w:val="005A7741"/>
    <w:rsid w:val="005A7F7D"/>
    <w:rsid w:val="005B0782"/>
    <w:rsid w:val="005B1180"/>
    <w:rsid w:val="005B11BF"/>
    <w:rsid w:val="005B1439"/>
    <w:rsid w:val="005B16A7"/>
    <w:rsid w:val="005B1C16"/>
    <w:rsid w:val="005B279B"/>
    <w:rsid w:val="005B28C6"/>
    <w:rsid w:val="005B2B7F"/>
    <w:rsid w:val="005B4BD1"/>
    <w:rsid w:val="005B5A6D"/>
    <w:rsid w:val="005B5BA8"/>
    <w:rsid w:val="005B6393"/>
    <w:rsid w:val="005B77C8"/>
    <w:rsid w:val="005C08D4"/>
    <w:rsid w:val="005C0F82"/>
    <w:rsid w:val="005C1196"/>
    <w:rsid w:val="005C2370"/>
    <w:rsid w:val="005C2D30"/>
    <w:rsid w:val="005C2FB2"/>
    <w:rsid w:val="005C38CF"/>
    <w:rsid w:val="005C39EA"/>
    <w:rsid w:val="005C39ED"/>
    <w:rsid w:val="005C49FD"/>
    <w:rsid w:val="005C5FE5"/>
    <w:rsid w:val="005C63D3"/>
    <w:rsid w:val="005C6588"/>
    <w:rsid w:val="005C78FF"/>
    <w:rsid w:val="005C7BDC"/>
    <w:rsid w:val="005D0458"/>
    <w:rsid w:val="005D1181"/>
    <w:rsid w:val="005D1DD9"/>
    <w:rsid w:val="005D1F8B"/>
    <w:rsid w:val="005D39C5"/>
    <w:rsid w:val="005D3FB8"/>
    <w:rsid w:val="005D4B08"/>
    <w:rsid w:val="005D5158"/>
    <w:rsid w:val="005D5402"/>
    <w:rsid w:val="005D551B"/>
    <w:rsid w:val="005D5A3E"/>
    <w:rsid w:val="005D5DE5"/>
    <w:rsid w:val="005D67CA"/>
    <w:rsid w:val="005D759B"/>
    <w:rsid w:val="005E0B4D"/>
    <w:rsid w:val="005E15F6"/>
    <w:rsid w:val="005E16CA"/>
    <w:rsid w:val="005E1881"/>
    <w:rsid w:val="005E313B"/>
    <w:rsid w:val="005E4B6B"/>
    <w:rsid w:val="005E64FE"/>
    <w:rsid w:val="005E693C"/>
    <w:rsid w:val="005E6AB6"/>
    <w:rsid w:val="005E6AD8"/>
    <w:rsid w:val="005F017B"/>
    <w:rsid w:val="005F02AE"/>
    <w:rsid w:val="005F0B30"/>
    <w:rsid w:val="005F0B48"/>
    <w:rsid w:val="005F1032"/>
    <w:rsid w:val="005F1DA5"/>
    <w:rsid w:val="005F230E"/>
    <w:rsid w:val="005F3384"/>
    <w:rsid w:val="005F3919"/>
    <w:rsid w:val="005F3A06"/>
    <w:rsid w:val="005F3D58"/>
    <w:rsid w:val="005F3E64"/>
    <w:rsid w:val="005F45DE"/>
    <w:rsid w:val="005F4B2E"/>
    <w:rsid w:val="005F4CC5"/>
    <w:rsid w:val="005F4D85"/>
    <w:rsid w:val="005F5B1B"/>
    <w:rsid w:val="005F5B8B"/>
    <w:rsid w:val="005F630E"/>
    <w:rsid w:val="005F6DA3"/>
    <w:rsid w:val="005F7426"/>
    <w:rsid w:val="005F79FA"/>
    <w:rsid w:val="005F7ACC"/>
    <w:rsid w:val="006004A0"/>
    <w:rsid w:val="0060075C"/>
    <w:rsid w:val="00600B46"/>
    <w:rsid w:val="00600C27"/>
    <w:rsid w:val="00601B89"/>
    <w:rsid w:val="00602172"/>
    <w:rsid w:val="0060217F"/>
    <w:rsid w:val="006022AD"/>
    <w:rsid w:val="006023A5"/>
    <w:rsid w:val="00603138"/>
    <w:rsid w:val="006036AD"/>
    <w:rsid w:val="0060381D"/>
    <w:rsid w:val="006046E9"/>
    <w:rsid w:val="006048D9"/>
    <w:rsid w:val="0060632B"/>
    <w:rsid w:val="00606CD7"/>
    <w:rsid w:val="00607223"/>
    <w:rsid w:val="00607DA9"/>
    <w:rsid w:val="00607E47"/>
    <w:rsid w:val="00610712"/>
    <w:rsid w:val="00610897"/>
    <w:rsid w:val="00610DF8"/>
    <w:rsid w:val="00610E8C"/>
    <w:rsid w:val="006113BB"/>
    <w:rsid w:val="00611F40"/>
    <w:rsid w:val="00612918"/>
    <w:rsid w:val="00613399"/>
    <w:rsid w:val="00613815"/>
    <w:rsid w:val="006143C0"/>
    <w:rsid w:val="006145D9"/>
    <w:rsid w:val="006148A9"/>
    <w:rsid w:val="00616651"/>
    <w:rsid w:val="00617D44"/>
    <w:rsid w:val="006215B2"/>
    <w:rsid w:val="00621C3C"/>
    <w:rsid w:val="0062203A"/>
    <w:rsid w:val="00622F1D"/>
    <w:rsid w:val="006237A3"/>
    <w:rsid w:val="00623CA9"/>
    <w:rsid w:val="006245B6"/>
    <w:rsid w:val="006248B3"/>
    <w:rsid w:val="00624910"/>
    <w:rsid w:val="006259FD"/>
    <w:rsid w:val="00625D6F"/>
    <w:rsid w:val="00626E2E"/>
    <w:rsid w:val="006272C4"/>
    <w:rsid w:val="00627AEA"/>
    <w:rsid w:val="00627DB9"/>
    <w:rsid w:val="0063003B"/>
    <w:rsid w:val="00630198"/>
    <w:rsid w:val="00630735"/>
    <w:rsid w:val="00630A42"/>
    <w:rsid w:val="00630E1E"/>
    <w:rsid w:val="00630F53"/>
    <w:rsid w:val="00631117"/>
    <w:rsid w:val="00631350"/>
    <w:rsid w:val="00631544"/>
    <w:rsid w:val="006317FB"/>
    <w:rsid w:val="00631C99"/>
    <w:rsid w:val="00631DB4"/>
    <w:rsid w:val="0063249E"/>
    <w:rsid w:val="0063266C"/>
    <w:rsid w:val="006329F7"/>
    <w:rsid w:val="006342B6"/>
    <w:rsid w:val="00636E8E"/>
    <w:rsid w:val="00636F3B"/>
    <w:rsid w:val="0063731A"/>
    <w:rsid w:val="006378E2"/>
    <w:rsid w:val="006404F7"/>
    <w:rsid w:val="006405E1"/>
    <w:rsid w:val="00640628"/>
    <w:rsid w:val="0064099F"/>
    <w:rsid w:val="006428A8"/>
    <w:rsid w:val="00642B09"/>
    <w:rsid w:val="0064320B"/>
    <w:rsid w:val="00643969"/>
    <w:rsid w:val="00644139"/>
    <w:rsid w:val="006441D7"/>
    <w:rsid w:val="00644D72"/>
    <w:rsid w:val="0064512F"/>
    <w:rsid w:val="006470B6"/>
    <w:rsid w:val="00650700"/>
    <w:rsid w:val="0065082C"/>
    <w:rsid w:val="00650AAF"/>
    <w:rsid w:val="00650FCD"/>
    <w:rsid w:val="006511F1"/>
    <w:rsid w:val="0065293D"/>
    <w:rsid w:val="00652F53"/>
    <w:rsid w:val="00653830"/>
    <w:rsid w:val="006538D8"/>
    <w:rsid w:val="00654367"/>
    <w:rsid w:val="00654612"/>
    <w:rsid w:val="006554DC"/>
    <w:rsid w:val="00655670"/>
    <w:rsid w:val="00655F52"/>
    <w:rsid w:val="00655F75"/>
    <w:rsid w:val="006567A6"/>
    <w:rsid w:val="00657140"/>
    <w:rsid w:val="00657B66"/>
    <w:rsid w:val="00657BF4"/>
    <w:rsid w:val="00660797"/>
    <w:rsid w:val="00663934"/>
    <w:rsid w:val="00663997"/>
    <w:rsid w:val="006655C7"/>
    <w:rsid w:val="00665831"/>
    <w:rsid w:val="00666224"/>
    <w:rsid w:val="00666767"/>
    <w:rsid w:val="00666BE5"/>
    <w:rsid w:val="00667598"/>
    <w:rsid w:val="00667793"/>
    <w:rsid w:val="00667A50"/>
    <w:rsid w:val="00667C85"/>
    <w:rsid w:val="00670B42"/>
    <w:rsid w:val="00670D6F"/>
    <w:rsid w:val="00670F5D"/>
    <w:rsid w:val="00670FA2"/>
    <w:rsid w:val="006710D3"/>
    <w:rsid w:val="00671312"/>
    <w:rsid w:val="006719B5"/>
    <w:rsid w:val="00671A2C"/>
    <w:rsid w:val="00671A98"/>
    <w:rsid w:val="00671FC0"/>
    <w:rsid w:val="0067248C"/>
    <w:rsid w:val="00672EAE"/>
    <w:rsid w:val="00673082"/>
    <w:rsid w:val="006737FE"/>
    <w:rsid w:val="0067381F"/>
    <w:rsid w:val="00673918"/>
    <w:rsid w:val="00673F88"/>
    <w:rsid w:val="00674836"/>
    <w:rsid w:val="00674E6C"/>
    <w:rsid w:val="00675349"/>
    <w:rsid w:val="00675DDC"/>
    <w:rsid w:val="00677363"/>
    <w:rsid w:val="00680C21"/>
    <w:rsid w:val="00680D94"/>
    <w:rsid w:val="006812DA"/>
    <w:rsid w:val="0068166A"/>
    <w:rsid w:val="00681B2F"/>
    <w:rsid w:val="00681D23"/>
    <w:rsid w:val="006834DF"/>
    <w:rsid w:val="00683604"/>
    <w:rsid w:val="00684443"/>
    <w:rsid w:val="0068460F"/>
    <w:rsid w:val="006848F7"/>
    <w:rsid w:val="00684E06"/>
    <w:rsid w:val="006852AD"/>
    <w:rsid w:val="00685D97"/>
    <w:rsid w:val="00685EFA"/>
    <w:rsid w:val="00686B02"/>
    <w:rsid w:val="00686B2F"/>
    <w:rsid w:val="00687125"/>
    <w:rsid w:val="006877AB"/>
    <w:rsid w:val="00687E6A"/>
    <w:rsid w:val="0069016B"/>
    <w:rsid w:val="006901AC"/>
    <w:rsid w:val="006910A2"/>
    <w:rsid w:val="00692812"/>
    <w:rsid w:val="006928EE"/>
    <w:rsid w:val="00692CE6"/>
    <w:rsid w:val="00692E79"/>
    <w:rsid w:val="006948E7"/>
    <w:rsid w:val="00694D0F"/>
    <w:rsid w:val="00695630"/>
    <w:rsid w:val="00695873"/>
    <w:rsid w:val="00695A58"/>
    <w:rsid w:val="00695D01"/>
    <w:rsid w:val="00696ADC"/>
    <w:rsid w:val="00696BBD"/>
    <w:rsid w:val="0069726F"/>
    <w:rsid w:val="00697A5E"/>
    <w:rsid w:val="00697F62"/>
    <w:rsid w:val="006A01B6"/>
    <w:rsid w:val="006A04B8"/>
    <w:rsid w:val="006A0688"/>
    <w:rsid w:val="006A108B"/>
    <w:rsid w:val="006A10CD"/>
    <w:rsid w:val="006A1A33"/>
    <w:rsid w:val="006A2424"/>
    <w:rsid w:val="006A248A"/>
    <w:rsid w:val="006A35BA"/>
    <w:rsid w:val="006A3BA5"/>
    <w:rsid w:val="006A4257"/>
    <w:rsid w:val="006A5DC2"/>
    <w:rsid w:val="006A6FBA"/>
    <w:rsid w:val="006A72BF"/>
    <w:rsid w:val="006A7DAE"/>
    <w:rsid w:val="006B15E1"/>
    <w:rsid w:val="006B2536"/>
    <w:rsid w:val="006B2BDB"/>
    <w:rsid w:val="006B2E76"/>
    <w:rsid w:val="006B32B0"/>
    <w:rsid w:val="006B3A59"/>
    <w:rsid w:val="006B3AD5"/>
    <w:rsid w:val="006B3BDD"/>
    <w:rsid w:val="006B470C"/>
    <w:rsid w:val="006B51C6"/>
    <w:rsid w:val="006B52ED"/>
    <w:rsid w:val="006B547A"/>
    <w:rsid w:val="006B624B"/>
    <w:rsid w:val="006B66AE"/>
    <w:rsid w:val="006B6A50"/>
    <w:rsid w:val="006B709E"/>
    <w:rsid w:val="006B74F8"/>
    <w:rsid w:val="006C05E2"/>
    <w:rsid w:val="006C1644"/>
    <w:rsid w:val="006C165E"/>
    <w:rsid w:val="006C190E"/>
    <w:rsid w:val="006C1C95"/>
    <w:rsid w:val="006C2324"/>
    <w:rsid w:val="006C2ED4"/>
    <w:rsid w:val="006C312E"/>
    <w:rsid w:val="006C4447"/>
    <w:rsid w:val="006C4BD0"/>
    <w:rsid w:val="006C4F9D"/>
    <w:rsid w:val="006C5182"/>
    <w:rsid w:val="006C55A1"/>
    <w:rsid w:val="006C5708"/>
    <w:rsid w:val="006C5CF9"/>
    <w:rsid w:val="006C5E0D"/>
    <w:rsid w:val="006C6669"/>
    <w:rsid w:val="006C67ED"/>
    <w:rsid w:val="006C6AD7"/>
    <w:rsid w:val="006C6CDD"/>
    <w:rsid w:val="006C7425"/>
    <w:rsid w:val="006C7FD8"/>
    <w:rsid w:val="006D0000"/>
    <w:rsid w:val="006D0C29"/>
    <w:rsid w:val="006D19E1"/>
    <w:rsid w:val="006D2522"/>
    <w:rsid w:val="006D25FF"/>
    <w:rsid w:val="006D26AB"/>
    <w:rsid w:val="006D3527"/>
    <w:rsid w:val="006D3E1B"/>
    <w:rsid w:val="006D3E83"/>
    <w:rsid w:val="006D4147"/>
    <w:rsid w:val="006D4350"/>
    <w:rsid w:val="006D51BD"/>
    <w:rsid w:val="006D60A3"/>
    <w:rsid w:val="006E0014"/>
    <w:rsid w:val="006E0241"/>
    <w:rsid w:val="006E03F1"/>
    <w:rsid w:val="006E1831"/>
    <w:rsid w:val="006E3FD6"/>
    <w:rsid w:val="006E4367"/>
    <w:rsid w:val="006E47C5"/>
    <w:rsid w:val="006E4DF8"/>
    <w:rsid w:val="006E5F60"/>
    <w:rsid w:val="006E68BE"/>
    <w:rsid w:val="006E7323"/>
    <w:rsid w:val="006E7B2F"/>
    <w:rsid w:val="006E7FB1"/>
    <w:rsid w:val="006F18E3"/>
    <w:rsid w:val="006F1B33"/>
    <w:rsid w:val="006F26FB"/>
    <w:rsid w:val="006F4BC0"/>
    <w:rsid w:val="006F5867"/>
    <w:rsid w:val="006F5C67"/>
    <w:rsid w:val="006F63EF"/>
    <w:rsid w:val="006F6797"/>
    <w:rsid w:val="006F7244"/>
    <w:rsid w:val="0070097B"/>
    <w:rsid w:val="00702119"/>
    <w:rsid w:val="00702515"/>
    <w:rsid w:val="007025FB"/>
    <w:rsid w:val="00703645"/>
    <w:rsid w:val="00703765"/>
    <w:rsid w:val="00703D57"/>
    <w:rsid w:val="00704921"/>
    <w:rsid w:val="00704EA9"/>
    <w:rsid w:val="00705287"/>
    <w:rsid w:val="007052CD"/>
    <w:rsid w:val="00705973"/>
    <w:rsid w:val="00705CDD"/>
    <w:rsid w:val="007061EF"/>
    <w:rsid w:val="00706CBF"/>
    <w:rsid w:val="007075DB"/>
    <w:rsid w:val="0071089B"/>
    <w:rsid w:val="00710EDF"/>
    <w:rsid w:val="00711E8C"/>
    <w:rsid w:val="00711FCC"/>
    <w:rsid w:val="0071321E"/>
    <w:rsid w:val="007132D7"/>
    <w:rsid w:val="0071334B"/>
    <w:rsid w:val="00713783"/>
    <w:rsid w:val="00713EDD"/>
    <w:rsid w:val="0071410E"/>
    <w:rsid w:val="0071434D"/>
    <w:rsid w:val="0071441E"/>
    <w:rsid w:val="0071463C"/>
    <w:rsid w:val="00714718"/>
    <w:rsid w:val="007155BD"/>
    <w:rsid w:val="00715D5A"/>
    <w:rsid w:val="00715F65"/>
    <w:rsid w:val="00715F7A"/>
    <w:rsid w:val="007161C5"/>
    <w:rsid w:val="007162CB"/>
    <w:rsid w:val="00716C89"/>
    <w:rsid w:val="00717136"/>
    <w:rsid w:val="00717E01"/>
    <w:rsid w:val="00721280"/>
    <w:rsid w:val="00721D34"/>
    <w:rsid w:val="00722061"/>
    <w:rsid w:val="00723141"/>
    <w:rsid w:val="00723252"/>
    <w:rsid w:val="00723ADB"/>
    <w:rsid w:val="007243A3"/>
    <w:rsid w:val="00724EFE"/>
    <w:rsid w:val="00725270"/>
    <w:rsid w:val="00726B49"/>
    <w:rsid w:val="0072751C"/>
    <w:rsid w:val="007276BA"/>
    <w:rsid w:val="00730E18"/>
    <w:rsid w:val="007313F0"/>
    <w:rsid w:val="007316A3"/>
    <w:rsid w:val="0073185D"/>
    <w:rsid w:val="0073206D"/>
    <w:rsid w:val="007327E7"/>
    <w:rsid w:val="00732959"/>
    <w:rsid w:val="00732BB2"/>
    <w:rsid w:val="00733842"/>
    <w:rsid w:val="00733D0B"/>
    <w:rsid w:val="0073468D"/>
    <w:rsid w:val="00734883"/>
    <w:rsid w:val="00735271"/>
    <w:rsid w:val="00735279"/>
    <w:rsid w:val="00736027"/>
    <w:rsid w:val="00736126"/>
    <w:rsid w:val="007366E0"/>
    <w:rsid w:val="00736B25"/>
    <w:rsid w:val="00737845"/>
    <w:rsid w:val="00737955"/>
    <w:rsid w:val="007405DD"/>
    <w:rsid w:val="007407DA"/>
    <w:rsid w:val="007407E0"/>
    <w:rsid w:val="00741857"/>
    <w:rsid w:val="0074204D"/>
    <w:rsid w:val="00742F78"/>
    <w:rsid w:val="00743B7A"/>
    <w:rsid w:val="00743BFA"/>
    <w:rsid w:val="007442E1"/>
    <w:rsid w:val="007445C1"/>
    <w:rsid w:val="00744673"/>
    <w:rsid w:val="007448BC"/>
    <w:rsid w:val="00744C1C"/>
    <w:rsid w:val="00744CB1"/>
    <w:rsid w:val="00744D68"/>
    <w:rsid w:val="00745D87"/>
    <w:rsid w:val="0074700F"/>
    <w:rsid w:val="00752308"/>
    <w:rsid w:val="007523BE"/>
    <w:rsid w:val="00752B78"/>
    <w:rsid w:val="007532F8"/>
    <w:rsid w:val="00754D2C"/>
    <w:rsid w:val="00754F18"/>
    <w:rsid w:val="00755184"/>
    <w:rsid w:val="00755554"/>
    <w:rsid w:val="00755671"/>
    <w:rsid w:val="0075691B"/>
    <w:rsid w:val="00756BDD"/>
    <w:rsid w:val="007575A9"/>
    <w:rsid w:val="00757A0B"/>
    <w:rsid w:val="00757C7D"/>
    <w:rsid w:val="00760193"/>
    <w:rsid w:val="007612B2"/>
    <w:rsid w:val="00761B1A"/>
    <w:rsid w:val="00762807"/>
    <w:rsid w:val="00762B93"/>
    <w:rsid w:val="00762ECA"/>
    <w:rsid w:val="007636F1"/>
    <w:rsid w:val="00763CA3"/>
    <w:rsid w:val="00763E07"/>
    <w:rsid w:val="00764408"/>
    <w:rsid w:val="007648C9"/>
    <w:rsid w:val="0076509F"/>
    <w:rsid w:val="007665A5"/>
    <w:rsid w:val="00766ACE"/>
    <w:rsid w:val="0076783B"/>
    <w:rsid w:val="0077004B"/>
    <w:rsid w:val="00770180"/>
    <w:rsid w:val="00770E6E"/>
    <w:rsid w:val="007719C9"/>
    <w:rsid w:val="00771CBA"/>
    <w:rsid w:val="00772054"/>
    <w:rsid w:val="00772535"/>
    <w:rsid w:val="00772644"/>
    <w:rsid w:val="00772969"/>
    <w:rsid w:val="00772E56"/>
    <w:rsid w:val="00772F1F"/>
    <w:rsid w:val="007730A7"/>
    <w:rsid w:val="007736F0"/>
    <w:rsid w:val="007738D1"/>
    <w:rsid w:val="007739B9"/>
    <w:rsid w:val="00774136"/>
    <w:rsid w:val="00774461"/>
    <w:rsid w:val="00775615"/>
    <w:rsid w:val="00775C69"/>
    <w:rsid w:val="00775E3C"/>
    <w:rsid w:val="00775E60"/>
    <w:rsid w:val="00776D4A"/>
    <w:rsid w:val="007774BA"/>
    <w:rsid w:val="00777F61"/>
    <w:rsid w:val="00780155"/>
    <w:rsid w:val="0078069D"/>
    <w:rsid w:val="00780D14"/>
    <w:rsid w:val="00780E19"/>
    <w:rsid w:val="00780F03"/>
    <w:rsid w:val="00780F3F"/>
    <w:rsid w:val="00781161"/>
    <w:rsid w:val="007818E1"/>
    <w:rsid w:val="00781B38"/>
    <w:rsid w:val="0078265A"/>
    <w:rsid w:val="007834B8"/>
    <w:rsid w:val="00783A3E"/>
    <w:rsid w:val="007847AA"/>
    <w:rsid w:val="00784B97"/>
    <w:rsid w:val="00784E7C"/>
    <w:rsid w:val="00785AEA"/>
    <w:rsid w:val="00786004"/>
    <w:rsid w:val="00787024"/>
    <w:rsid w:val="00787200"/>
    <w:rsid w:val="007873C1"/>
    <w:rsid w:val="00787443"/>
    <w:rsid w:val="0078761F"/>
    <w:rsid w:val="007876D3"/>
    <w:rsid w:val="00787770"/>
    <w:rsid w:val="00787783"/>
    <w:rsid w:val="00787855"/>
    <w:rsid w:val="00787F32"/>
    <w:rsid w:val="00790E37"/>
    <w:rsid w:val="00791633"/>
    <w:rsid w:val="007918C8"/>
    <w:rsid w:val="00791F30"/>
    <w:rsid w:val="007923EE"/>
    <w:rsid w:val="007925BB"/>
    <w:rsid w:val="0079390F"/>
    <w:rsid w:val="007940C7"/>
    <w:rsid w:val="0079421F"/>
    <w:rsid w:val="00794D13"/>
    <w:rsid w:val="00794F63"/>
    <w:rsid w:val="00795750"/>
    <w:rsid w:val="007959D9"/>
    <w:rsid w:val="007961B2"/>
    <w:rsid w:val="00796342"/>
    <w:rsid w:val="007968B8"/>
    <w:rsid w:val="007A030D"/>
    <w:rsid w:val="007A071F"/>
    <w:rsid w:val="007A109A"/>
    <w:rsid w:val="007A11DE"/>
    <w:rsid w:val="007A18FE"/>
    <w:rsid w:val="007A1CEC"/>
    <w:rsid w:val="007A232C"/>
    <w:rsid w:val="007A2DBC"/>
    <w:rsid w:val="007A3108"/>
    <w:rsid w:val="007A3269"/>
    <w:rsid w:val="007A384D"/>
    <w:rsid w:val="007A3F30"/>
    <w:rsid w:val="007A477A"/>
    <w:rsid w:val="007A4FD5"/>
    <w:rsid w:val="007A5031"/>
    <w:rsid w:val="007A5A87"/>
    <w:rsid w:val="007A5D04"/>
    <w:rsid w:val="007A5FC8"/>
    <w:rsid w:val="007A60EA"/>
    <w:rsid w:val="007A6252"/>
    <w:rsid w:val="007A70E3"/>
    <w:rsid w:val="007A72BE"/>
    <w:rsid w:val="007A7E17"/>
    <w:rsid w:val="007B007B"/>
    <w:rsid w:val="007B09BA"/>
    <w:rsid w:val="007B0E58"/>
    <w:rsid w:val="007B0EE3"/>
    <w:rsid w:val="007B15BA"/>
    <w:rsid w:val="007B2058"/>
    <w:rsid w:val="007B2708"/>
    <w:rsid w:val="007B29D3"/>
    <w:rsid w:val="007B2AC5"/>
    <w:rsid w:val="007B2FEE"/>
    <w:rsid w:val="007B3373"/>
    <w:rsid w:val="007B366C"/>
    <w:rsid w:val="007B39FD"/>
    <w:rsid w:val="007B3B9E"/>
    <w:rsid w:val="007B3F4D"/>
    <w:rsid w:val="007B5ACE"/>
    <w:rsid w:val="007B5B9D"/>
    <w:rsid w:val="007B60E4"/>
    <w:rsid w:val="007B6D7A"/>
    <w:rsid w:val="007B7B58"/>
    <w:rsid w:val="007C0EE1"/>
    <w:rsid w:val="007C2D5D"/>
    <w:rsid w:val="007C4A03"/>
    <w:rsid w:val="007C4D04"/>
    <w:rsid w:val="007C51A8"/>
    <w:rsid w:val="007C5288"/>
    <w:rsid w:val="007C532E"/>
    <w:rsid w:val="007C554C"/>
    <w:rsid w:val="007C5C2E"/>
    <w:rsid w:val="007C6024"/>
    <w:rsid w:val="007C6141"/>
    <w:rsid w:val="007C68A1"/>
    <w:rsid w:val="007C7773"/>
    <w:rsid w:val="007D087A"/>
    <w:rsid w:val="007D1AC1"/>
    <w:rsid w:val="007D296F"/>
    <w:rsid w:val="007D29AA"/>
    <w:rsid w:val="007D3258"/>
    <w:rsid w:val="007D3334"/>
    <w:rsid w:val="007D3B1D"/>
    <w:rsid w:val="007D3EBA"/>
    <w:rsid w:val="007D41D9"/>
    <w:rsid w:val="007D5C17"/>
    <w:rsid w:val="007D61BB"/>
    <w:rsid w:val="007D6ECD"/>
    <w:rsid w:val="007D7712"/>
    <w:rsid w:val="007D7B3B"/>
    <w:rsid w:val="007D7D61"/>
    <w:rsid w:val="007E013C"/>
    <w:rsid w:val="007E015C"/>
    <w:rsid w:val="007E0CE9"/>
    <w:rsid w:val="007E1640"/>
    <w:rsid w:val="007E2362"/>
    <w:rsid w:val="007E6FE9"/>
    <w:rsid w:val="007E7515"/>
    <w:rsid w:val="007E7975"/>
    <w:rsid w:val="007F00B9"/>
    <w:rsid w:val="007F0519"/>
    <w:rsid w:val="007F089F"/>
    <w:rsid w:val="007F08B6"/>
    <w:rsid w:val="007F314B"/>
    <w:rsid w:val="007F4008"/>
    <w:rsid w:val="007F4522"/>
    <w:rsid w:val="007F46F1"/>
    <w:rsid w:val="007F5375"/>
    <w:rsid w:val="007F5912"/>
    <w:rsid w:val="007F5ABA"/>
    <w:rsid w:val="007F647D"/>
    <w:rsid w:val="007F73D5"/>
    <w:rsid w:val="007F7795"/>
    <w:rsid w:val="00800153"/>
    <w:rsid w:val="0080043F"/>
    <w:rsid w:val="0080151E"/>
    <w:rsid w:val="00802274"/>
    <w:rsid w:val="00802F59"/>
    <w:rsid w:val="008034DD"/>
    <w:rsid w:val="0080357E"/>
    <w:rsid w:val="00804969"/>
    <w:rsid w:val="008050EA"/>
    <w:rsid w:val="0080511B"/>
    <w:rsid w:val="0080517A"/>
    <w:rsid w:val="00806680"/>
    <w:rsid w:val="00806A6F"/>
    <w:rsid w:val="0081071D"/>
    <w:rsid w:val="00811465"/>
    <w:rsid w:val="00811D2B"/>
    <w:rsid w:val="00812138"/>
    <w:rsid w:val="008124C9"/>
    <w:rsid w:val="00812851"/>
    <w:rsid w:val="00812D02"/>
    <w:rsid w:val="00812F33"/>
    <w:rsid w:val="0081406C"/>
    <w:rsid w:val="0081437A"/>
    <w:rsid w:val="008149C7"/>
    <w:rsid w:val="00815655"/>
    <w:rsid w:val="00815F6E"/>
    <w:rsid w:val="00816098"/>
    <w:rsid w:val="008164C0"/>
    <w:rsid w:val="0081685D"/>
    <w:rsid w:val="00816F55"/>
    <w:rsid w:val="008176A8"/>
    <w:rsid w:val="00817DFA"/>
    <w:rsid w:val="00817E3B"/>
    <w:rsid w:val="008204D2"/>
    <w:rsid w:val="00820919"/>
    <w:rsid w:val="00820FE7"/>
    <w:rsid w:val="00821FD8"/>
    <w:rsid w:val="008226A2"/>
    <w:rsid w:val="00823088"/>
    <w:rsid w:val="00823458"/>
    <w:rsid w:val="00823CD7"/>
    <w:rsid w:val="00826E62"/>
    <w:rsid w:val="0082722A"/>
    <w:rsid w:val="0083023B"/>
    <w:rsid w:val="00830541"/>
    <w:rsid w:val="008312BD"/>
    <w:rsid w:val="008325DD"/>
    <w:rsid w:val="008328E4"/>
    <w:rsid w:val="00832BE3"/>
    <w:rsid w:val="00832BFD"/>
    <w:rsid w:val="00833911"/>
    <w:rsid w:val="00833BB7"/>
    <w:rsid w:val="00834233"/>
    <w:rsid w:val="00834297"/>
    <w:rsid w:val="008346D4"/>
    <w:rsid w:val="00834802"/>
    <w:rsid w:val="00835030"/>
    <w:rsid w:val="00835407"/>
    <w:rsid w:val="0083571F"/>
    <w:rsid w:val="00835730"/>
    <w:rsid w:val="00835E33"/>
    <w:rsid w:val="0083668A"/>
    <w:rsid w:val="00836CDB"/>
    <w:rsid w:val="008378F1"/>
    <w:rsid w:val="00840B9A"/>
    <w:rsid w:val="00841885"/>
    <w:rsid w:val="00841BC5"/>
    <w:rsid w:val="00842BED"/>
    <w:rsid w:val="00842D42"/>
    <w:rsid w:val="008438A3"/>
    <w:rsid w:val="00843A26"/>
    <w:rsid w:val="00844819"/>
    <w:rsid w:val="00845A71"/>
    <w:rsid w:val="00845DE7"/>
    <w:rsid w:val="00845F35"/>
    <w:rsid w:val="0085044B"/>
    <w:rsid w:val="008504AB"/>
    <w:rsid w:val="00850844"/>
    <w:rsid w:val="00851254"/>
    <w:rsid w:val="008513CD"/>
    <w:rsid w:val="0085251B"/>
    <w:rsid w:val="00852EFC"/>
    <w:rsid w:val="00853432"/>
    <w:rsid w:val="00853529"/>
    <w:rsid w:val="008535AB"/>
    <w:rsid w:val="00853EF0"/>
    <w:rsid w:val="00854360"/>
    <w:rsid w:val="00854AC2"/>
    <w:rsid w:val="008550B8"/>
    <w:rsid w:val="0085595F"/>
    <w:rsid w:val="00855F85"/>
    <w:rsid w:val="0085762E"/>
    <w:rsid w:val="00857C3A"/>
    <w:rsid w:val="00857EEA"/>
    <w:rsid w:val="008602BD"/>
    <w:rsid w:val="00860345"/>
    <w:rsid w:val="00860798"/>
    <w:rsid w:val="00860A98"/>
    <w:rsid w:val="00860C61"/>
    <w:rsid w:val="0086103A"/>
    <w:rsid w:val="00861DFE"/>
    <w:rsid w:val="008623EA"/>
    <w:rsid w:val="008636F6"/>
    <w:rsid w:val="00863EC2"/>
    <w:rsid w:val="00864123"/>
    <w:rsid w:val="008644DA"/>
    <w:rsid w:val="00864DA6"/>
    <w:rsid w:val="00866A31"/>
    <w:rsid w:val="00866D15"/>
    <w:rsid w:val="00867002"/>
    <w:rsid w:val="008675DB"/>
    <w:rsid w:val="00867E2D"/>
    <w:rsid w:val="0087040E"/>
    <w:rsid w:val="00870595"/>
    <w:rsid w:val="00873503"/>
    <w:rsid w:val="008737F6"/>
    <w:rsid w:val="008739D1"/>
    <w:rsid w:val="008744FD"/>
    <w:rsid w:val="00875C1C"/>
    <w:rsid w:val="0087702E"/>
    <w:rsid w:val="00877184"/>
    <w:rsid w:val="0087747B"/>
    <w:rsid w:val="008776BD"/>
    <w:rsid w:val="00877D9F"/>
    <w:rsid w:val="00880736"/>
    <w:rsid w:val="0088077A"/>
    <w:rsid w:val="008808A7"/>
    <w:rsid w:val="0088101C"/>
    <w:rsid w:val="00881076"/>
    <w:rsid w:val="00882F1A"/>
    <w:rsid w:val="008834D5"/>
    <w:rsid w:val="00883A01"/>
    <w:rsid w:val="00883AEF"/>
    <w:rsid w:val="00884094"/>
    <w:rsid w:val="00884633"/>
    <w:rsid w:val="00885CA6"/>
    <w:rsid w:val="008863E2"/>
    <w:rsid w:val="008866F8"/>
    <w:rsid w:val="008906B7"/>
    <w:rsid w:val="00890D79"/>
    <w:rsid w:val="00890EDE"/>
    <w:rsid w:val="008917AE"/>
    <w:rsid w:val="00891B8D"/>
    <w:rsid w:val="00892129"/>
    <w:rsid w:val="00892180"/>
    <w:rsid w:val="0089223B"/>
    <w:rsid w:val="00892AAD"/>
    <w:rsid w:val="0089328C"/>
    <w:rsid w:val="008932A3"/>
    <w:rsid w:val="00893480"/>
    <w:rsid w:val="0089372E"/>
    <w:rsid w:val="00893A1F"/>
    <w:rsid w:val="00893F66"/>
    <w:rsid w:val="008944B9"/>
    <w:rsid w:val="00894569"/>
    <w:rsid w:val="008949FB"/>
    <w:rsid w:val="008958A8"/>
    <w:rsid w:val="00895BFD"/>
    <w:rsid w:val="00895CB3"/>
    <w:rsid w:val="00896A6A"/>
    <w:rsid w:val="00897A93"/>
    <w:rsid w:val="008A0972"/>
    <w:rsid w:val="008A097A"/>
    <w:rsid w:val="008A0DCD"/>
    <w:rsid w:val="008A186A"/>
    <w:rsid w:val="008A1A89"/>
    <w:rsid w:val="008A1A95"/>
    <w:rsid w:val="008A2110"/>
    <w:rsid w:val="008A3089"/>
    <w:rsid w:val="008A3B2D"/>
    <w:rsid w:val="008A3D11"/>
    <w:rsid w:val="008A5158"/>
    <w:rsid w:val="008A5334"/>
    <w:rsid w:val="008A5E02"/>
    <w:rsid w:val="008A62B1"/>
    <w:rsid w:val="008A65AA"/>
    <w:rsid w:val="008A7004"/>
    <w:rsid w:val="008A75D7"/>
    <w:rsid w:val="008A76D0"/>
    <w:rsid w:val="008B0462"/>
    <w:rsid w:val="008B0652"/>
    <w:rsid w:val="008B0E0A"/>
    <w:rsid w:val="008B259F"/>
    <w:rsid w:val="008B33BE"/>
    <w:rsid w:val="008B369D"/>
    <w:rsid w:val="008B3A44"/>
    <w:rsid w:val="008B3BAD"/>
    <w:rsid w:val="008B3F63"/>
    <w:rsid w:val="008B458A"/>
    <w:rsid w:val="008B4E4C"/>
    <w:rsid w:val="008B536A"/>
    <w:rsid w:val="008B6482"/>
    <w:rsid w:val="008B6E20"/>
    <w:rsid w:val="008B7B66"/>
    <w:rsid w:val="008B7CF4"/>
    <w:rsid w:val="008C0404"/>
    <w:rsid w:val="008C04AE"/>
    <w:rsid w:val="008C054B"/>
    <w:rsid w:val="008C05E0"/>
    <w:rsid w:val="008C0C24"/>
    <w:rsid w:val="008C1212"/>
    <w:rsid w:val="008C12E2"/>
    <w:rsid w:val="008C1770"/>
    <w:rsid w:val="008C224C"/>
    <w:rsid w:val="008C32E6"/>
    <w:rsid w:val="008C3AC3"/>
    <w:rsid w:val="008C3ECE"/>
    <w:rsid w:val="008C4685"/>
    <w:rsid w:val="008C48A4"/>
    <w:rsid w:val="008C5D1A"/>
    <w:rsid w:val="008C5E31"/>
    <w:rsid w:val="008C5EE4"/>
    <w:rsid w:val="008C6DAB"/>
    <w:rsid w:val="008C70F8"/>
    <w:rsid w:val="008C7EE1"/>
    <w:rsid w:val="008D09BF"/>
    <w:rsid w:val="008D0C79"/>
    <w:rsid w:val="008D11B2"/>
    <w:rsid w:val="008D21F6"/>
    <w:rsid w:val="008D2A3F"/>
    <w:rsid w:val="008D3745"/>
    <w:rsid w:val="008D3AB2"/>
    <w:rsid w:val="008D3BEB"/>
    <w:rsid w:val="008D4C3D"/>
    <w:rsid w:val="008D6645"/>
    <w:rsid w:val="008E0056"/>
    <w:rsid w:val="008E0BCA"/>
    <w:rsid w:val="008E0E1C"/>
    <w:rsid w:val="008E16C8"/>
    <w:rsid w:val="008E1AAA"/>
    <w:rsid w:val="008E1BFD"/>
    <w:rsid w:val="008E27CF"/>
    <w:rsid w:val="008E2CFA"/>
    <w:rsid w:val="008E2D3E"/>
    <w:rsid w:val="008E3177"/>
    <w:rsid w:val="008E347F"/>
    <w:rsid w:val="008E37E6"/>
    <w:rsid w:val="008E3963"/>
    <w:rsid w:val="008E39B5"/>
    <w:rsid w:val="008E510D"/>
    <w:rsid w:val="008E5138"/>
    <w:rsid w:val="008E52B4"/>
    <w:rsid w:val="008E5468"/>
    <w:rsid w:val="008E555A"/>
    <w:rsid w:val="008E5871"/>
    <w:rsid w:val="008E5AA1"/>
    <w:rsid w:val="008E5C4A"/>
    <w:rsid w:val="008E61BA"/>
    <w:rsid w:val="008E6F3A"/>
    <w:rsid w:val="008E76E7"/>
    <w:rsid w:val="008E776E"/>
    <w:rsid w:val="008E78A1"/>
    <w:rsid w:val="008E7C9F"/>
    <w:rsid w:val="008F073E"/>
    <w:rsid w:val="008F0D43"/>
    <w:rsid w:val="008F0FDB"/>
    <w:rsid w:val="008F193F"/>
    <w:rsid w:val="008F1A3E"/>
    <w:rsid w:val="008F1A90"/>
    <w:rsid w:val="008F25DA"/>
    <w:rsid w:val="008F453C"/>
    <w:rsid w:val="008F4598"/>
    <w:rsid w:val="008F4F97"/>
    <w:rsid w:val="008F61AC"/>
    <w:rsid w:val="008F6D3B"/>
    <w:rsid w:val="008F6FD3"/>
    <w:rsid w:val="008F7527"/>
    <w:rsid w:val="008F76D3"/>
    <w:rsid w:val="008F7E36"/>
    <w:rsid w:val="00900B74"/>
    <w:rsid w:val="00900C4F"/>
    <w:rsid w:val="00900E46"/>
    <w:rsid w:val="0090192B"/>
    <w:rsid w:val="0090282D"/>
    <w:rsid w:val="00902E56"/>
    <w:rsid w:val="0090337A"/>
    <w:rsid w:val="0090368D"/>
    <w:rsid w:val="00903E6E"/>
    <w:rsid w:val="00904048"/>
    <w:rsid w:val="00904EEC"/>
    <w:rsid w:val="0090659A"/>
    <w:rsid w:val="0090701E"/>
    <w:rsid w:val="00907140"/>
    <w:rsid w:val="0090792A"/>
    <w:rsid w:val="00907C76"/>
    <w:rsid w:val="009101A1"/>
    <w:rsid w:val="00910F04"/>
    <w:rsid w:val="009115DE"/>
    <w:rsid w:val="00911C16"/>
    <w:rsid w:val="00912958"/>
    <w:rsid w:val="00912EA8"/>
    <w:rsid w:val="00913F2F"/>
    <w:rsid w:val="00913FF9"/>
    <w:rsid w:val="00915551"/>
    <w:rsid w:val="00915737"/>
    <w:rsid w:val="00915F50"/>
    <w:rsid w:val="009167A0"/>
    <w:rsid w:val="00917013"/>
    <w:rsid w:val="009174F0"/>
    <w:rsid w:val="00920913"/>
    <w:rsid w:val="009215EF"/>
    <w:rsid w:val="00921684"/>
    <w:rsid w:val="0092173D"/>
    <w:rsid w:val="00921DAD"/>
    <w:rsid w:val="00922097"/>
    <w:rsid w:val="00922E4F"/>
    <w:rsid w:val="00922E8C"/>
    <w:rsid w:val="00923908"/>
    <w:rsid w:val="00923D6B"/>
    <w:rsid w:val="0092577C"/>
    <w:rsid w:val="00925A98"/>
    <w:rsid w:val="00925D68"/>
    <w:rsid w:val="00926622"/>
    <w:rsid w:val="009271B1"/>
    <w:rsid w:val="0092765A"/>
    <w:rsid w:val="00927A69"/>
    <w:rsid w:val="00927C43"/>
    <w:rsid w:val="0093128A"/>
    <w:rsid w:val="009319CA"/>
    <w:rsid w:val="00932370"/>
    <w:rsid w:val="0093252E"/>
    <w:rsid w:val="00933DD5"/>
    <w:rsid w:val="009341EB"/>
    <w:rsid w:val="009344CF"/>
    <w:rsid w:val="00934956"/>
    <w:rsid w:val="0093525C"/>
    <w:rsid w:val="00935CF9"/>
    <w:rsid w:val="00936553"/>
    <w:rsid w:val="009372E5"/>
    <w:rsid w:val="009407B7"/>
    <w:rsid w:val="00941895"/>
    <w:rsid w:val="00942887"/>
    <w:rsid w:val="00943D38"/>
    <w:rsid w:val="00943F79"/>
    <w:rsid w:val="009447AE"/>
    <w:rsid w:val="0094596C"/>
    <w:rsid w:val="00945C70"/>
    <w:rsid w:val="00946027"/>
    <w:rsid w:val="0094640C"/>
    <w:rsid w:val="00947846"/>
    <w:rsid w:val="00947A31"/>
    <w:rsid w:val="00950412"/>
    <w:rsid w:val="00950463"/>
    <w:rsid w:val="00951160"/>
    <w:rsid w:val="0095163E"/>
    <w:rsid w:val="00952052"/>
    <w:rsid w:val="0095324B"/>
    <w:rsid w:val="00953E40"/>
    <w:rsid w:val="009555EA"/>
    <w:rsid w:val="00955EFF"/>
    <w:rsid w:val="009561A1"/>
    <w:rsid w:val="00956338"/>
    <w:rsid w:val="00960812"/>
    <w:rsid w:val="00961E27"/>
    <w:rsid w:val="009622DC"/>
    <w:rsid w:val="0096283F"/>
    <w:rsid w:val="00962CCA"/>
    <w:rsid w:val="00963112"/>
    <w:rsid w:val="009631A7"/>
    <w:rsid w:val="00964EAC"/>
    <w:rsid w:val="009650E3"/>
    <w:rsid w:val="00965856"/>
    <w:rsid w:val="00965A58"/>
    <w:rsid w:val="00965F23"/>
    <w:rsid w:val="0096643E"/>
    <w:rsid w:val="00966D4F"/>
    <w:rsid w:val="00967500"/>
    <w:rsid w:val="00967C6E"/>
    <w:rsid w:val="00967E0C"/>
    <w:rsid w:val="00970187"/>
    <w:rsid w:val="00970EB3"/>
    <w:rsid w:val="00971312"/>
    <w:rsid w:val="00971557"/>
    <w:rsid w:val="009715A2"/>
    <w:rsid w:val="00971C0F"/>
    <w:rsid w:val="00971DF1"/>
    <w:rsid w:val="0097209F"/>
    <w:rsid w:val="00972556"/>
    <w:rsid w:val="0097312C"/>
    <w:rsid w:val="00973266"/>
    <w:rsid w:val="00974136"/>
    <w:rsid w:val="00975E1A"/>
    <w:rsid w:val="00976BE4"/>
    <w:rsid w:val="00976C63"/>
    <w:rsid w:val="00980235"/>
    <w:rsid w:val="009811A8"/>
    <w:rsid w:val="00981CD7"/>
    <w:rsid w:val="00982748"/>
    <w:rsid w:val="009827E3"/>
    <w:rsid w:val="00982DCC"/>
    <w:rsid w:val="009838EB"/>
    <w:rsid w:val="00983F82"/>
    <w:rsid w:val="00984764"/>
    <w:rsid w:val="00984EA5"/>
    <w:rsid w:val="00986584"/>
    <w:rsid w:val="009865D1"/>
    <w:rsid w:val="00986AB3"/>
    <w:rsid w:val="009907B6"/>
    <w:rsid w:val="00990A2D"/>
    <w:rsid w:val="00990FA6"/>
    <w:rsid w:val="00991732"/>
    <w:rsid w:val="00991D6A"/>
    <w:rsid w:val="00992205"/>
    <w:rsid w:val="009922CF"/>
    <w:rsid w:val="00992A8A"/>
    <w:rsid w:val="00992E8B"/>
    <w:rsid w:val="0099301F"/>
    <w:rsid w:val="00993FD7"/>
    <w:rsid w:val="0099419F"/>
    <w:rsid w:val="00994A0E"/>
    <w:rsid w:val="00994B27"/>
    <w:rsid w:val="00994E58"/>
    <w:rsid w:val="00995578"/>
    <w:rsid w:val="00995B14"/>
    <w:rsid w:val="00995BDD"/>
    <w:rsid w:val="00995C2B"/>
    <w:rsid w:val="009967EE"/>
    <w:rsid w:val="00997382"/>
    <w:rsid w:val="00997F1E"/>
    <w:rsid w:val="009A0E1A"/>
    <w:rsid w:val="009A11FE"/>
    <w:rsid w:val="009A2031"/>
    <w:rsid w:val="009A2167"/>
    <w:rsid w:val="009A2425"/>
    <w:rsid w:val="009A2B07"/>
    <w:rsid w:val="009A2BD4"/>
    <w:rsid w:val="009A2FBF"/>
    <w:rsid w:val="009A37EE"/>
    <w:rsid w:val="009A4042"/>
    <w:rsid w:val="009A43A1"/>
    <w:rsid w:val="009A5585"/>
    <w:rsid w:val="009A55C1"/>
    <w:rsid w:val="009A5DC1"/>
    <w:rsid w:val="009A6D94"/>
    <w:rsid w:val="009A797E"/>
    <w:rsid w:val="009A7E47"/>
    <w:rsid w:val="009B08BE"/>
    <w:rsid w:val="009B1665"/>
    <w:rsid w:val="009B26E6"/>
    <w:rsid w:val="009B2C7D"/>
    <w:rsid w:val="009B32A3"/>
    <w:rsid w:val="009B41FF"/>
    <w:rsid w:val="009B4A1B"/>
    <w:rsid w:val="009B5067"/>
    <w:rsid w:val="009B5282"/>
    <w:rsid w:val="009B59A1"/>
    <w:rsid w:val="009B5EAB"/>
    <w:rsid w:val="009B639A"/>
    <w:rsid w:val="009B639D"/>
    <w:rsid w:val="009B6525"/>
    <w:rsid w:val="009B799B"/>
    <w:rsid w:val="009B7A0B"/>
    <w:rsid w:val="009B7B20"/>
    <w:rsid w:val="009C0257"/>
    <w:rsid w:val="009C0EE0"/>
    <w:rsid w:val="009C147F"/>
    <w:rsid w:val="009C14C4"/>
    <w:rsid w:val="009C1BFA"/>
    <w:rsid w:val="009C1C64"/>
    <w:rsid w:val="009C283D"/>
    <w:rsid w:val="009C30E3"/>
    <w:rsid w:val="009C48DE"/>
    <w:rsid w:val="009C5680"/>
    <w:rsid w:val="009C590E"/>
    <w:rsid w:val="009C65EB"/>
    <w:rsid w:val="009C7692"/>
    <w:rsid w:val="009D1A8F"/>
    <w:rsid w:val="009D29FF"/>
    <w:rsid w:val="009D3093"/>
    <w:rsid w:val="009D47B2"/>
    <w:rsid w:val="009D5163"/>
    <w:rsid w:val="009D522D"/>
    <w:rsid w:val="009D6314"/>
    <w:rsid w:val="009D6C7F"/>
    <w:rsid w:val="009D6DEE"/>
    <w:rsid w:val="009D7AF7"/>
    <w:rsid w:val="009D7B70"/>
    <w:rsid w:val="009E0C1F"/>
    <w:rsid w:val="009E0DD1"/>
    <w:rsid w:val="009E1508"/>
    <w:rsid w:val="009E2F2D"/>
    <w:rsid w:val="009E3808"/>
    <w:rsid w:val="009E3C4B"/>
    <w:rsid w:val="009E4130"/>
    <w:rsid w:val="009E4D00"/>
    <w:rsid w:val="009E50D3"/>
    <w:rsid w:val="009E5912"/>
    <w:rsid w:val="009E678D"/>
    <w:rsid w:val="009E6C85"/>
    <w:rsid w:val="009E6DAC"/>
    <w:rsid w:val="009E6F76"/>
    <w:rsid w:val="009E7B2C"/>
    <w:rsid w:val="009F02B5"/>
    <w:rsid w:val="009F0D66"/>
    <w:rsid w:val="009F196D"/>
    <w:rsid w:val="009F1F76"/>
    <w:rsid w:val="009F2E6E"/>
    <w:rsid w:val="009F2EC9"/>
    <w:rsid w:val="009F3565"/>
    <w:rsid w:val="009F4415"/>
    <w:rsid w:val="009F445F"/>
    <w:rsid w:val="009F46A5"/>
    <w:rsid w:val="009F5ADC"/>
    <w:rsid w:val="009F64C7"/>
    <w:rsid w:val="009F6E25"/>
    <w:rsid w:val="009F7EA4"/>
    <w:rsid w:val="00A00860"/>
    <w:rsid w:val="00A008C3"/>
    <w:rsid w:val="00A01936"/>
    <w:rsid w:val="00A0272F"/>
    <w:rsid w:val="00A02885"/>
    <w:rsid w:val="00A02B6A"/>
    <w:rsid w:val="00A03094"/>
    <w:rsid w:val="00A03D2B"/>
    <w:rsid w:val="00A04472"/>
    <w:rsid w:val="00A04D1C"/>
    <w:rsid w:val="00A0522A"/>
    <w:rsid w:val="00A05A99"/>
    <w:rsid w:val="00A05BE1"/>
    <w:rsid w:val="00A06D6F"/>
    <w:rsid w:val="00A06EFD"/>
    <w:rsid w:val="00A07025"/>
    <w:rsid w:val="00A10149"/>
    <w:rsid w:val="00A1094D"/>
    <w:rsid w:val="00A10AD3"/>
    <w:rsid w:val="00A111F1"/>
    <w:rsid w:val="00A1157F"/>
    <w:rsid w:val="00A1192E"/>
    <w:rsid w:val="00A12215"/>
    <w:rsid w:val="00A12536"/>
    <w:rsid w:val="00A1310A"/>
    <w:rsid w:val="00A14260"/>
    <w:rsid w:val="00A1569C"/>
    <w:rsid w:val="00A17320"/>
    <w:rsid w:val="00A2058A"/>
    <w:rsid w:val="00A20D86"/>
    <w:rsid w:val="00A20FC6"/>
    <w:rsid w:val="00A210A9"/>
    <w:rsid w:val="00A210F1"/>
    <w:rsid w:val="00A21120"/>
    <w:rsid w:val="00A214D0"/>
    <w:rsid w:val="00A2157C"/>
    <w:rsid w:val="00A21DC3"/>
    <w:rsid w:val="00A21EEE"/>
    <w:rsid w:val="00A2276A"/>
    <w:rsid w:val="00A22FA1"/>
    <w:rsid w:val="00A23255"/>
    <w:rsid w:val="00A23DBF"/>
    <w:rsid w:val="00A24CFA"/>
    <w:rsid w:val="00A25012"/>
    <w:rsid w:val="00A25039"/>
    <w:rsid w:val="00A25BC5"/>
    <w:rsid w:val="00A25DF7"/>
    <w:rsid w:val="00A25EEE"/>
    <w:rsid w:val="00A25FA8"/>
    <w:rsid w:val="00A26681"/>
    <w:rsid w:val="00A27B70"/>
    <w:rsid w:val="00A30C10"/>
    <w:rsid w:val="00A3173A"/>
    <w:rsid w:val="00A31A42"/>
    <w:rsid w:val="00A31CA2"/>
    <w:rsid w:val="00A31F03"/>
    <w:rsid w:val="00A32C93"/>
    <w:rsid w:val="00A3381D"/>
    <w:rsid w:val="00A33C74"/>
    <w:rsid w:val="00A3449E"/>
    <w:rsid w:val="00A35BD1"/>
    <w:rsid w:val="00A369C3"/>
    <w:rsid w:val="00A37673"/>
    <w:rsid w:val="00A37C15"/>
    <w:rsid w:val="00A401BF"/>
    <w:rsid w:val="00A4150E"/>
    <w:rsid w:val="00A4152A"/>
    <w:rsid w:val="00A415DC"/>
    <w:rsid w:val="00A416F1"/>
    <w:rsid w:val="00A416F8"/>
    <w:rsid w:val="00A42395"/>
    <w:rsid w:val="00A443A2"/>
    <w:rsid w:val="00A44750"/>
    <w:rsid w:val="00A453D1"/>
    <w:rsid w:val="00A45659"/>
    <w:rsid w:val="00A45699"/>
    <w:rsid w:val="00A46273"/>
    <w:rsid w:val="00A46656"/>
    <w:rsid w:val="00A476EA"/>
    <w:rsid w:val="00A47D04"/>
    <w:rsid w:val="00A47DE1"/>
    <w:rsid w:val="00A502CF"/>
    <w:rsid w:val="00A50544"/>
    <w:rsid w:val="00A50C45"/>
    <w:rsid w:val="00A52031"/>
    <w:rsid w:val="00A53185"/>
    <w:rsid w:val="00A533EA"/>
    <w:rsid w:val="00A53423"/>
    <w:rsid w:val="00A53758"/>
    <w:rsid w:val="00A53833"/>
    <w:rsid w:val="00A53943"/>
    <w:rsid w:val="00A54A9E"/>
    <w:rsid w:val="00A54F66"/>
    <w:rsid w:val="00A55E1A"/>
    <w:rsid w:val="00A564AC"/>
    <w:rsid w:val="00A5670E"/>
    <w:rsid w:val="00A567D4"/>
    <w:rsid w:val="00A56819"/>
    <w:rsid w:val="00A56F8C"/>
    <w:rsid w:val="00A5797C"/>
    <w:rsid w:val="00A579CD"/>
    <w:rsid w:val="00A57F6B"/>
    <w:rsid w:val="00A600D4"/>
    <w:rsid w:val="00A60BD4"/>
    <w:rsid w:val="00A60EAC"/>
    <w:rsid w:val="00A616AB"/>
    <w:rsid w:val="00A629D2"/>
    <w:rsid w:val="00A63492"/>
    <w:rsid w:val="00A6374E"/>
    <w:rsid w:val="00A641AC"/>
    <w:rsid w:val="00A64577"/>
    <w:rsid w:val="00A64625"/>
    <w:rsid w:val="00A65249"/>
    <w:rsid w:val="00A65EFE"/>
    <w:rsid w:val="00A66654"/>
    <w:rsid w:val="00A6748D"/>
    <w:rsid w:val="00A67506"/>
    <w:rsid w:val="00A67593"/>
    <w:rsid w:val="00A7237E"/>
    <w:rsid w:val="00A72BB1"/>
    <w:rsid w:val="00A73769"/>
    <w:rsid w:val="00A74593"/>
    <w:rsid w:val="00A76E66"/>
    <w:rsid w:val="00A7719C"/>
    <w:rsid w:val="00A772C6"/>
    <w:rsid w:val="00A806F9"/>
    <w:rsid w:val="00A81983"/>
    <w:rsid w:val="00A81C61"/>
    <w:rsid w:val="00A825F8"/>
    <w:rsid w:val="00A82EBD"/>
    <w:rsid w:val="00A82F3E"/>
    <w:rsid w:val="00A835F7"/>
    <w:rsid w:val="00A83AF5"/>
    <w:rsid w:val="00A8422C"/>
    <w:rsid w:val="00A8485A"/>
    <w:rsid w:val="00A849BA"/>
    <w:rsid w:val="00A849BF"/>
    <w:rsid w:val="00A84D17"/>
    <w:rsid w:val="00A84DB3"/>
    <w:rsid w:val="00A84FDC"/>
    <w:rsid w:val="00A8540D"/>
    <w:rsid w:val="00A85762"/>
    <w:rsid w:val="00A8630E"/>
    <w:rsid w:val="00A868D7"/>
    <w:rsid w:val="00A87B09"/>
    <w:rsid w:val="00A909F8"/>
    <w:rsid w:val="00A91C15"/>
    <w:rsid w:val="00A92AE6"/>
    <w:rsid w:val="00A92D17"/>
    <w:rsid w:val="00A92E7A"/>
    <w:rsid w:val="00A93E34"/>
    <w:rsid w:val="00A9644C"/>
    <w:rsid w:val="00A97731"/>
    <w:rsid w:val="00AA0143"/>
    <w:rsid w:val="00AA09F4"/>
    <w:rsid w:val="00AA177E"/>
    <w:rsid w:val="00AA1F63"/>
    <w:rsid w:val="00AA1F95"/>
    <w:rsid w:val="00AA232A"/>
    <w:rsid w:val="00AA28A3"/>
    <w:rsid w:val="00AA3594"/>
    <w:rsid w:val="00AA3C75"/>
    <w:rsid w:val="00AA44FD"/>
    <w:rsid w:val="00AA5864"/>
    <w:rsid w:val="00AA5FE8"/>
    <w:rsid w:val="00AA6A0A"/>
    <w:rsid w:val="00AA7699"/>
    <w:rsid w:val="00AB04AD"/>
    <w:rsid w:val="00AB14A7"/>
    <w:rsid w:val="00AB21D1"/>
    <w:rsid w:val="00AB2864"/>
    <w:rsid w:val="00AB41D2"/>
    <w:rsid w:val="00AB5061"/>
    <w:rsid w:val="00AB58B2"/>
    <w:rsid w:val="00AB6579"/>
    <w:rsid w:val="00AB6918"/>
    <w:rsid w:val="00AB7576"/>
    <w:rsid w:val="00AB7C2B"/>
    <w:rsid w:val="00AC0F62"/>
    <w:rsid w:val="00AC1924"/>
    <w:rsid w:val="00AC33C1"/>
    <w:rsid w:val="00AC3CF5"/>
    <w:rsid w:val="00AC4604"/>
    <w:rsid w:val="00AC54AF"/>
    <w:rsid w:val="00AC6368"/>
    <w:rsid w:val="00AC6634"/>
    <w:rsid w:val="00AC6860"/>
    <w:rsid w:val="00AD0F2F"/>
    <w:rsid w:val="00AD1366"/>
    <w:rsid w:val="00AD19C7"/>
    <w:rsid w:val="00AD1B91"/>
    <w:rsid w:val="00AD2381"/>
    <w:rsid w:val="00AD31DF"/>
    <w:rsid w:val="00AD3892"/>
    <w:rsid w:val="00AD4474"/>
    <w:rsid w:val="00AD5043"/>
    <w:rsid w:val="00AD5055"/>
    <w:rsid w:val="00AD512F"/>
    <w:rsid w:val="00AD57D8"/>
    <w:rsid w:val="00AD5999"/>
    <w:rsid w:val="00AD624A"/>
    <w:rsid w:val="00AD723E"/>
    <w:rsid w:val="00AD7252"/>
    <w:rsid w:val="00AD76DB"/>
    <w:rsid w:val="00AE0160"/>
    <w:rsid w:val="00AE0325"/>
    <w:rsid w:val="00AE0ABB"/>
    <w:rsid w:val="00AE0FBD"/>
    <w:rsid w:val="00AE1067"/>
    <w:rsid w:val="00AE1D48"/>
    <w:rsid w:val="00AE201E"/>
    <w:rsid w:val="00AE3FE8"/>
    <w:rsid w:val="00AE5A28"/>
    <w:rsid w:val="00AE62B3"/>
    <w:rsid w:val="00AE79F4"/>
    <w:rsid w:val="00AE7C90"/>
    <w:rsid w:val="00AF13C0"/>
    <w:rsid w:val="00AF2607"/>
    <w:rsid w:val="00AF4463"/>
    <w:rsid w:val="00AF4DC2"/>
    <w:rsid w:val="00AF54CC"/>
    <w:rsid w:val="00AF75CD"/>
    <w:rsid w:val="00AF77B7"/>
    <w:rsid w:val="00AF792F"/>
    <w:rsid w:val="00AF79BD"/>
    <w:rsid w:val="00AF7CBC"/>
    <w:rsid w:val="00B0032F"/>
    <w:rsid w:val="00B00C8E"/>
    <w:rsid w:val="00B01CBF"/>
    <w:rsid w:val="00B0216D"/>
    <w:rsid w:val="00B023F4"/>
    <w:rsid w:val="00B02891"/>
    <w:rsid w:val="00B02B12"/>
    <w:rsid w:val="00B0391B"/>
    <w:rsid w:val="00B03C83"/>
    <w:rsid w:val="00B04484"/>
    <w:rsid w:val="00B04D17"/>
    <w:rsid w:val="00B057D7"/>
    <w:rsid w:val="00B061E0"/>
    <w:rsid w:val="00B06C53"/>
    <w:rsid w:val="00B0704C"/>
    <w:rsid w:val="00B0711C"/>
    <w:rsid w:val="00B0724A"/>
    <w:rsid w:val="00B07499"/>
    <w:rsid w:val="00B07645"/>
    <w:rsid w:val="00B07E4F"/>
    <w:rsid w:val="00B11581"/>
    <w:rsid w:val="00B11738"/>
    <w:rsid w:val="00B119ED"/>
    <w:rsid w:val="00B11D88"/>
    <w:rsid w:val="00B12DD9"/>
    <w:rsid w:val="00B13195"/>
    <w:rsid w:val="00B13F57"/>
    <w:rsid w:val="00B1423F"/>
    <w:rsid w:val="00B14401"/>
    <w:rsid w:val="00B15702"/>
    <w:rsid w:val="00B15B38"/>
    <w:rsid w:val="00B15D3F"/>
    <w:rsid w:val="00B16D80"/>
    <w:rsid w:val="00B16EAD"/>
    <w:rsid w:val="00B172D8"/>
    <w:rsid w:val="00B179FD"/>
    <w:rsid w:val="00B2030B"/>
    <w:rsid w:val="00B20478"/>
    <w:rsid w:val="00B20E9F"/>
    <w:rsid w:val="00B21255"/>
    <w:rsid w:val="00B21D5D"/>
    <w:rsid w:val="00B21D6E"/>
    <w:rsid w:val="00B22E9A"/>
    <w:rsid w:val="00B233D4"/>
    <w:rsid w:val="00B23627"/>
    <w:rsid w:val="00B23967"/>
    <w:rsid w:val="00B23B19"/>
    <w:rsid w:val="00B23E45"/>
    <w:rsid w:val="00B244F4"/>
    <w:rsid w:val="00B24592"/>
    <w:rsid w:val="00B24B12"/>
    <w:rsid w:val="00B24F4E"/>
    <w:rsid w:val="00B2580D"/>
    <w:rsid w:val="00B25F3E"/>
    <w:rsid w:val="00B26AF4"/>
    <w:rsid w:val="00B273D3"/>
    <w:rsid w:val="00B27432"/>
    <w:rsid w:val="00B27672"/>
    <w:rsid w:val="00B30502"/>
    <w:rsid w:val="00B30DFE"/>
    <w:rsid w:val="00B30FE1"/>
    <w:rsid w:val="00B31811"/>
    <w:rsid w:val="00B31B0F"/>
    <w:rsid w:val="00B31B3C"/>
    <w:rsid w:val="00B31F1C"/>
    <w:rsid w:val="00B31F57"/>
    <w:rsid w:val="00B323E9"/>
    <w:rsid w:val="00B32574"/>
    <w:rsid w:val="00B32661"/>
    <w:rsid w:val="00B32CBD"/>
    <w:rsid w:val="00B33248"/>
    <w:rsid w:val="00B3385A"/>
    <w:rsid w:val="00B341FF"/>
    <w:rsid w:val="00B378FA"/>
    <w:rsid w:val="00B40CC4"/>
    <w:rsid w:val="00B41F6C"/>
    <w:rsid w:val="00B42022"/>
    <w:rsid w:val="00B42B8D"/>
    <w:rsid w:val="00B434E8"/>
    <w:rsid w:val="00B4364F"/>
    <w:rsid w:val="00B44167"/>
    <w:rsid w:val="00B44823"/>
    <w:rsid w:val="00B44B31"/>
    <w:rsid w:val="00B4526F"/>
    <w:rsid w:val="00B454C8"/>
    <w:rsid w:val="00B45D72"/>
    <w:rsid w:val="00B45E18"/>
    <w:rsid w:val="00B47F64"/>
    <w:rsid w:val="00B506E1"/>
    <w:rsid w:val="00B516B7"/>
    <w:rsid w:val="00B51742"/>
    <w:rsid w:val="00B51D25"/>
    <w:rsid w:val="00B52570"/>
    <w:rsid w:val="00B53317"/>
    <w:rsid w:val="00B53AFC"/>
    <w:rsid w:val="00B53E35"/>
    <w:rsid w:val="00B53E3C"/>
    <w:rsid w:val="00B549AA"/>
    <w:rsid w:val="00B54EAF"/>
    <w:rsid w:val="00B55674"/>
    <w:rsid w:val="00B56022"/>
    <w:rsid w:val="00B562F5"/>
    <w:rsid w:val="00B5661F"/>
    <w:rsid w:val="00B60097"/>
    <w:rsid w:val="00B6091C"/>
    <w:rsid w:val="00B61060"/>
    <w:rsid w:val="00B6166C"/>
    <w:rsid w:val="00B617ED"/>
    <w:rsid w:val="00B61826"/>
    <w:rsid w:val="00B625A7"/>
    <w:rsid w:val="00B62FF0"/>
    <w:rsid w:val="00B644E0"/>
    <w:rsid w:val="00B64526"/>
    <w:rsid w:val="00B64882"/>
    <w:rsid w:val="00B64D6A"/>
    <w:rsid w:val="00B65AEE"/>
    <w:rsid w:val="00B660C5"/>
    <w:rsid w:val="00B6632F"/>
    <w:rsid w:val="00B669A2"/>
    <w:rsid w:val="00B66B56"/>
    <w:rsid w:val="00B66F4A"/>
    <w:rsid w:val="00B67971"/>
    <w:rsid w:val="00B70376"/>
    <w:rsid w:val="00B703AE"/>
    <w:rsid w:val="00B7063C"/>
    <w:rsid w:val="00B70D56"/>
    <w:rsid w:val="00B70FD9"/>
    <w:rsid w:val="00B710D2"/>
    <w:rsid w:val="00B723C7"/>
    <w:rsid w:val="00B72AE2"/>
    <w:rsid w:val="00B72D99"/>
    <w:rsid w:val="00B730E4"/>
    <w:rsid w:val="00B73D82"/>
    <w:rsid w:val="00B7455E"/>
    <w:rsid w:val="00B74EE3"/>
    <w:rsid w:val="00B760AE"/>
    <w:rsid w:val="00B76141"/>
    <w:rsid w:val="00B761FD"/>
    <w:rsid w:val="00B76341"/>
    <w:rsid w:val="00B763FD"/>
    <w:rsid w:val="00B76523"/>
    <w:rsid w:val="00B76737"/>
    <w:rsid w:val="00B7673E"/>
    <w:rsid w:val="00B76940"/>
    <w:rsid w:val="00B778FD"/>
    <w:rsid w:val="00B77AC9"/>
    <w:rsid w:val="00B81227"/>
    <w:rsid w:val="00B81A05"/>
    <w:rsid w:val="00B820F1"/>
    <w:rsid w:val="00B82301"/>
    <w:rsid w:val="00B82391"/>
    <w:rsid w:val="00B83546"/>
    <w:rsid w:val="00B838D5"/>
    <w:rsid w:val="00B84469"/>
    <w:rsid w:val="00B84E00"/>
    <w:rsid w:val="00B84EF6"/>
    <w:rsid w:val="00B84F8C"/>
    <w:rsid w:val="00B86891"/>
    <w:rsid w:val="00B8781D"/>
    <w:rsid w:val="00B90255"/>
    <w:rsid w:val="00B9056A"/>
    <w:rsid w:val="00B90D54"/>
    <w:rsid w:val="00B90DCE"/>
    <w:rsid w:val="00B91B28"/>
    <w:rsid w:val="00B91D97"/>
    <w:rsid w:val="00B92304"/>
    <w:rsid w:val="00B92869"/>
    <w:rsid w:val="00B92B10"/>
    <w:rsid w:val="00B93AD4"/>
    <w:rsid w:val="00B93DE1"/>
    <w:rsid w:val="00B94DCD"/>
    <w:rsid w:val="00B94FC8"/>
    <w:rsid w:val="00B9616A"/>
    <w:rsid w:val="00B96594"/>
    <w:rsid w:val="00B96A05"/>
    <w:rsid w:val="00B97D67"/>
    <w:rsid w:val="00BA0EC7"/>
    <w:rsid w:val="00BA210F"/>
    <w:rsid w:val="00BA22F0"/>
    <w:rsid w:val="00BA2813"/>
    <w:rsid w:val="00BA297B"/>
    <w:rsid w:val="00BA435D"/>
    <w:rsid w:val="00BA4F5D"/>
    <w:rsid w:val="00BA58B9"/>
    <w:rsid w:val="00BA5918"/>
    <w:rsid w:val="00BA5A59"/>
    <w:rsid w:val="00BA5CC1"/>
    <w:rsid w:val="00BA66CC"/>
    <w:rsid w:val="00BB0ABB"/>
    <w:rsid w:val="00BB0BF5"/>
    <w:rsid w:val="00BB0D07"/>
    <w:rsid w:val="00BB167F"/>
    <w:rsid w:val="00BB1D11"/>
    <w:rsid w:val="00BB2107"/>
    <w:rsid w:val="00BB223D"/>
    <w:rsid w:val="00BB22AB"/>
    <w:rsid w:val="00BB37B3"/>
    <w:rsid w:val="00BB412C"/>
    <w:rsid w:val="00BB4507"/>
    <w:rsid w:val="00BB5BDE"/>
    <w:rsid w:val="00BB6235"/>
    <w:rsid w:val="00BB642E"/>
    <w:rsid w:val="00BB6582"/>
    <w:rsid w:val="00BB68DA"/>
    <w:rsid w:val="00BB7E1A"/>
    <w:rsid w:val="00BC18B0"/>
    <w:rsid w:val="00BC1FF0"/>
    <w:rsid w:val="00BC231A"/>
    <w:rsid w:val="00BC2A94"/>
    <w:rsid w:val="00BC2BCC"/>
    <w:rsid w:val="00BC2CF9"/>
    <w:rsid w:val="00BC3E6B"/>
    <w:rsid w:val="00BC42AB"/>
    <w:rsid w:val="00BC4603"/>
    <w:rsid w:val="00BC462B"/>
    <w:rsid w:val="00BC463C"/>
    <w:rsid w:val="00BC57B1"/>
    <w:rsid w:val="00BC5AA1"/>
    <w:rsid w:val="00BC5CF2"/>
    <w:rsid w:val="00BC79FC"/>
    <w:rsid w:val="00BC7C28"/>
    <w:rsid w:val="00BD0896"/>
    <w:rsid w:val="00BD08D0"/>
    <w:rsid w:val="00BD1AD9"/>
    <w:rsid w:val="00BD1C09"/>
    <w:rsid w:val="00BD1F69"/>
    <w:rsid w:val="00BD278A"/>
    <w:rsid w:val="00BD2F4C"/>
    <w:rsid w:val="00BD31D2"/>
    <w:rsid w:val="00BD32B2"/>
    <w:rsid w:val="00BD347D"/>
    <w:rsid w:val="00BD40B9"/>
    <w:rsid w:val="00BD43DE"/>
    <w:rsid w:val="00BD4584"/>
    <w:rsid w:val="00BD4CD3"/>
    <w:rsid w:val="00BD5E89"/>
    <w:rsid w:val="00BD7E59"/>
    <w:rsid w:val="00BE000F"/>
    <w:rsid w:val="00BE0992"/>
    <w:rsid w:val="00BE0CC9"/>
    <w:rsid w:val="00BE0CF7"/>
    <w:rsid w:val="00BE0EDC"/>
    <w:rsid w:val="00BE0EDF"/>
    <w:rsid w:val="00BE0FA8"/>
    <w:rsid w:val="00BE1E17"/>
    <w:rsid w:val="00BE2465"/>
    <w:rsid w:val="00BE3137"/>
    <w:rsid w:val="00BE331B"/>
    <w:rsid w:val="00BE3443"/>
    <w:rsid w:val="00BE345D"/>
    <w:rsid w:val="00BE3711"/>
    <w:rsid w:val="00BE37BF"/>
    <w:rsid w:val="00BE489A"/>
    <w:rsid w:val="00BE4F7C"/>
    <w:rsid w:val="00BE502A"/>
    <w:rsid w:val="00BE528A"/>
    <w:rsid w:val="00BE5973"/>
    <w:rsid w:val="00BE6C76"/>
    <w:rsid w:val="00BE6C87"/>
    <w:rsid w:val="00BE6E88"/>
    <w:rsid w:val="00BE7861"/>
    <w:rsid w:val="00BF026D"/>
    <w:rsid w:val="00BF0B18"/>
    <w:rsid w:val="00BF0E5D"/>
    <w:rsid w:val="00BF0EFF"/>
    <w:rsid w:val="00BF19FD"/>
    <w:rsid w:val="00BF1AD8"/>
    <w:rsid w:val="00BF1EB6"/>
    <w:rsid w:val="00BF25F4"/>
    <w:rsid w:val="00BF2DB0"/>
    <w:rsid w:val="00BF2E61"/>
    <w:rsid w:val="00BF2EB8"/>
    <w:rsid w:val="00BF36BC"/>
    <w:rsid w:val="00BF3CCA"/>
    <w:rsid w:val="00BF3F73"/>
    <w:rsid w:val="00BF4581"/>
    <w:rsid w:val="00BF4B4D"/>
    <w:rsid w:val="00BF62FB"/>
    <w:rsid w:val="00BF648F"/>
    <w:rsid w:val="00BF666C"/>
    <w:rsid w:val="00BF672D"/>
    <w:rsid w:val="00BF6945"/>
    <w:rsid w:val="00BF69C1"/>
    <w:rsid w:val="00C0058A"/>
    <w:rsid w:val="00C012A9"/>
    <w:rsid w:val="00C0156E"/>
    <w:rsid w:val="00C01643"/>
    <w:rsid w:val="00C020C0"/>
    <w:rsid w:val="00C022D6"/>
    <w:rsid w:val="00C038EA"/>
    <w:rsid w:val="00C03961"/>
    <w:rsid w:val="00C03F1A"/>
    <w:rsid w:val="00C040D3"/>
    <w:rsid w:val="00C04A2D"/>
    <w:rsid w:val="00C04A84"/>
    <w:rsid w:val="00C05074"/>
    <w:rsid w:val="00C05BBD"/>
    <w:rsid w:val="00C05D47"/>
    <w:rsid w:val="00C05D74"/>
    <w:rsid w:val="00C05FB5"/>
    <w:rsid w:val="00C07A03"/>
    <w:rsid w:val="00C07B96"/>
    <w:rsid w:val="00C10613"/>
    <w:rsid w:val="00C10E97"/>
    <w:rsid w:val="00C11CED"/>
    <w:rsid w:val="00C123C5"/>
    <w:rsid w:val="00C12C2D"/>
    <w:rsid w:val="00C1321B"/>
    <w:rsid w:val="00C13661"/>
    <w:rsid w:val="00C13E9A"/>
    <w:rsid w:val="00C1499A"/>
    <w:rsid w:val="00C14BA5"/>
    <w:rsid w:val="00C14EFF"/>
    <w:rsid w:val="00C154E1"/>
    <w:rsid w:val="00C159BE"/>
    <w:rsid w:val="00C15C55"/>
    <w:rsid w:val="00C16639"/>
    <w:rsid w:val="00C167DD"/>
    <w:rsid w:val="00C17D7C"/>
    <w:rsid w:val="00C208AB"/>
    <w:rsid w:val="00C20DF2"/>
    <w:rsid w:val="00C20E3F"/>
    <w:rsid w:val="00C2272A"/>
    <w:rsid w:val="00C23022"/>
    <w:rsid w:val="00C234D7"/>
    <w:rsid w:val="00C24286"/>
    <w:rsid w:val="00C24F9D"/>
    <w:rsid w:val="00C252FC"/>
    <w:rsid w:val="00C2561C"/>
    <w:rsid w:val="00C25D15"/>
    <w:rsid w:val="00C2692A"/>
    <w:rsid w:val="00C275B3"/>
    <w:rsid w:val="00C27AC6"/>
    <w:rsid w:val="00C3055B"/>
    <w:rsid w:val="00C30A77"/>
    <w:rsid w:val="00C30AF2"/>
    <w:rsid w:val="00C311D9"/>
    <w:rsid w:val="00C316AF"/>
    <w:rsid w:val="00C317C5"/>
    <w:rsid w:val="00C31861"/>
    <w:rsid w:val="00C31FA3"/>
    <w:rsid w:val="00C3414B"/>
    <w:rsid w:val="00C3470A"/>
    <w:rsid w:val="00C3487B"/>
    <w:rsid w:val="00C35188"/>
    <w:rsid w:val="00C36307"/>
    <w:rsid w:val="00C36EFC"/>
    <w:rsid w:val="00C37C06"/>
    <w:rsid w:val="00C40542"/>
    <w:rsid w:val="00C4109E"/>
    <w:rsid w:val="00C41E3D"/>
    <w:rsid w:val="00C4201E"/>
    <w:rsid w:val="00C420BD"/>
    <w:rsid w:val="00C4395C"/>
    <w:rsid w:val="00C4432B"/>
    <w:rsid w:val="00C4461D"/>
    <w:rsid w:val="00C45E13"/>
    <w:rsid w:val="00C46421"/>
    <w:rsid w:val="00C46F63"/>
    <w:rsid w:val="00C47098"/>
    <w:rsid w:val="00C47553"/>
    <w:rsid w:val="00C477A2"/>
    <w:rsid w:val="00C47FFC"/>
    <w:rsid w:val="00C50193"/>
    <w:rsid w:val="00C507D2"/>
    <w:rsid w:val="00C50F4B"/>
    <w:rsid w:val="00C51E0C"/>
    <w:rsid w:val="00C5229F"/>
    <w:rsid w:val="00C5233C"/>
    <w:rsid w:val="00C52518"/>
    <w:rsid w:val="00C52614"/>
    <w:rsid w:val="00C53120"/>
    <w:rsid w:val="00C532E8"/>
    <w:rsid w:val="00C53644"/>
    <w:rsid w:val="00C54694"/>
    <w:rsid w:val="00C54A31"/>
    <w:rsid w:val="00C55357"/>
    <w:rsid w:val="00C55B55"/>
    <w:rsid w:val="00C569E0"/>
    <w:rsid w:val="00C57546"/>
    <w:rsid w:val="00C610EF"/>
    <w:rsid w:val="00C62206"/>
    <w:rsid w:val="00C623B3"/>
    <w:rsid w:val="00C629C8"/>
    <w:rsid w:val="00C63627"/>
    <w:rsid w:val="00C63633"/>
    <w:rsid w:val="00C63AE0"/>
    <w:rsid w:val="00C63E6B"/>
    <w:rsid w:val="00C64150"/>
    <w:rsid w:val="00C654D8"/>
    <w:rsid w:val="00C65636"/>
    <w:rsid w:val="00C65648"/>
    <w:rsid w:val="00C65E5F"/>
    <w:rsid w:val="00C65E7C"/>
    <w:rsid w:val="00C664EE"/>
    <w:rsid w:val="00C6678C"/>
    <w:rsid w:val="00C66A5E"/>
    <w:rsid w:val="00C66F8C"/>
    <w:rsid w:val="00C6759D"/>
    <w:rsid w:val="00C67EE2"/>
    <w:rsid w:val="00C70A52"/>
    <w:rsid w:val="00C715F7"/>
    <w:rsid w:val="00C7160C"/>
    <w:rsid w:val="00C7183C"/>
    <w:rsid w:val="00C72E2C"/>
    <w:rsid w:val="00C736DD"/>
    <w:rsid w:val="00C73742"/>
    <w:rsid w:val="00C73DEC"/>
    <w:rsid w:val="00C743FC"/>
    <w:rsid w:val="00C75220"/>
    <w:rsid w:val="00C75568"/>
    <w:rsid w:val="00C755BF"/>
    <w:rsid w:val="00C757DA"/>
    <w:rsid w:val="00C758B5"/>
    <w:rsid w:val="00C75D95"/>
    <w:rsid w:val="00C76515"/>
    <w:rsid w:val="00C767DA"/>
    <w:rsid w:val="00C76E92"/>
    <w:rsid w:val="00C77769"/>
    <w:rsid w:val="00C77ABC"/>
    <w:rsid w:val="00C807C1"/>
    <w:rsid w:val="00C8089F"/>
    <w:rsid w:val="00C80903"/>
    <w:rsid w:val="00C81461"/>
    <w:rsid w:val="00C822E4"/>
    <w:rsid w:val="00C82B88"/>
    <w:rsid w:val="00C82F24"/>
    <w:rsid w:val="00C82FF4"/>
    <w:rsid w:val="00C835A3"/>
    <w:rsid w:val="00C84345"/>
    <w:rsid w:val="00C8510C"/>
    <w:rsid w:val="00C85CFF"/>
    <w:rsid w:val="00C85E70"/>
    <w:rsid w:val="00C865F6"/>
    <w:rsid w:val="00C86AA2"/>
    <w:rsid w:val="00C87CB8"/>
    <w:rsid w:val="00C87CD9"/>
    <w:rsid w:val="00C87EF6"/>
    <w:rsid w:val="00C90249"/>
    <w:rsid w:val="00C903A7"/>
    <w:rsid w:val="00C90A2A"/>
    <w:rsid w:val="00C91849"/>
    <w:rsid w:val="00C9193E"/>
    <w:rsid w:val="00C92896"/>
    <w:rsid w:val="00C92BEA"/>
    <w:rsid w:val="00C93B45"/>
    <w:rsid w:val="00C93E7F"/>
    <w:rsid w:val="00C94566"/>
    <w:rsid w:val="00C95537"/>
    <w:rsid w:val="00C95665"/>
    <w:rsid w:val="00C96B93"/>
    <w:rsid w:val="00C96E81"/>
    <w:rsid w:val="00C97917"/>
    <w:rsid w:val="00C97C79"/>
    <w:rsid w:val="00CA11F9"/>
    <w:rsid w:val="00CA18F1"/>
    <w:rsid w:val="00CA1B1F"/>
    <w:rsid w:val="00CA1BA4"/>
    <w:rsid w:val="00CA256D"/>
    <w:rsid w:val="00CA2B1A"/>
    <w:rsid w:val="00CA3709"/>
    <w:rsid w:val="00CA424F"/>
    <w:rsid w:val="00CA51B3"/>
    <w:rsid w:val="00CA5385"/>
    <w:rsid w:val="00CA597A"/>
    <w:rsid w:val="00CA5EFF"/>
    <w:rsid w:val="00CA6B16"/>
    <w:rsid w:val="00CA7D30"/>
    <w:rsid w:val="00CB0011"/>
    <w:rsid w:val="00CB0547"/>
    <w:rsid w:val="00CB0662"/>
    <w:rsid w:val="00CB19D4"/>
    <w:rsid w:val="00CB1BD4"/>
    <w:rsid w:val="00CB24D8"/>
    <w:rsid w:val="00CB2A02"/>
    <w:rsid w:val="00CB2A2E"/>
    <w:rsid w:val="00CB36E3"/>
    <w:rsid w:val="00CB3C1E"/>
    <w:rsid w:val="00CB3F3D"/>
    <w:rsid w:val="00CB4261"/>
    <w:rsid w:val="00CB4A22"/>
    <w:rsid w:val="00CB4BF9"/>
    <w:rsid w:val="00CB4FF1"/>
    <w:rsid w:val="00CB5616"/>
    <w:rsid w:val="00CB5C46"/>
    <w:rsid w:val="00CB60B1"/>
    <w:rsid w:val="00CB6805"/>
    <w:rsid w:val="00CB74CF"/>
    <w:rsid w:val="00CB7CDD"/>
    <w:rsid w:val="00CC0302"/>
    <w:rsid w:val="00CC0736"/>
    <w:rsid w:val="00CC1486"/>
    <w:rsid w:val="00CC2D59"/>
    <w:rsid w:val="00CC3318"/>
    <w:rsid w:val="00CC35A8"/>
    <w:rsid w:val="00CC3AD4"/>
    <w:rsid w:val="00CC451D"/>
    <w:rsid w:val="00CC4A55"/>
    <w:rsid w:val="00CC4B16"/>
    <w:rsid w:val="00CC6003"/>
    <w:rsid w:val="00CC6548"/>
    <w:rsid w:val="00CC74C1"/>
    <w:rsid w:val="00CC7A64"/>
    <w:rsid w:val="00CD0604"/>
    <w:rsid w:val="00CD0EED"/>
    <w:rsid w:val="00CD0F71"/>
    <w:rsid w:val="00CD1630"/>
    <w:rsid w:val="00CD1AB0"/>
    <w:rsid w:val="00CD34A1"/>
    <w:rsid w:val="00CD3C52"/>
    <w:rsid w:val="00CD4881"/>
    <w:rsid w:val="00CD4A9E"/>
    <w:rsid w:val="00CD5494"/>
    <w:rsid w:val="00CD56D9"/>
    <w:rsid w:val="00CD591C"/>
    <w:rsid w:val="00CD5B1D"/>
    <w:rsid w:val="00CD5F6E"/>
    <w:rsid w:val="00CE009B"/>
    <w:rsid w:val="00CE00C0"/>
    <w:rsid w:val="00CE180D"/>
    <w:rsid w:val="00CE1A11"/>
    <w:rsid w:val="00CE1BD7"/>
    <w:rsid w:val="00CE286D"/>
    <w:rsid w:val="00CE2DC1"/>
    <w:rsid w:val="00CE2E9C"/>
    <w:rsid w:val="00CE3806"/>
    <w:rsid w:val="00CE389B"/>
    <w:rsid w:val="00CE3E13"/>
    <w:rsid w:val="00CE3FE9"/>
    <w:rsid w:val="00CE44D4"/>
    <w:rsid w:val="00CE4E4A"/>
    <w:rsid w:val="00CE6931"/>
    <w:rsid w:val="00CE7752"/>
    <w:rsid w:val="00CE7763"/>
    <w:rsid w:val="00CF0EBE"/>
    <w:rsid w:val="00CF28B2"/>
    <w:rsid w:val="00CF3594"/>
    <w:rsid w:val="00CF3DBA"/>
    <w:rsid w:val="00CF3F32"/>
    <w:rsid w:val="00CF4AEE"/>
    <w:rsid w:val="00CF4CF5"/>
    <w:rsid w:val="00CF4F06"/>
    <w:rsid w:val="00CF61E0"/>
    <w:rsid w:val="00CF65C2"/>
    <w:rsid w:val="00CF6A09"/>
    <w:rsid w:val="00CF6FFF"/>
    <w:rsid w:val="00CF72D0"/>
    <w:rsid w:val="00CF746D"/>
    <w:rsid w:val="00CF7A35"/>
    <w:rsid w:val="00CF7D0C"/>
    <w:rsid w:val="00D008B0"/>
    <w:rsid w:val="00D00C67"/>
    <w:rsid w:val="00D00EC0"/>
    <w:rsid w:val="00D01412"/>
    <w:rsid w:val="00D017B8"/>
    <w:rsid w:val="00D01AE9"/>
    <w:rsid w:val="00D0216C"/>
    <w:rsid w:val="00D02DE8"/>
    <w:rsid w:val="00D0377C"/>
    <w:rsid w:val="00D037F1"/>
    <w:rsid w:val="00D03A30"/>
    <w:rsid w:val="00D03AD3"/>
    <w:rsid w:val="00D03C2A"/>
    <w:rsid w:val="00D0461C"/>
    <w:rsid w:val="00D047EB"/>
    <w:rsid w:val="00D04FDE"/>
    <w:rsid w:val="00D05562"/>
    <w:rsid w:val="00D05779"/>
    <w:rsid w:val="00D06777"/>
    <w:rsid w:val="00D07C81"/>
    <w:rsid w:val="00D1035F"/>
    <w:rsid w:val="00D10652"/>
    <w:rsid w:val="00D1084B"/>
    <w:rsid w:val="00D108C6"/>
    <w:rsid w:val="00D10A56"/>
    <w:rsid w:val="00D11BAB"/>
    <w:rsid w:val="00D122B2"/>
    <w:rsid w:val="00D12FE4"/>
    <w:rsid w:val="00D13002"/>
    <w:rsid w:val="00D131CA"/>
    <w:rsid w:val="00D131F6"/>
    <w:rsid w:val="00D132BC"/>
    <w:rsid w:val="00D13359"/>
    <w:rsid w:val="00D1397E"/>
    <w:rsid w:val="00D143D3"/>
    <w:rsid w:val="00D146D3"/>
    <w:rsid w:val="00D14F7D"/>
    <w:rsid w:val="00D150D0"/>
    <w:rsid w:val="00D15683"/>
    <w:rsid w:val="00D15759"/>
    <w:rsid w:val="00D1586A"/>
    <w:rsid w:val="00D16222"/>
    <w:rsid w:val="00D16A76"/>
    <w:rsid w:val="00D16D28"/>
    <w:rsid w:val="00D202D6"/>
    <w:rsid w:val="00D20BBF"/>
    <w:rsid w:val="00D20E0A"/>
    <w:rsid w:val="00D22550"/>
    <w:rsid w:val="00D22DFA"/>
    <w:rsid w:val="00D22FB0"/>
    <w:rsid w:val="00D22FE2"/>
    <w:rsid w:val="00D231CD"/>
    <w:rsid w:val="00D2395D"/>
    <w:rsid w:val="00D248CA"/>
    <w:rsid w:val="00D24BE1"/>
    <w:rsid w:val="00D2760C"/>
    <w:rsid w:val="00D27EA4"/>
    <w:rsid w:val="00D300BF"/>
    <w:rsid w:val="00D301CB"/>
    <w:rsid w:val="00D3065E"/>
    <w:rsid w:val="00D30730"/>
    <w:rsid w:val="00D30A43"/>
    <w:rsid w:val="00D30B7A"/>
    <w:rsid w:val="00D30C70"/>
    <w:rsid w:val="00D31128"/>
    <w:rsid w:val="00D317C9"/>
    <w:rsid w:val="00D3201C"/>
    <w:rsid w:val="00D344A9"/>
    <w:rsid w:val="00D35FAF"/>
    <w:rsid w:val="00D36233"/>
    <w:rsid w:val="00D36563"/>
    <w:rsid w:val="00D36846"/>
    <w:rsid w:val="00D36ABD"/>
    <w:rsid w:val="00D3714C"/>
    <w:rsid w:val="00D40A1C"/>
    <w:rsid w:val="00D41131"/>
    <w:rsid w:val="00D4153D"/>
    <w:rsid w:val="00D41543"/>
    <w:rsid w:val="00D416BD"/>
    <w:rsid w:val="00D44076"/>
    <w:rsid w:val="00D443F0"/>
    <w:rsid w:val="00D450EB"/>
    <w:rsid w:val="00D4537C"/>
    <w:rsid w:val="00D45858"/>
    <w:rsid w:val="00D4664F"/>
    <w:rsid w:val="00D478E8"/>
    <w:rsid w:val="00D50929"/>
    <w:rsid w:val="00D513FC"/>
    <w:rsid w:val="00D5147B"/>
    <w:rsid w:val="00D51A54"/>
    <w:rsid w:val="00D51ABE"/>
    <w:rsid w:val="00D522CA"/>
    <w:rsid w:val="00D532B0"/>
    <w:rsid w:val="00D536CE"/>
    <w:rsid w:val="00D538D6"/>
    <w:rsid w:val="00D54ADE"/>
    <w:rsid w:val="00D557AF"/>
    <w:rsid w:val="00D557D8"/>
    <w:rsid w:val="00D55CD9"/>
    <w:rsid w:val="00D5616A"/>
    <w:rsid w:val="00D570C1"/>
    <w:rsid w:val="00D61C09"/>
    <w:rsid w:val="00D6484F"/>
    <w:rsid w:val="00D64B4F"/>
    <w:rsid w:val="00D655C2"/>
    <w:rsid w:val="00D6615F"/>
    <w:rsid w:val="00D6616C"/>
    <w:rsid w:val="00D66768"/>
    <w:rsid w:val="00D66EEA"/>
    <w:rsid w:val="00D67590"/>
    <w:rsid w:val="00D67903"/>
    <w:rsid w:val="00D67A6D"/>
    <w:rsid w:val="00D71297"/>
    <w:rsid w:val="00D71AE9"/>
    <w:rsid w:val="00D723E8"/>
    <w:rsid w:val="00D728F4"/>
    <w:rsid w:val="00D7318E"/>
    <w:rsid w:val="00D736D1"/>
    <w:rsid w:val="00D73DDF"/>
    <w:rsid w:val="00D747E4"/>
    <w:rsid w:val="00D74991"/>
    <w:rsid w:val="00D7507B"/>
    <w:rsid w:val="00D754A7"/>
    <w:rsid w:val="00D75D3B"/>
    <w:rsid w:val="00D769CA"/>
    <w:rsid w:val="00D771C8"/>
    <w:rsid w:val="00D8055F"/>
    <w:rsid w:val="00D81233"/>
    <w:rsid w:val="00D81882"/>
    <w:rsid w:val="00D81A28"/>
    <w:rsid w:val="00D81D9C"/>
    <w:rsid w:val="00D81DB9"/>
    <w:rsid w:val="00D82113"/>
    <w:rsid w:val="00D8243F"/>
    <w:rsid w:val="00D825F1"/>
    <w:rsid w:val="00D82BFA"/>
    <w:rsid w:val="00D83E4A"/>
    <w:rsid w:val="00D840B5"/>
    <w:rsid w:val="00D846DA"/>
    <w:rsid w:val="00D8489A"/>
    <w:rsid w:val="00D84A22"/>
    <w:rsid w:val="00D84C4C"/>
    <w:rsid w:val="00D86461"/>
    <w:rsid w:val="00D866B4"/>
    <w:rsid w:val="00D907B6"/>
    <w:rsid w:val="00D91AC2"/>
    <w:rsid w:val="00D91C0A"/>
    <w:rsid w:val="00D925EC"/>
    <w:rsid w:val="00D9300D"/>
    <w:rsid w:val="00D9366A"/>
    <w:rsid w:val="00D93C0F"/>
    <w:rsid w:val="00D93F74"/>
    <w:rsid w:val="00D94B6F"/>
    <w:rsid w:val="00D96647"/>
    <w:rsid w:val="00D96D7D"/>
    <w:rsid w:val="00D970C9"/>
    <w:rsid w:val="00D976B1"/>
    <w:rsid w:val="00D97842"/>
    <w:rsid w:val="00D978EB"/>
    <w:rsid w:val="00DA0D9C"/>
    <w:rsid w:val="00DA152E"/>
    <w:rsid w:val="00DA21B0"/>
    <w:rsid w:val="00DA2EBA"/>
    <w:rsid w:val="00DA3096"/>
    <w:rsid w:val="00DA3275"/>
    <w:rsid w:val="00DA34AC"/>
    <w:rsid w:val="00DA3841"/>
    <w:rsid w:val="00DA4B15"/>
    <w:rsid w:val="00DA572A"/>
    <w:rsid w:val="00DA7009"/>
    <w:rsid w:val="00DA7441"/>
    <w:rsid w:val="00DB05B1"/>
    <w:rsid w:val="00DB2348"/>
    <w:rsid w:val="00DB2515"/>
    <w:rsid w:val="00DB282A"/>
    <w:rsid w:val="00DB33C0"/>
    <w:rsid w:val="00DB3F5A"/>
    <w:rsid w:val="00DB4886"/>
    <w:rsid w:val="00DB4DAB"/>
    <w:rsid w:val="00DB5647"/>
    <w:rsid w:val="00DB5825"/>
    <w:rsid w:val="00DB5D54"/>
    <w:rsid w:val="00DB6A1E"/>
    <w:rsid w:val="00DB73BA"/>
    <w:rsid w:val="00DB767A"/>
    <w:rsid w:val="00DC0248"/>
    <w:rsid w:val="00DC153B"/>
    <w:rsid w:val="00DC15DC"/>
    <w:rsid w:val="00DC2B59"/>
    <w:rsid w:val="00DC3554"/>
    <w:rsid w:val="00DC4854"/>
    <w:rsid w:val="00DC4C33"/>
    <w:rsid w:val="00DC4CEA"/>
    <w:rsid w:val="00DC5471"/>
    <w:rsid w:val="00DC5950"/>
    <w:rsid w:val="00DC5DCD"/>
    <w:rsid w:val="00DC783A"/>
    <w:rsid w:val="00DD01E9"/>
    <w:rsid w:val="00DD0B7C"/>
    <w:rsid w:val="00DD1862"/>
    <w:rsid w:val="00DD1942"/>
    <w:rsid w:val="00DD1DA6"/>
    <w:rsid w:val="00DD1F13"/>
    <w:rsid w:val="00DD2707"/>
    <w:rsid w:val="00DD2712"/>
    <w:rsid w:val="00DD2D49"/>
    <w:rsid w:val="00DD2E91"/>
    <w:rsid w:val="00DD2FB6"/>
    <w:rsid w:val="00DD3148"/>
    <w:rsid w:val="00DD4EDE"/>
    <w:rsid w:val="00DD5B79"/>
    <w:rsid w:val="00DD798B"/>
    <w:rsid w:val="00DD7D54"/>
    <w:rsid w:val="00DE0A5F"/>
    <w:rsid w:val="00DE0BC2"/>
    <w:rsid w:val="00DE0BD7"/>
    <w:rsid w:val="00DE1856"/>
    <w:rsid w:val="00DE2B70"/>
    <w:rsid w:val="00DE3025"/>
    <w:rsid w:val="00DE5D91"/>
    <w:rsid w:val="00DE6AC0"/>
    <w:rsid w:val="00DE6C64"/>
    <w:rsid w:val="00DF06F0"/>
    <w:rsid w:val="00DF077E"/>
    <w:rsid w:val="00DF0F9A"/>
    <w:rsid w:val="00DF196E"/>
    <w:rsid w:val="00DF1FA6"/>
    <w:rsid w:val="00DF2043"/>
    <w:rsid w:val="00DF2056"/>
    <w:rsid w:val="00DF37F1"/>
    <w:rsid w:val="00DF4244"/>
    <w:rsid w:val="00DF4E96"/>
    <w:rsid w:val="00DF5375"/>
    <w:rsid w:val="00DF53B7"/>
    <w:rsid w:val="00DF5746"/>
    <w:rsid w:val="00DF57E5"/>
    <w:rsid w:val="00DF5FCB"/>
    <w:rsid w:val="00DF60A4"/>
    <w:rsid w:val="00DF6136"/>
    <w:rsid w:val="00DF64F5"/>
    <w:rsid w:val="00DF66DA"/>
    <w:rsid w:val="00DF67C0"/>
    <w:rsid w:val="00DF725D"/>
    <w:rsid w:val="00DF73B8"/>
    <w:rsid w:val="00E005B2"/>
    <w:rsid w:val="00E00746"/>
    <w:rsid w:val="00E0088A"/>
    <w:rsid w:val="00E0097E"/>
    <w:rsid w:val="00E00A4C"/>
    <w:rsid w:val="00E00ADB"/>
    <w:rsid w:val="00E0145F"/>
    <w:rsid w:val="00E023C4"/>
    <w:rsid w:val="00E02B7F"/>
    <w:rsid w:val="00E02D8A"/>
    <w:rsid w:val="00E033E4"/>
    <w:rsid w:val="00E0370C"/>
    <w:rsid w:val="00E04CB4"/>
    <w:rsid w:val="00E051A6"/>
    <w:rsid w:val="00E05808"/>
    <w:rsid w:val="00E06072"/>
    <w:rsid w:val="00E06194"/>
    <w:rsid w:val="00E0627B"/>
    <w:rsid w:val="00E062DD"/>
    <w:rsid w:val="00E06A49"/>
    <w:rsid w:val="00E06A75"/>
    <w:rsid w:val="00E07353"/>
    <w:rsid w:val="00E07DF3"/>
    <w:rsid w:val="00E07DFE"/>
    <w:rsid w:val="00E07E22"/>
    <w:rsid w:val="00E07F1A"/>
    <w:rsid w:val="00E10652"/>
    <w:rsid w:val="00E11A40"/>
    <w:rsid w:val="00E12A9D"/>
    <w:rsid w:val="00E12D3D"/>
    <w:rsid w:val="00E136B4"/>
    <w:rsid w:val="00E13E2C"/>
    <w:rsid w:val="00E14925"/>
    <w:rsid w:val="00E15781"/>
    <w:rsid w:val="00E16444"/>
    <w:rsid w:val="00E178A2"/>
    <w:rsid w:val="00E20107"/>
    <w:rsid w:val="00E2030D"/>
    <w:rsid w:val="00E203C8"/>
    <w:rsid w:val="00E20DD5"/>
    <w:rsid w:val="00E216DE"/>
    <w:rsid w:val="00E2246B"/>
    <w:rsid w:val="00E23EEF"/>
    <w:rsid w:val="00E24D8D"/>
    <w:rsid w:val="00E251D1"/>
    <w:rsid w:val="00E257AD"/>
    <w:rsid w:val="00E258E8"/>
    <w:rsid w:val="00E2602D"/>
    <w:rsid w:val="00E26E12"/>
    <w:rsid w:val="00E27197"/>
    <w:rsid w:val="00E30827"/>
    <w:rsid w:val="00E314CF"/>
    <w:rsid w:val="00E31834"/>
    <w:rsid w:val="00E3188D"/>
    <w:rsid w:val="00E31CB3"/>
    <w:rsid w:val="00E326DD"/>
    <w:rsid w:val="00E33B91"/>
    <w:rsid w:val="00E345C4"/>
    <w:rsid w:val="00E3479C"/>
    <w:rsid w:val="00E34843"/>
    <w:rsid w:val="00E3513D"/>
    <w:rsid w:val="00E3567C"/>
    <w:rsid w:val="00E35BE6"/>
    <w:rsid w:val="00E35C17"/>
    <w:rsid w:val="00E3610D"/>
    <w:rsid w:val="00E3676B"/>
    <w:rsid w:val="00E37148"/>
    <w:rsid w:val="00E411A9"/>
    <w:rsid w:val="00E41614"/>
    <w:rsid w:val="00E41BCB"/>
    <w:rsid w:val="00E42F84"/>
    <w:rsid w:val="00E43577"/>
    <w:rsid w:val="00E44EE3"/>
    <w:rsid w:val="00E45960"/>
    <w:rsid w:val="00E45A3F"/>
    <w:rsid w:val="00E45B9E"/>
    <w:rsid w:val="00E47313"/>
    <w:rsid w:val="00E47DC7"/>
    <w:rsid w:val="00E50037"/>
    <w:rsid w:val="00E5033C"/>
    <w:rsid w:val="00E5092B"/>
    <w:rsid w:val="00E50C00"/>
    <w:rsid w:val="00E55822"/>
    <w:rsid w:val="00E55919"/>
    <w:rsid w:val="00E55F84"/>
    <w:rsid w:val="00E563F8"/>
    <w:rsid w:val="00E56570"/>
    <w:rsid w:val="00E56B58"/>
    <w:rsid w:val="00E5737D"/>
    <w:rsid w:val="00E57723"/>
    <w:rsid w:val="00E603CC"/>
    <w:rsid w:val="00E60ACB"/>
    <w:rsid w:val="00E610D0"/>
    <w:rsid w:val="00E6226C"/>
    <w:rsid w:val="00E624AE"/>
    <w:rsid w:val="00E62727"/>
    <w:rsid w:val="00E63098"/>
    <w:rsid w:val="00E63518"/>
    <w:rsid w:val="00E63A84"/>
    <w:rsid w:val="00E63D3D"/>
    <w:rsid w:val="00E640F4"/>
    <w:rsid w:val="00E64BA7"/>
    <w:rsid w:val="00E64C6B"/>
    <w:rsid w:val="00E64FE8"/>
    <w:rsid w:val="00E65421"/>
    <w:rsid w:val="00E66007"/>
    <w:rsid w:val="00E66ED8"/>
    <w:rsid w:val="00E67454"/>
    <w:rsid w:val="00E677A9"/>
    <w:rsid w:val="00E70399"/>
    <w:rsid w:val="00E704B8"/>
    <w:rsid w:val="00E706AF"/>
    <w:rsid w:val="00E70D0C"/>
    <w:rsid w:val="00E7152D"/>
    <w:rsid w:val="00E73A6C"/>
    <w:rsid w:val="00E73B83"/>
    <w:rsid w:val="00E75D16"/>
    <w:rsid w:val="00E7603D"/>
    <w:rsid w:val="00E7767C"/>
    <w:rsid w:val="00E77C26"/>
    <w:rsid w:val="00E77CA5"/>
    <w:rsid w:val="00E80755"/>
    <w:rsid w:val="00E80E56"/>
    <w:rsid w:val="00E8232D"/>
    <w:rsid w:val="00E82862"/>
    <w:rsid w:val="00E82A14"/>
    <w:rsid w:val="00E83811"/>
    <w:rsid w:val="00E844A1"/>
    <w:rsid w:val="00E84D2E"/>
    <w:rsid w:val="00E8550A"/>
    <w:rsid w:val="00E85DF5"/>
    <w:rsid w:val="00E87867"/>
    <w:rsid w:val="00E87A27"/>
    <w:rsid w:val="00E900DF"/>
    <w:rsid w:val="00E90F44"/>
    <w:rsid w:val="00E913FC"/>
    <w:rsid w:val="00E91BC0"/>
    <w:rsid w:val="00E92095"/>
    <w:rsid w:val="00E923EF"/>
    <w:rsid w:val="00E93297"/>
    <w:rsid w:val="00E93931"/>
    <w:rsid w:val="00E93FD6"/>
    <w:rsid w:val="00E945EF"/>
    <w:rsid w:val="00E94962"/>
    <w:rsid w:val="00E95505"/>
    <w:rsid w:val="00E957D5"/>
    <w:rsid w:val="00E96321"/>
    <w:rsid w:val="00E9768B"/>
    <w:rsid w:val="00EA0825"/>
    <w:rsid w:val="00EA08C7"/>
    <w:rsid w:val="00EA0A28"/>
    <w:rsid w:val="00EA108A"/>
    <w:rsid w:val="00EA199C"/>
    <w:rsid w:val="00EA21CB"/>
    <w:rsid w:val="00EA2490"/>
    <w:rsid w:val="00EA2D44"/>
    <w:rsid w:val="00EA3D08"/>
    <w:rsid w:val="00EA3FBD"/>
    <w:rsid w:val="00EA4808"/>
    <w:rsid w:val="00EA4959"/>
    <w:rsid w:val="00EA4D5E"/>
    <w:rsid w:val="00EA4E22"/>
    <w:rsid w:val="00EA4F16"/>
    <w:rsid w:val="00EA679E"/>
    <w:rsid w:val="00EA67E0"/>
    <w:rsid w:val="00EA6ED2"/>
    <w:rsid w:val="00EB0502"/>
    <w:rsid w:val="00EB071E"/>
    <w:rsid w:val="00EB0E0B"/>
    <w:rsid w:val="00EB253F"/>
    <w:rsid w:val="00EB2F68"/>
    <w:rsid w:val="00EB471F"/>
    <w:rsid w:val="00EB4778"/>
    <w:rsid w:val="00EB479D"/>
    <w:rsid w:val="00EB4A82"/>
    <w:rsid w:val="00EB4C72"/>
    <w:rsid w:val="00EB4D42"/>
    <w:rsid w:val="00EB5AB5"/>
    <w:rsid w:val="00EB76DB"/>
    <w:rsid w:val="00EC06FE"/>
    <w:rsid w:val="00EC2605"/>
    <w:rsid w:val="00EC2BE3"/>
    <w:rsid w:val="00EC31A6"/>
    <w:rsid w:val="00EC3ECD"/>
    <w:rsid w:val="00EC459F"/>
    <w:rsid w:val="00EC5575"/>
    <w:rsid w:val="00EC55A9"/>
    <w:rsid w:val="00EC56CC"/>
    <w:rsid w:val="00EC5A89"/>
    <w:rsid w:val="00EC5D46"/>
    <w:rsid w:val="00EC61D8"/>
    <w:rsid w:val="00EC64DE"/>
    <w:rsid w:val="00EC67D5"/>
    <w:rsid w:val="00EC69E9"/>
    <w:rsid w:val="00EC7224"/>
    <w:rsid w:val="00EC73F0"/>
    <w:rsid w:val="00EC7B66"/>
    <w:rsid w:val="00EC7DCA"/>
    <w:rsid w:val="00ED06A1"/>
    <w:rsid w:val="00ED08B6"/>
    <w:rsid w:val="00ED0F72"/>
    <w:rsid w:val="00ED148E"/>
    <w:rsid w:val="00ED1522"/>
    <w:rsid w:val="00ED287C"/>
    <w:rsid w:val="00ED2FF8"/>
    <w:rsid w:val="00ED3726"/>
    <w:rsid w:val="00ED38F5"/>
    <w:rsid w:val="00ED3C52"/>
    <w:rsid w:val="00ED3CBC"/>
    <w:rsid w:val="00ED4E09"/>
    <w:rsid w:val="00ED5295"/>
    <w:rsid w:val="00ED5344"/>
    <w:rsid w:val="00ED5869"/>
    <w:rsid w:val="00ED59CA"/>
    <w:rsid w:val="00ED74CD"/>
    <w:rsid w:val="00ED7AF0"/>
    <w:rsid w:val="00ED7CF3"/>
    <w:rsid w:val="00ED7E05"/>
    <w:rsid w:val="00ED7F1A"/>
    <w:rsid w:val="00EE12C0"/>
    <w:rsid w:val="00EE205B"/>
    <w:rsid w:val="00EE20D4"/>
    <w:rsid w:val="00EE24BB"/>
    <w:rsid w:val="00EE3438"/>
    <w:rsid w:val="00EE4C02"/>
    <w:rsid w:val="00EE5DB4"/>
    <w:rsid w:val="00EE6A08"/>
    <w:rsid w:val="00EE7342"/>
    <w:rsid w:val="00EF02BA"/>
    <w:rsid w:val="00EF089D"/>
    <w:rsid w:val="00EF1992"/>
    <w:rsid w:val="00EF2028"/>
    <w:rsid w:val="00EF219F"/>
    <w:rsid w:val="00EF3BE4"/>
    <w:rsid w:val="00EF4431"/>
    <w:rsid w:val="00EF4F12"/>
    <w:rsid w:val="00EF5446"/>
    <w:rsid w:val="00EF57BF"/>
    <w:rsid w:val="00EF5A17"/>
    <w:rsid w:val="00EF6038"/>
    <w:rsid w:val="00EF63D9"/>
    <w:rsid w:val="00EF6699"/>
    <w:rsid w:val="00EF6F70"/>
    <w:rsid w:val="00EF6FA8"/>
    <w:rsid w:val="00EF6FD7"/>
    <w:rsid w:val="00EF733C"/>
    <w:rsid w:val="00EF7BFF"/>
    <w:rsid w:val="00EF7DA1"/>
    <w:rsid w:val="00F00E6A"/>
    <w:rsid w:val="00F01EB8"/>
    <w:rsid w:val="00F0209C"/>
    <w:rsid w:val="00F0293D"/>
    <w:rsid w:val="00F03752"/>
    <w:rsid w:val="00F03809"/>
    <w:rsid w:val="00F054EC"/>
    <w:rsid w:val="00F058A8"/>
    <w:rsid w:val="00F05BFF"/>
    <w:rsid w:val="00F062B0"/>
    <w:rsid w:val="00F06AFD"/>
    <w:rsid w:val="00F06F86"/>
    <w:rsid w:val="00F07810"/>
    <w:rsid w:val="00F07B71"/>
    <w:rsid w:val="00F07CEE"/>
    <w:rsid w:val="00F1098E"/>
    <w:rsid w:val="00F112A0"/>
    <w:rsid w:val="00F11B1E"/>
    <w:rsid w:val="00F11DA2"/>
    <w:rsid w:val="00F1206B"/>
    <w:rsid w:val="00F123AB"/>
    <w:rsid w:val="00F130A0"/>
    <w:rsid w:val="00F13A73"/>
    <w:rsid w:val="00F13E8A"/>
    <w:rsid w:val="00F149EE"/>
    <w:rsid w:val="00F15412"/>
    <w:rsid w:val="00F1591B"/>
    <w:rsid w:val="00F164E1"/>
    <w:rsid w:val="00F1709F"/>
    <w:rsid w:val="00F17623"/>
    <w:rsid w:val="00F202E2"/>
    <w:rsid w:val="00F20343"/>
    <w:rsid w:val="00F213DF"/>
    <w:rsid w:val="00F21D64"/>
    <w:rsid w:val="00F22B76"/>
    <w:rsid w:val="00F2334E"/>
    <w:rsid w:val="00F23659"/>
    <w:rsid w:val="00F23ACB"/>
    <w:rsid w:val="00F241E7"/>
    <w:rsid w:val="00F2431B"/>
    <w:rsid w:val="00F253D6"/>
    <w:rsid w:val="00F257F4"/>
    <w:rsid w:val="00F26219"/>
    <w:rsid w:val="00F26CFE"/>
    <w:rsid w:val="00F31362"/>
    <w:rsid w:val="00F31AB2"/>
    <w:rsid w:val="00F33326"/>
    <w:rsid w:val="00F335E7"/>
    <w:rsid w:val="00F33A62"/>
    <w:rsid w:val="00F34544"/>
    <w:rsid w:val="00F34F63"/>
    <w:rsid w:val="00F360FD"/>
    <w:rsid w:val="00F3692A"/>
    <w:rsid w:val="00F37877"/>
    <w:rsid w:val="00F37A0B"/>
    <w:rsid w:val="00F4104C"/>
    <w:rsid w:val="00F41480"/>
    <w:rsid w:val="00F414A4"/>
    <w:rsid w:val="00F429A5"/>
    <w:rsid w:val="00F42E6B"/>
    <w:rsid w:val="00F43884"/>
    <w:rsid w:val="00F44FD6"/>
    <w:rsid w:val="00F463D1"/>
    <w:rsid w:val="00F464BF"/>
    <w:rsid w:val="00F471F0"/>
    <w:rsid w:val="00F4755B"/>
    <w:rsid w:val="00F50811"/>
    <w:rsid w:val="00F50989"/>
    <w:rsid w:val="00F50D72"/>
    <w:rsid w:val="00F51091"/>
    <w:rsid w:val="00F5130C"/>
    <w:rsid w:val="00F514AE"/>
    <w:rsid w:val="00F5189B"/>
    <w:rsid w:val="00F51955"/>
    <w:rsid w:val="00F51981"/>
    <w:rsid w:val="00F51AFB"/>
    <w:rsid w:val="00F52DA7"/>
    <w:rsid w:val="00F53E54"/>
    <w:rsid w:val="00F54594"/>
    <w:rsid w:val="00F547A0"/>
    <w:rsid w:val="00F563FA"/>
    <w:rsid w:val="00F574F6"/>
    <w:rsid w:val="00F5785C"/>
    <w:rsid w:val="00F6079E"/>
    <w:rsid w:val="00F61AAA"/>
    <w:rsid w:val="00F62948"/>
    <w:rsid w:val="00F634EF"/>
    <w:rsid w:val="00F63DEE"/>
    <w:rsid w:val="00F65125"/>
    <w:rsid w:val="00F65DA7"/>
    <w:rsid w:val="00F65F7B"/>
    <w:rsid w:val="00F661CB"/>
    <w:rsid w:val="00F66CAF"/>
    <w:rsid w:val="00F67193"/>
    <w:rsid w:val="00F67D31"/>
    <w:rsid w:val="00F67DCA"/>
    <w:rsid w:val="00F70C01"/>
    <w:rsid w:val="00F70E75"/>
    <w:rsid w:val="00F70EE2"/>
    <w:rsid w:val="00F73646"/>
    <w:rsid w:val="00F7401D"/>
    <w:rsid w:val="00F74EAE"/>
    <w:rsid w:val="00F74FF0"/>
    <w:rsid w:val="00F75ECE"/>
    <w:rsid w:val="00F76C27"/>
    <w:rsid w:val="00F77077"/>
    <w:rsid w:val="00F7746B"/>
    <w:rsid w:val="00F80603"/>
    <w:rsid w:val="00F80745"/>
    <w:rsid w:val="00F80DF9"/>
    <w:rsid w:val="00F810D1"/>
    <w:rsid w:val="00F814A1"/>
    <w:rsid w:val="00F8162B"/>
    <w:rsid w:val="00F81AD3"/>
    <w:rsid w:val="00F81D24"/>
    <w:rsid w:val="00F83BAA"/>
    <w:rsid w:val="00F83E1C"/>
    <w:rsid w:val="00F8540D"/>
    <w:rsid w:val="00F856FF"/>
    <w:rsid w:val="00F86198"/>
    <w:rsid w:val="00F86F19"/>
    <w:rsid w:val="00F916E2"/>
    <w:rsid w:val="00F91BC3"/>
    <w:rsid w:val="00F9227E"/>
    <w:rsid w:val="00F92971"/>
    <w:rsid w:val="00F92D22"/>
    <w:rsid w:val="00F93370"/>
    <w:rsid w:val="00F9469D"/>
    <w:rsid w:val="00F94758"/>
    <w:rsid w:val="00F948FC"/>
    <w:rsid w:val="00F9494F"/>
    <w:rsid w:val="00F94BAB"/>
    <w:rsid w:val="00F9544B"/>
    <w:rsid w:val="00F95BCA"/>
    <w:rsid w:val="00F96046"/>
    <w:rsid w:val="00F97215"/>
    <w:rsid w:val="00F97352"/>
    <w:rsid w:val="00F97F4F"/>
    <w:rsid w:val="00FA01B6"/>
    <w:rsid w:val="00FA0C55"/>
    <w:rsid w:val="00FA0DB7"/>
    <w:rsid w:val="00FA2139"/>
    <w:rsid w:val="00FA2ABE"/>
    <w:rsid w:val="00FA32DE"/>
    <w:rsid w:val="00FA392F"/>
    <w:rsid w:val="00FA3A19"/>
    <w:rsid w:val="00FA3FC3"/>
    <w:rsid w:val="00FA4310"/>
    <w:rsid w:val="00FA4EBB"/>
    <w:rsid w:val="00FA5AB8"/>
    <w:rsid w:val="00FA5F6C"/>
    <w:rsid w:val="00FA6DDF"/>
    <w:rsid w:val="00FA7394"/>
    <w:rsid w:val="00FB04E3"/>
    <w:rsid w:val="00FB0BEC"/>
    <w:rsid w:val="00FB0D2C"/>
    <w:rsid w:val="00FB2257"/>
    <w:rsid w:val="00FB2A29"/>
    <w:rsid w:val="00FB3D29"/>
    <w:rsid w:val="00FB533F"/>
    <w:rsid w:val="00FB6048"/>
    <w:rsid w:val="00FB7548"/>
    <w:rsid w:val="00FC04ED"/>
    <w:rsid w:val="00FC0661"/>
    <w:rsid w:val="00FC06AF"/>
    <w:rsid w:val="00FC06EC"/>
    <w:rsid w:val="00FC11A2"/>
    <w:rsid w:val="00FC1C85"/>
    <w:rsid w:val="00FC1D69"/>
    <w:rsid w:val="00FC1FA9"/>
    <w:rsid w:val="00FC2B45"/>
    <w:rsid w:val="00FC31B5"/>
    <w:rsid w:val="00FC3429"/>
    <w:rsid w:val="00FC4736"/>
    <w:rsid w:val="00FC5993"/>
    <w:rsid w:val="00FC59A1"/>
    <w:rsid w:val="00FC5C13"/>
    <w:rsid w:val="00FC5E41"/>
    <w:rsid w:val="00FC5E65"/>
    <w:rsid w:val="00FC6624"/>
    <w:rsid w:val="00FC6697"/>
    <w:rsid w:val="00FC6A6C"/>
    <w:rsid w:val="00FC6AAD"/>
    <w:rsid w:val="00FC6E25"/>
    <w:rsid w:val="00FC6ED6"/>
    <w:rsid w:val="00FC7352"/>
    <w:rsid w:val="00FC76E7"/>
    <w:rsid w:val="00FD01CF"/>
    <w:rsid w:val="00FD0701"/>
    <w:rsid w:val="00FD0763"/>
    <w:rsid w:val="00FD115B"/>
    <w:rsid w:val="00FD270D"/>
    <w:rsid w:val="00FD291D"/>
    <w:rsid w:val="00FD2B79"/>
    <w:rsid w:val="00FD376F"/>
    <w:rsid w:val="00FD3C35"/>
    <w:rsid w:val="00FD47D5"/>
    <w:rsid w:val="00FD5D63"/>
    <w:rsid w:val="00FD6429"/>
    <w:rsid w:val="00FD6959"/>
    <w:rsid w:val="00FD6BF3"/>
    <w:rsid w:val="00FD7049"/>
    <w:rsid w:val="00FE06A3"/>
    <w:rsid w:val="00FE0704"/>
    <w:rsid w:val="00FE15BE"/>
    <w:rsid w:val="00FE1D0F"/>
    <w:rsid w:val="00FE20D2"/>
    <w:rsid w:val="00FE276B"/>
    <w:rsid w:val="00FE27DD"/>
    <w:rsid w:val="00FE2FB7"/>
    <w:rsid w:val="00FE3570"/>
    <w:rsid w:val="00FE493F"/>
    <w:rsid w:val="00FE52DA"/>
    <w:rsid w:val="00FE6331"/>
    <w:rsid w:val="00FE6893"/>
    <w:rsid w:val="00FE6C98"/>
    <w:rsid w:val="00FE7725"/>
    <w:rsid w:val="00FF03CF"/>
    <w:rsid w:val="00FF04F6"/>
    <w:rsid w:val="00FF05E3"/>
    <w:rsid w:val="00FF1D2A"/>
    <w:rsid w:val="00FF1DFC"/>
    <w:rsid w:val="00FF2280"/>
    <w:rsid w:val="00FF28E3"/>
    <w:rsid w:val="00FF3DB3"/>
    <w:rsid w:val="00FF418C"/>
    <w:rsid w:val="00FF5ADB"/>
    <w:rsid w:val="00FF5D7D"/>
    <w:rsid w:val="00FF7A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BE863"/>
  <w15:chartTrackingRefBased/>
  <w15:docId w15:val="{894E79BC-C17A-429B-81AA-B07494BC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A18"/>
  </w:style>
  <w:style w:type="paragraph" w:styleId="Ttulo1">
    <w:name w:val="heading 1"/>
    <w:aliases w:val="TÍTULO 1,TÍTULO 2"/>
    <w:basedOn w:val="Normal"/>
    <w:next w:val="Normal"/>
    <w:link w:val="Ttulo1Char"/>
    <w:qFormat/>
    <w:rsid w:val="008949FB"/>
    <w:pPr>
      <w:keepNext/>
      <w:keepLines/>
      <w:spacing w:before="240" w:after="0" w:line="300" w:lineRule="auto"/>
      <w:ind w:firstLine="709"/>
      <w:jc w:val="both"/>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tulo2">
    <w:name w:val="heading 2"/>
    <w:aliases w:val="Título 2 (1.1),REFERÊNCIAS"/>
    <w:basedOn w:val="Normal"/>
    <w:next w:val="Normal"/>
    <w:link w:val="Ttulo2Char"/>
    <w:unhideWhenUsed/>
    <w:qFormat/>
    <w:rsid w:val="00B27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aliases w:val="Título 3 (1.1.1)"/>
    <w:basedOn w:val="Normal"/>
    <w:next w:val="Normal"/>
    <w:link w:val="Ttulo3Char"/>
    <w:unhideWhenUsed/>
    <w:qFormat/>
    <w:rsid w:val="00716C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aliases w:val="Título 4 (1.1.1.1)"/>
    <w:basedOn w:val="Normal"/>
    <w:next w:val="Normal"/>
    <w:link w:val="Ttulo4Char"/>
    <w:qFormat/>
    <w:rsid w:val="00B27432"/>
    <w:pPr>
      <w:keepNext/>
      <w:keepLines/>
      <w:spacing w:before="40" w:after="0" w:line="360" w:lineRule="auto"/>
      <w:ind w:left="864" w:hanging="864"/>
      <w:jc w:val="both"/>
      <w:outlineLvl w:val="3"/>
    </w:pPr>
    <w:rPr>
      <w:rFonts w:ascii="Calibri Light" w:eastAsia="Times New Roman" w:hAnsi="Calibri Light" w:cs="Times New Roman"/>
      <w:color w:val="2E74B5"/>
      <w:kern w:val="0"/>
      <w:sz w:val="24"/>
      <w:szCs w:val="24"/>
      <w:lang w:eastAsia="pt-BR"/>
      <w14:ligatures w14:val="none"/>
    </w:rPr>
  </w:style>
  <w:style w:type="paragraph" w:styleId="Ttulo5">
    <w:name w:val="heading 5"/>
    <w:aliases w:val="Título 5 (1.1.1.1.1)"/>
    <w:basedOn w:val="Normal"/>
    <w:next w:val="Normal"/>
    <w:link w:val="Ttulo5Char"/>
    <w:qFormat/>
    <w:rsid w:val="00B27432"/>
    <w:pPr>
      <w:keepNext/>
      <w:keepLines/>
      <w:spacing w:before="40" w:after="0" w:line="360" w:lineRule="auto"/>
      <w:ind w:left="1008" w:hanging="1008"/>
      <w:jc w:val="both"/>
      <w:outlineLvl w:val="4"/>
    </w:pPr>
    <w:rPr>
      <w:rFonts w:ascii="Calibri Light" w:eastAsia="Times New Roman" w:hAnsi="Calibri Light" w:cs="Times New Roman"/>
      <w:caps/>
      <w:color w:val="2E74B5"/>
      <w:kern w:val="0"/>
      <w:lang w:eastAsia="pt-BR"/>
      <w14:ligatures w14:val="none"/>
    </w:rPr>
  </w:style>
  <w:style w:type="paragraph" w:styleId="Ttulo6">
    <w:name w:val="heading 6"/>
    <w:basedOn w:val="Normal"/>
    <w:next w:val="Normal"/>
    <w:link w:val="Ttulo6Char"/>
    <w:qFormat/>
    <w:rsid w:val="00B27432"/>
    <w:pPr>
      <w:keepNext/>
      <w:keepLines/>
      <w:spacing w:before="40" w:after="0" w:line="360" w:lineRule="auto"/>
      <w:ind w:left="1152" w:hanging="1152"/>
      <w:jc w:val="both"/>
      <w:outlineLvl w:val="5"/>
    </w:pPr>
    <w:rPr>
      <w:rFonts w:ascii="Calibri Light" w:eastAsia="Times New Roman" w:hAnsi="Calibri Light" w:cs="Times New Roman"/>
      <w:i/>
      <w:iCs/>
      <w:caps/>
      <w:color w:val="1F4E79"/>
      <w:kern w:val="0"/>
      <w:lang w:eastAsia="pt-BR"/>
      <w14:ligatures w14:val="none"/>
    </w:rPr>
  </w:style>
  <w:style w:type="paragraph" w:styleId="Ttulo7">
    <w:name w:val="heading 7"/>
    <w:basedOn w:val="Normal"/>
    <w:next w:val="Normal"/>
    <w:link w:val="Ttulo7Char"/>
    <w:uiPriority w:val="9"/>
    <w:qFormat/>
    <w:rsid w:val="00B27432"/>
    <w:pPr>
      <w:keepNext/>
      <w:keepLines/>
      <w:spacing w:before="40" w:after="0" w:line="360" w:lineRule="auto"/>
      <w:ind w:left="1296" w:hanging="1296"/>
      <w:jc w:val="both"/>
      <w:outlineLvl w:val="6"/>
    </w:pPr>
    <w:rPr>
      <w:rFonts w:ascii="Calibri Light" w:eastAsia="Times New Roman" w:hAnsi="Calibri Light" w:cs="Times New Roman"/>
      <w:b/>
      <w:bCs/>
      <w:color w:val="1F4E79"/>
      <w:kern w:val="0"/>
      <w:lang w:eastAsia="pt-BR"/>
      <w14:ligatures w14:val="none"/>
    </w:rPr>
  </w:style>
  <w:style w:type="paragraph" w:styleId="Ttulo8">
    <w:name w:val="heading 8"/>
    <w:basedOn w:val="Normal"/>
    <w:next w:val="Normal"/>
    <w:link w:val="Ttulo8Char"/>
    <w:uiPriority w:val="9"/>
    <w:qFormat/>
    <w:rsid w:val="00B27432"/>
    <w:pPr>
      <w:keepNext/>
      <w:keepLines/>
      <w:spacing w:before="40" w:after="0" w:line="360" w:lineRule="auto"/>
      <w:ind w:left="1440" w:hanging="1440"/>
      <w:jc w:val="both"/>
      <w:outlineLvl w:val="7"/>
    </w:pPr>
    <w:rPr>
      <w:rFonts w:ascii="Calibri Light" w:eastAsia="Times New Roman" w:hAnsi="Calibri Light" w:cs="Times New Roman"/>
      <w:b/>
      <w:bCs/>
      <w:i/>
      <w:iCs/>
      <w:color w:val="1F4E79"/>
      <w:kern w:val="0"/>
      <w:lang w:eastAsia="pt-BR"/>
      <w14:ligatures w14:val="none"/>
    </w:rPr>
  </w:style>
  <w:style w:type="paragraph" w:styleId="Ttulo9">
    <w:name w:val="heading 9"/>
    <w:basedOn w:val="Normal"/>
    <w:next w:val="Normal"/>
    <w:link w:val="Ttulo9Char"/>
    <w:uiPriority w:val="9"/>
    <w:qFormat/>
    <w:rsid w:val="00B27432"/>
    <w:pPr>
      <w:keepNext/>
      <w:keepLines/>
      <w:spacing w:before="40" w:after="0" w:line="360" w:lineRule="auto"/>
      <w:ind w:left="1584" w:hanging="1584"/>
      <w:jc w:val="both"/>
      <w:outlineLvl w:val="8"/>
    </w:pPr>
    <w:rPr>
      <w:rFonts w:ascii="Calibri Light" w:eastAsia="Times New Roman" w:hAnsi="Calibri Light" w:cs="Times New Roman"/>
      <w:i/>
      <w:iCs/>
      <w:color w:val="1F4E79"/>
      <w:kern w:val="0"/>
      <w:lang w:eastAsia="pt-BR"/>
      <w14:ligatures w14:val="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qFormat/>
    <w:rsid w:val="00BE6C76"/>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BE6C76"/>
  </w:style>
  <w:style w:type="paragraph" w:styleId="Rodap">
    <w:name w:val="footer"/>
    <w:basedOn w:val="Normal"/>
    <w:link w:val="RodapChar"/>
    <w:uiPriority w:val="99"/>
    <w:unhideWhenUsed/>
    <w:qFormat/>
    <w:rsid w:val="00BE6C76"/>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BE6C76"/>
  </w:style>
  <w:style w:type="table" w:styleId="Tabelacomgrade">
    <w:name w:val="Table Grid"/>
    <w:basedOn w:val="Tabelanormal"/>
    <w:uiPriority w:val="99"/>
    <w:qFormat/>
    <w:rsid w:val="00BE6C76"/>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11. Hyperlink"/>
    <w:basedOn w:val="Fontepargpadro"/>
    <w:uiPriority w:val="99"/>
    <w:qFormat/>
    <w:rsid w:val="00BE6C76"/>
    <w:rPr>
      <w:color w:val="0563C1" w:themeColor="hyperlink"/>
      <w:u w:val="single"/>
    </w:rPr>
  </w:style>
  <w:style w:type="paragraph" w:styleId="NormalWeb">
    <w:name w:val="Normal (Web)"/>
    <w:basedOn w:val="Normal"/>
    <w:link w:val="NormalWebChar"/>
    <w:uiPriority w:val="99"/>
    <w:unhideWhenUsed/>
    <w:qFormat/>
    <w:rsid w:val="00BE6C7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Reviso">
    <w:name w:val="Revision"/>
    <w:hidden/>
    <w:uiPriority w:val="99"/>
    <w:semiHidden/>
    <w:qFormat/>
    <w:rsid w:val="002C64B5"/>
    <w:pPr>
      <w:spacing w:after="0" w:line="240" w:lineRule="auto"/>
    </w:pPr>
  </w:style>
  <w:style w:type="paragraph" w:styleId="Subttulo">
    <w:name w:val="Subtitle"/>
    <w:basedOn w:val="Normal"/>
    <w:next w:val="Normal"/>
    <w:link w:val="SubttuloChar"/>
    <w:qFormat/>
    <w:rsid w:val="00EE5DB4"/>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qFormat/>
    <w:rsid w:val="00EE5DB4"/>
    <w:rPr>
      <w:rFonts w:eastAsiaTheme="minorEastAsia"/>
      <w:color w:val="5A5A5A" w:themeColor="text1" w:themeTint="A5"/>
      <w:spacing w:val="15"/>
    </w:rPr>
  </w:style>
  <w:style w:type="paragraph" w:customStyle="1" w:styleId="TableParagraph">
    <w:name w:val="Table Paragraph"/>
    <w:basedOn w:val="Normal"/>
    <w:qFormat/>
    <w:rsid w:val="001A37E1"/>
    <w:pPr>
      <w:suppressAutoHyphens/>
      <w:overflowPunct w:val="0"/>
      <w:spacing w:after="0" w:line="240" w:lineRule="auto"/>
      <w:ind w:left="100"/>
    </w:pPr>
    <w:rPr>
      <w:rFonts w:ascii="Arial MT" w:eastAsia="Arial MT" w:hAnsi="Arial MT" w:cs="Arial MT"/>
      <w:color w:val="000000"/>
      <w:kern w:val="0"/>
      <w:sz w:val="24"/>
      <w:szCs w:val="24"/>
      <w:lang w:val="pt-PT"/>
      <w14:ligatures w14:val="none"/>
    </w:rPr>
  </w:style>
  <w:style w:type="character" w:customStyle="1" w:styleId="Ttulo1Char">
    <w:name w:val="Título 1 Char"/>
    <w:aliases w:val="TÍTULO 1 Char,TÍTULO 2 Char"/>
    <w:basedOn w:val="Fontepargpadro"/>
    <w:link w:val="Ttulo1"/>
    <w:uiPriority w:val="9"/>
    <w:qFormat/>
    <w:rsid w:val="008949FB"/>
    <w:rPr>
      <w:rFonts w:asciiTheme="majorHAnsi" w:eastAsiaTheme="majorEastAsia" w:hAnsiTheme="majorHAnsi" w:cstheme="majorBidi"/>
      <w:color w:val="2F5496" w:themeColor="accent1" w:themeShade="BF"/>
      <w:kern w:val="0"/>
      <w:sz w:val="32"/>
      <w:szCs w:val="32"/>
      <w14:ligatures w14:val="none"/>
    </w:rPr>
  </w:style>
  <w:style w:type="character" w:styleId="Forte">
    <w:name w:val="Strong"/>
    <w:basedOn w:val="Fontepargpadro"/>
    <w:uiPriority w:val="22"/>
    <w:qFormat/>
    <w:rsid w:val="008949FB"/>
    <w:rPr>
      <w:b/>
      <w:bCs/>
    </w:rPr>
  </w:style>
  <w:style w:type="table" w:styleId="TabelaSimples5">
    <w:name w:val="Plain Table 5"/>
    <w:basedOn w:val="Tabelanormal"/>
    <w:uiPriority w:val="45"/>
    <w:rsid w:val="008949FB"/>
    <w:pPr>
      <w:spacing w:after="0" w:line="240" w:lineRule="auto"/>
      <w:ind w:firstLine="709"/>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ref">
    <w:name w:val="ref"/>
    <w:basedOn w:val="Fontepargpadro"/>
    <w:qFormat/>
    <w:rsid w:val="008949FB"/>
  </w:style>
  <w:style w:type="table" w:styleId="TabelaSimples4">
    <w:name w:val="Plain Table 4"/>
    <w:basedOn w:val="Tabelanormal"/>
    <w:uiPriority w:val="44"/>
    <w:rsid w:val="008949FB"/>
    <w:pPr>
      <w:spacing w:after="0" w:line="240" w:lineRule="auto"/>
      <w:ind w:firstLine="709"/>
      <w:jc w:val="both"/>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oPendente">
    <w:name w:val="Unresolved Mention"/>
    <w:basedOn w:val="Fontepargpadro"/>
    <w:uiPriority w:val="99"/>
    <w:semiHidden/>
    <w:unhideWhenUsed/>
    <w:rsid w:val="00A008C3"/>
    <w:rPr>
      <w:color w:val="605E5C"/>
      <w:shd w:val="clear" w:color="auto" w:fill="E1DFDD"/>
    </w:rPr>
  </w:style>
  <w:style w:type="character" w:customStyle="1" w:styleId="fontstyle01">
    <w:name w:val="fontstyle01"/>
    <w:qFormat/>
    <w:rsid w:val="0034770E"/>
    <w:rPr>
      <w:rFonts w:ascii="Times New Roman" w:hAnsi="Times New Roman" w:cs="Times New Roman" w:hint="default"/>
      <w:b w:val="0"/>
      <w:bCs w:val="0"/>
      <w:i w:val="0"/>
      <w:iCs w:val="0"/>
      <w:color w:val="000000"/>
      <w:sz w:val="24"/>
      <w:szCs w:val="24"/>
    </w:rPr>
  </w:style>
  <w:style w:type="character" w:customStyle="1" w:styleId="fontstyle11">
    <w:name w:val="fontstyle11"/>
    <w:qFormat/>
    <w:rsid w:val="0034770E"/>
    <w:rPr>
      <w:rFonts w:ascii="Times New Roman" w:hAnsi="Times New Roman" w:cs="Times New Roman" w:hint="default"/>
      <w:b w:val="0"/>
      <w:bCs w:val="0"/>
      <w:i/>
      <w:iCs/>
      <w:color w:val="000000"/>
      <w:sz w:val="24"/>
      <w:szCs w:val="24"/>
    </w:rPr>
  </w:style>
  <w:style w:type="character" w:customStyle="1" w:styleId="fontstyle21">
    <w:name w:val="fontstyle21"/>
    <w:qFormat/>
    <w:rsid w:val="0034770E"/>
    <w:rPr>
      <w:rFonts w:ascii="Times New Roman" w:hAnsi="Times New Roman" w:cs="Times New Roman" w:hint="default"/>
      <w:b w:val="0"/>
      <w:bCs w:val="0"/>
      <w:i/>
      <w:iCs/>
      <w:color w:val="000000"/>
      <w:sz w:val="24"/>
      <w:szCs w:val="24"/>
    </w:rPr>
  </w:style>
  <w:style w:type="paragraph" w:styleId="PargrafodaLista">
    <w:name w:val="List Paragraph"/>
    <w:aliases w:val="Título das ilustrações"/>
    <w:basedOn w:val="Normal"/>
    <w:link w:val="PargrafodaListaChar"/>
    <w:uiPriority w:val="99"/>
    <w:qFormat/>
    <w:rsid w:val="0034770E"/>
    <w:pPr>
      <w:spacing w:after="200" w:line="276" w:lineRule="auto"/>
      <w:ind w:left="720"/>
      <w:contextualSpacing/>
    </w:pPr>
    <w:rPr>
      <w:rFonts w:ascii="Calibri" w:eastAsia="Calibri" w:hAnsi="Calibri" w:cs="Times New Roman"/>
      <w:kern w:val="0"/>
      <w14:ligatures w14:val="none"/>
    </w:rPr>
  </w:style>
  <w:style w:type="paragraph" w:customStyle="1" w:styleId="Default">
    <w:name w:val="Default"/>
    <w:link w:val="DefaultChar"/>
    <w:qFormat/>
    <w:rsid w:val="0034770E"/>
    <w:pPr>
      <w:autoSpaceDE w:val="0"/>
      <w:autoSpaceDN w:val="0"/>
      <w:adjustRightInd w:val="0"/>
      <w:spacing w:after="0" w:line="240" w:lineRule="auto"/>
    </w:pPr>
    <w:rPr>
      <w:rFonts w:ascii="Times New Roman" w:eastAsia="Calibri" w:hAnsi="Times New Roman" w:cs="Times New Roman"/>
      <w:color w:val="000000"/>
      <w:kern w:val="0"/>
      <w:sz w:val="24"/>
      <w:szCs w:val="24"/>
      <w:lang w:bidi="si-LK"/>
      <w14:ligatures w14:val="none"/>
    </w:rPr>
  </w:style>
  <w:style w:type="character" w:styleId="nfase">
    <w:name w:val="Emphasis"/>
    <w:basedOn w:val="Fontepargpadro"/>
    <w:uiPriority w:val="20"/>
    <w:qFormat/>
    <w:rsid w:val="00295154"/>
    <w:rPr>
      <w:i/>
      <w:iCs/>
    </w:rPr>
  </w:style>
  <w:style w:type="character" w:customStyle="1" w:styleId="Ttulo2Char">
    <w:name w:val="Título 2 Char"/>
    <w:aliases w:val="Título 2 (1.1) Char,REFERÊNCIAS Char"/>
    <w:basedOn w:val="Fontepargpadro"/>
    <w:link w:val="Ttulo2"/>
    <w:uiPriority w:val="9"/>
    <w:qFormat/>
    <w:rsid w:val="00B27432"/>
    <w:rPr>
      <w:rFonts w:asciiTheme="majorHAnsi" w:eastAsiaTheme="majorEastAsia" w:hAnsiTheme="majorHAnsi" w:cstheme="majorBidi"/>
      <w:color w:val="2F5496" w:themeColor="accent1" w:themeShade="BF"/>
      <w:sz w:val="26"/>
      <w:szCs w:val="26"/>
    </w:rPr>
  </w:style>
  <w:style w:type="character" w:customStyle="1" w:styleId="Ttulo4Char">
    <w:name w:val="Título 4 Char"/>
    <w:aliases w:val="Título 4 (1.1.1.1) Char"/>
    <w:basedOn w:val="Fontepargpadro"/>
    <w:link w:val="Ttulo4"/>
    <w:uiPriority w:val="9"/>
    <w:qFormat/>
    <w:rsid w:val="00B27432"/>
    <w:rPr>
      <w:rFonts w:ascii="Calibri Light" w:eastAsia="Times New Roman" w:hAnsi="Calibri Light" w:cs="Times New Roman"/>
      <w:color w:val="2E74B5"/>
      <w:kern w:val="0"/>
      <w:sz w:val="24"/>
      <w:szCs w:val="24"/>
      <w:lang w:eastAsia="pt-BR"/>
      <w14:ligatures w14:val="none"/>
    </w:rPr>
  </w:style>
  <w:style w:type="character" w:customStyle="1" w:styleId="Ttulo5Char">
    <w:name w:val="Título 5 Char"/>
    <w:aliases w:val="Título 5 (1.1.1.1.1) Char"/>
    <w:basedOn w:val="Fontepargpadro"/>
    <w:link w:val="Ttulo5"/>
    <w:uiPriority w:val="9"/>
    <w:qFormat/>
    <w:rsid w:val="00B27432"/>
    <w:rPr>
      <w:rFonts w:ascii="Calibri Light" w:eastAsia="Times New Roman" w:hAnsi="Calibri Light" w:cs="Times New Roman"/>
      <w:caps/>
      <w:color w:val="2E74B5"/>
      <w:kern w:val="0"/>
      <w:lang w:eastAsia="pt-BR"/>
      <w14:ligatures w14:val="none"/>
    </w:rPr>
  </w:style>
  <w:style w:type="character" w:customStyle="1" w:styleId="Ttulo6Char">
    <w:name w:val="Título 6 Char"/>
    <w:basedOn w:val="Fontepargpadro"/>
    <w:link w:val="Ttulo6"/>
    <w:uiPriority w:val="9"/>
    <w:qFormat/>
    <w:rsid w:val="00B27432"/>
    <w:rPr>
      <w:rFonts w:ascii="Calibri Light" w:eastAsia="Times New Roman" w:hAnsi="Calibri Light" w:cs="Times New Roman"/>
      <w:i/>
      <w:iCs/>
      <w:caps/>
      <w:color w:val="1F4E79"/>
      <w:kern w:val="0"/>
      <w:lang w:eastAsia="pt-BR"/>
      <w14:ligatures w14:val="none"/>
    </w:rPr>
  </w:style>
  <w:style w:type="character" w:customStyle="1" w:styleId="Ttulo7Char">
    <w:name w:val="Título 7 Char"/>
    <w:basedOn w:val="Fontepargpadro"/>
    <w:link w:val="Ttulo7"/>
    <w:uiPriority w:val="9"/>
    <w:qFormat/>
    <w:rsid w:val="00B27432"/>
    <w:rPr>
      <w:rFonts w:ascii="Calibri Light" w:eastAsia="Times New Roman" w:hAnsi="Calibri Light" w:cs="Times New Roman"/>
      <w:b/>
      <w:bCs/>
      <w:color w:val="1F4E79"/>
      <w:kern w:val="0"/>
      <w:lang w:eastAsia="pt-BR"/>
      <w14:ligatures w14:val="none"/>
    </w:rPr>
  </w:style>
  <w:style w:type="character" w:customStyle="1" w:styleId="Ttulo8Char">
    <w:name w:val="Título 8 Char"/>
    <w:basedOn w:val="Fontepargpadro"/>
    <w:link w:val="Ttulo8"/>
    <w:uiPriority w:val="9"/>
    <w:qFormat/>
    <w:rsid w:val="00B27432"/>
    <w:rPr>
      <w:rFonts w:ascii="Calibri Light" w:eastAsia="Times New Roman" w:hAnsi="Calibri Light" w:cs="Times New Roman"/>
      <w:b/>
      <w:bCs/>
      <w:i/>
      <w:iCs/>
      <w:color w:val="1F4E79"/>
      <w:kern w:val="0"/>
      <w:lang w:eastAsia="pt-BR"/>
      <w14:ligatures w14:val="none"/>
    </w:rPr>
  </w:style>
  <w:style w:type="character" w:customStyle="1" w:styleId="Ttulo9Char">
    <w:name w:val="Título 9 Char"/>
    <w:basedOn w:val="Fontepargpadro"/>
    <w:link w:val="Ttulo9"/>
    <w:uiPriority w:val="9"/>
    <w:qFormat/>
    <w:rsid w:val="00B27432"/>
    <w:rPr>
      <w:rFonts w:ascii="Calibri Light" w:eastAsia="Times New Roman" w:hAnsi="Calibri Light" w:cs="Times New Roman"/>
      <w:i/>
      <w:iCs/>
      <w:color w:val="1F4E79"/>
      <w:kern w:val="0"/>
      <w:lang w:eastAsia="pt-BR"/>
      <w14:ligatures w14:val="none"/>
    </w:rPr>
  </w:style>
  <w:style w:type="paragraph" w:styleId="Corpodetexto">
    <w:name w:val="Body Text"/>
    <w:aliases w:val="titulo 3"/>
    <w:basedOn w:val="PargrafodaLista"/>
    <w:link w:val="CorpodetextoChar"/>
    <w:uiPriority w:val="1"/>
    <w:qFormat/>
    <w:rsid w:val="00B27432"/>
    <w:pPr>
      <w:spacing w:before="320" w:after="320" w:line="360" w:lineRule="auto"/>
      <w:ind w:left="2138" w:hanging="720"/>
      <w:jc w:val="both"/>
    </w:pPr>
    <w:rPr>
      <w:rFonts w:ascii="Arial" w:eastAsia="Times New Roman" w:hAnsi="Arial"/>
      <w:sz w:val="24"/>
      <w:lang w:eastAsia="pt-BR"/>
    </w:rPr>
  </w:style>
  <w:style w:type="character" w:customStyle="1" w:styleId="CorpodetextoChar">
    <w:name w:val="Corpo de texto Char"/>
    <w:aliases w:val="titulo 3 Char"/>
    <w:basedOn w:val="Fontepargpadro"/>
    <w:link w:val="Corpodetexto"/>
    <w:uiPriority w:val="1"/>
    <w:qFormat/>
    <w:rsid w:val="00B27432"/>
    <w:rPr>
      <w:rFonts w:ascii="Arial" w:eastAsia="Times New Roman" w:hAnsi="Arial" w:cs="Times New Roman"/>
      <w:kern w:val="0"/>
      <w:sz w:val="24"/>
      <w:lang w:eastAsia="pt-BR"/>
      <w14:ligatures w14:val="none"/>
    </w:rPr>
  </w:style>
  <w:style w:type="character" w:customStyle="1" w:styleId="Hyperlink1">
    <w:name w:val="Hyperlink1"/>
    <w:basedOn w:val="Fontepargpadro"/>
    <w:qFormat/>
    <w:rsid w:val="00DF67C0"/>
    <w:rPr>
      <w:color w:val="0000FF"/>
      <w:u w:val="single"/>
    </w:rPr>
  </w:style>
  <w:style w:type="paragraph" w:styleId="SemEspaamento">
    <w:name w:val="No Spacing"/>
    <w:aliases w:val="CORPO DO TEXO,DESCRITORES"/>
    <w:link w:val="SemEspaamentoChar"/>
    <w:uiPriority w:val="1"/>
    <w:qFormat/>
    <w:rsid w:val="00DF67C0"/>
    <w:pPr>
      <w:suppressAutoHyphens/>
      <w:spacing w:after="0" w:line="240" w:lineRule="auto"/>
    </w:pPr>
    <w:rPr>
      <w:rFonts w:ascii="Times New Roman" w:eastAsia="Calibri" w:hAnsi="Times New Roman" w:cs="Times New Roman"/>
      <w:kern w:val="0"/>
      <w:sz w:val="24"/>
      <w:szCs w:val="24"/>
      <w:lang w:eastAsia="pt-BR"/>
      <w14:ligatures w14:val="none"/>
    </w:rPr>
  </w:style>
  <w:style w:type="paragraph" w:customStyle="1" w:styleId="TtuloCentralizadoResumo">
    <w:name w:val="Título Centralizado Resumo"/>
    <w:basedOn w:val="Normal"/>
    <w:qFormat/>
    <w:rsid w:val="009838EB"/>
    <w:pPr>
      <w:suppressAutoHyphens/>
      <w:spacing w:before="240" w:after="0" w:line="480" w:lineRule="auto"/>
      <w:jc w:val="center"/>
    </w:pPr>
    <w:rPr>
      <w:rFonts w:ascii="Times New Roman" w:hAnsi="Times New Roman" w:cs="Times New Roman"/>
      <w:b/>
      <w:kern w:val="0"/>
      <w:sz w:val="28"/>
      <w14:ligatures w14:val="none"/>
    </w:rPr>
  </w:style>
  <w:style w:type="character" w:customStyle="1" w:styleId="Ttulo3Char">
    <w:name w:val="Título 3 Char"/>
    <w:aliases w:val="Título 3 (1.1.1) Char"/>
    <w:basedOn w:val="Fontepargpadro"/>
    <w:link w:val="Ttulo3"/>
    <w:uiPriority w:val="9"/>
    <w:qFormat/>
    <w:rsid w:val="00716C89"/>
    <w:rPr>
      <w:rFonts w:asciiTheme="majorHAnsi" w:eastAsiaTheme="majorEastAsia" w:hAnsiTheme="majorHAnsi" w:cstheme="majorBidi"/>
      <w:color w:val="1F3763" w:themeColor="accent1" w:themeShade="7F"/>
      <w:sz w:val="24"/>
      <w:szCs w:val="24"/>
    </w:rPr>
  </w:style>
  <w:style w:type="paragraph" w:styleId="Textodenotaderodap">
    <w:name w:val="footnote text"/>
    <w:aliases w:val="fn, Char,Char,Texto de nota de rodapé Char Char,Texto de nota de rodapé Char Char Char,Texto de nota de rodapé Char Char Char Char,Voetnoottekst Pien,UNIÓN Texto nota pie,Footnote Text Char Char Char Char, Char Char Char,FA Fu,Ca"/>
    <w:basedOn w:val="Normal"/>
    <w:link w:val="TextodenotaderodapChar"/>
    <w:uiPriority w:val="99"/>
    <w:unhideWhenUsed/>
    <w:qFormat/>
    <w:rsid w:val="009F4415"/>
    <w:pPr>
      <w:spacing w:after="0" w:line="240" w:lineRule="auto"/>
    </w:pPr>
    <w:rPr>
      <w:sz w:val="20"/>
      <w:szCs w:val="20"/>
    </w:rPr>
  </w:style>
  <w:style w:type="character" w:customStyle="1" w:styleId="TextodenotaderodapChar">
    <w:name w:val="Texto de nota de rodapé Char"/>
    <w:aliases w:val="fn Char, Char Char,Char Char,Texto de nota de rodapé Char Char Char1,Texto de nota de rodapé Char Char Char Char1,Texto de nota de rodapé Char Char Char Char Char,Voetnoottekst Pien Char,UNIÓN Texto nota pie Char,FA Fu Char"/>
    <w:basedOn w:val="Fontepargpadro"/>
    <w:link w:val="Textodenotaderodap"/>
    <w:uiPriority w:val="99"/>
    <w:qFormat/>
    <w:rsid w:val="009F4415"/>
    <w:rPr>
      <w:sz w:val="20"/>
      <w:szCs w:val="20"/>
    </w:rPr>
  </w:style>
  <w:style w:type="character" w:styleId="Refdenotaderodap">
    <w:name w:val="footnote reference"/>
    <w:aliases w:val="Texto de nota al pie,Appel note de bas de page,Footnotes refss,f,Footnote number,referencia nota al pie,BVI fnr,4_G,16 Point,Superscript 6 Point,ftref,Ref,de nota al pie,de nota al pie + (Asian) MS Mincho,11 pt,Texto nota al pie"/>
    <w:basedOn w:val="Fontepargpadro"/>
    <w:uiPriority w:val="99"/>
    <w:unhideWhenUsed/>
    <w:qFormat/>
    <w:rsid w:val="009F4415"/>
    <w:rPr>
      <w:vertAlign w:val="superscript"/>
    </w:rPr>
  </w:style>
  <w:style w:type="character" w:customStyle="1" w:styleId="PargrafodaListaChar">
    <w:name w:val="Parágrafo da Lista Char"/>
    <w:aliases w:val="Título das ilustrações Char"/>
    <w:link w:val="PargrafodaLista"/>
    <w:qFormat/>
    <w:rsid w:val="00EB471F"/>
    <w:rPr>
      <w:rFonts w:ascii="Calibri" w:eastAsia="Calibri" w:hAnsi="Calibri" w:cs="Times New Roman"/>
      <w:kern w:val="0"/>
      <w14:ligatures w14:val="none"/>
    </w:rPr>
  </w:style>
  <w:style w:type="table" w:customStyle="1" w:styleId="TableNormal">
    <w:name w:val="Table Normal"/>
    <w:unhideWhenUsed/>
    <w:qFormat/>
    <w:rsid w:val="00253A1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tulo">
    <w:name w:val="Title"/>
    <w:basedOn w:val="Normal"/>
    <w:next w:val="Normal"/>
    <w:link w:val="TtuloChar"/>
    <w:qFormat/>
    <w:rsid w:val="00BC2CF9"/>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tuloChar">
    <w:name w:val="Título Char"/>
    <w:basedOn w:val="Fontepargpadro"/>
    <w:link w:val="Ttulo"/>
    <w:uiPriority w:val="10"/>
    <w:rsid w:val="00BC2CF9"/>
    <w:rPr>
      <w:rFonts w:asciiTheme="majorHAnsi" w:eastAsiaTheme="majorEastAsia" w:hAnsiTheme="majorHAnsi" w:cstheme="majorBidi"/>
      <w:spacing w:val="-10"/>
      <w:kern w:val="28"/>
      <w:sz w:val="56"/>
      <w:szCs w:val="56"/>
      <w14:ligatures w14:val="none"/>
    </w:rPr>
  </w:style>
  <w:style w:type="character" w:customStyle="1" w:styleId="identifier">
    <w:name w:val="identifier"/>
    <w:basedOn w:val="Fontepargpadro"/>
    <w:rsid w:val="0071434D"/>
  </w:style>
  <w:style w:type="table" w:customStyle="1" w:styleId="Tabelacomgrade1">
    <w:name w:val="Tabela com grade1"/>
    <w:basedOn w:val="Tabelanormal"/>
    <w:next w:val="Tabelacomgrade"/>
    <w:uiPriority w:val="59"/>
    <w:rsid w:val="00DA21B0"/>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DA21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DA21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DA21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DA21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MainText">
    <w:name w:val="TA_Main_Text"/>
    <w:basedOn w:val="Normal"/>
    <w:rsid w:val="00DA21B0"/>
    <w:pPr>
      <w:suppressAutoHyphens/>
      <w:overflowPunct w:val="0"/>
      <w:autoSpaceDE w:val="0"/>
      <w:spacing w:after="0" w:line="240" w:lineRule="exact"/>
      <w:ind w:firstLine="202"/>
      <w:jc w:val="both"/>
      <w:textAlignment w:val="baseline"/>
    </w:pPr>
    <w:rPr>
      <w:rFonts w:ascii="Times" w:eastAsia="Times New Roman" w:hAnsi="Times" w:cs="Times"/>
      <w:kern w:val="1"/>
      <w:sz w:val="20"/>
      <w:szCs w:val="20"/>
      <w:lang w:val="en-US" w:eastAsia="ar-SA"/>
      <w14:ligatures w14:val="none"/>
    </w:rPr>
  </w:style>
  <w:style w:type="paragraph" w:styleId="Textodebalo">
    <w:name w:val="Balloon Text"/>
    <w:basedOn w:val="Normal"/>
    <w:link w:val="TextodebaloChar"/>
    <w:uiPriority w:val="99"/>
    <w:unhideWhenUsed/>
    <w:qFormat/>
    <w:rsid w:val="00C569E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qFormat/>
    <w:rsid w:val="00C569E0"/>
    <w:rPr>
      <w:rFonts w:ascii="Segoe UI" w:hAnsi="Segoe UI" w:cs="Segoe UI"/>
      <w:sz w:val="18"/>
      <w:szCs w:val="18"/>
    </w:rPr>
  </w:style>
  <w:style w:type="paragraph" w:styleId="Pr-formataoHTML">
    <w:name w:val="HTML Preformatted"/>
    <w:basedOn w:val="Normal"/>
    <w:link w:val="Pr-formataoHTMLChar"/>
    <w:uiPriority w:val="99"/>
    <w:unhideWhenUsed/>
    <w:qFormat/>
    <w:rsid w:val="00C5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pt-BR"/>
      <w14:ligatures w14:val="none"/>
    </w:rPr>
  </w:style>
  <w:style w:type="character" w:customStyle="1" w:styleId="Pr-formataoHTMLChar">
    <w:name w:val="Pré-formatação HTML Char"/>
    <w:basedOn w:val="Fontepargpadro"/>
    <w:link w:val="Pr-formataoHTML"/>
    <w:uiPriority w:val="99"/>
    <w:rsid w:val="00C569E0"/>
    <w:rPr>
      <w:rFonts w:ascii="Courier New" w:eastAsia="Times New Roman" w:hAnsi="Courier New" w:cs="Courier New"/>
      <w:kern w:val="0"/>
      <w:sz w:val="20"/>
      <w:szCs w:val="20"/>
      <w:lang w:eastAsia="pt-BR"/>
      <w14:ligatures w14:val="none"/>
    </w:rPr>
  </w:style>
  <w:style w:type="character" w:customStyle="1" w:styleId="y2iqfc">
    <w:name w:val="y2iqfc"/>
    <w:basedOn w:val="Fontepargpadro"/>
    <w:rsid w:val="00C569E0"/>
  </w:style>
  <w:style w:type="character" w:customStyle="1" w:styleId="A4">
    <w:name w:val="A4"/>
    <w:uiPriority w:val="99"/>
    <w:rsid w:val="00C569E0"/>
    <w:rPr>
      <w:color w:val="000000"/>
      <w:sz w:val="20"/>
      <w:szCs w:val="20"/>
    </w:rPr>
  </w:style>
  <w:style w:type="character" w:customStyle="1" w:styleId="WW8Num2z8">
    <w:name w:val="WW8Num2z8"/>
    <w:qFormat/>
    <w:rsid w:val="00C569E0"/>
  </w:style>
  <w:style w:type="paragraph" w:customStyle="1" w:styleId="SemEspaamento1">
    <w:name w:val="Sem Espaçamento1"/>
    <w:rsid w:val="00C569E0"/>
    <w:pPr>
      <w:suppressAutoHyphens/>
      <w:spacing w:after="0" w:line="240" w:lineRule="auto"/>
    </w:pPr>
    <w:rPr>
      <w:rFonts w:ascii="Calibri" w:eastAsia="Times New Roman" w:hAnsi="Calibri" w:cs="Calibri"/>
      <w:kern w:val="1"/>
      <w:lang w:eastAsia="zh-CN"/>
      <w14:ligatures w14:val="none"/>
    </w:rPr>
  </w:style>
  <w:style w:type="paragraph" w:customStyle="1" w:styleId="TableContents">
    <w:name w:val="Table Contents"/>
    <w:basedOn w:val="Normal"/>
    <w:qFormat/>
    <w:rsid w:val="00C569E0"/>
    <w:pPr>
      <w:widowControl w:val="0"/>
      <w:suppressLineNumbers/>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customStyle="1" w:styleId="Standard">
    <w:name w:val="Standard"/>
    <w:qFormat/>
    <w:rsid w:val="00C569E0"/>
    <w:pPr>
      <w:suppressAutoHyphens/>
      <w:autoSpaceDN w:val="0"/>
      <w:spacing w:after="0" w:line="240" w:lineRule="auto"/>
      <w:textAlignment w:val="baseline"/>
    </w:pPr>
    <w:rPr>
      <w:rFonts w:ascii="Liberation Serif" w:eastAsia="SimSun" w:hAnsi="Liberation Serif" w:cs="Mangal"/>
      <w:kern w:val="3"/>
      <w:sz w:val="24"/>
      <w:szCs w:val="24"/>
      <w:lang w:eastAsia="zh-CN" w:bidi="hi-IN"/>
      <w14:ligatures w14:val="none"/>
    </w:rPr>
  </w:style>
  <w:style w:type="character" w:styleId="Refdecomentrio">
    <w:name w:val="annotation reference"/>
    <w:basedOn w:val="Fontepargpadro"/>
    <w:uiPriority w:val="99"/>
    <w:unhideWhenUsed/>
    <w:qFormat/>
    <w:rsid w:val="00C569E0"/>
    <w:rPr>
      <w:sz w:val="16"/>
      <w:szCs w:val="16"/>
    </w:rPr>
  </w:style>
  <w:style w:type="paragraph" w:styleId="Textodecomentrio">
    <w:name w:val="annotation text"/>
    <w:basedOn w:val="Normal"/>
    <w:link w:val="TextodecomentrioChar"/>
    <w:uiPriority w:val="99"/>
    <w:unhideWhenUsed/>
    <w:qFormat/>
    <w:rsid w:val="00C569E0"/>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C569E0"/>
    <w:rPr>
      <w:sz w:val="20"/>
      <w:szCs w:val="20"/>
    </w:rPr>
  </w:style>
  <w:style w:type="paragraph" w:styleId="Assuntodocomentrio">
    <w:name w:val="annotation subject"/>
    <w:basedOn w:val="Textodecomentrio"/>
    <w:next w:val="Textodecomentrio"/>
    <w:link w:val="AssuntodocomentrioChar"/>
    <w:uiPriority w:val="99"/>
    <w:unhideWhenUsed/>
    <w:qFormat/>
    <w:rsid w:val="00C569E0"/>
    <w:rPr>
      <w:b/>
      <w:bCs/>
    </w:rPr>
  </w:style>
  <w:style w:type="character" w:customStyle="1" w:styleId="AssuntodocomentrioChar">
    <w:name w:val="Assunto do comentário Char"/>
    <w:basedOn w:val="TextodecomentrioChar"/>
    <w:link w:val="Assuntodocomentrio"/>
    <w:uiPriority w:val="99"/>
    <w:qFormat/>
    <w:rsid w:val="00C569E0"/>
    <w:rPr>
      <w:b/>
      <w:bCs/>
      <w:sz w:val="20"/>
      <w:szCs w:val="20"/>
    </w:rPr>
  </w:style>
  <w:style w:type="character" w:customStyle="1" w:styleId="vfppkd-vqzf8d">
    <w:name w:val="vfppkd-vqzf8d"/>
    <w:basedOn w:val="Fontepargpadro"/>
    <w:rsid w:val="00C569E0"/>
  </w:style>
  <w:style w:type="table" w:styleId="TabeladeLista2">
    <w:name w:val="List Table 2"/>
    <w:basedOn w:val="Tabelanormal"/>
    <w:uiPriority w:val="47"/>
    <w:rsid w:val="00C569E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delimiter">
    <w:name w:val="delimiter"/>
    <w:basedOn w:val="Fontepargpadro"/>
    <w:rsid w:val="00322C85"/>
  </w:style>
  <w:style w:type="paragraph" w:customStyle="1" w:styleId="Corpo">
    <w:name w:val="Corpo"/>
    <w:qFormat/>
    <w:rsid w:val="00C86AA2"/>
    <w:pPr>
      <w:pBdr>
        <w:top w:val="nil"/>
        <w:left w:val="nil"/>
        <w:bottom w:val="nil"/>
        <w:right w:val="nil"/>
        <w:between w:val="nil"/>
        <w:bar w:val="nil"/>
      </w:pBdr>
      <w:spacing w:after="200" w:line="276" w:lineRule="auto"/>
    </w:pPr>
    <w:rPr>
      <w:rFonts w:ascii="Times New Roman" w:eastAsia="Arial Unicode MS" w:hAnsi="Times New Roman" w:cs="Arial Unicode MS"/>
      <w:color w:val="000000"/>
      <w:kern w:val="0"/>
      <w:u w:color="000000"/>
      <w:bdr w:val="nil"/>
      <w:lang w:val="it-IT" w:eastAsia="pt-BR"/>
      <w14:textOutline w14:w="0" w14:cap="flat" w14:cmpd="sng" w14:algn="ctr">
        <w14:noFill/>
        <w14:prstDash w14:val="solid"/>
        <w14:bevel/>
      </w14:textOutline>
      <w14:ligatures w14:val="none"/>
    </w:rPr>
  </w:style>
  <w:style w:type="paragraph" w:customStyle="1" w:styleId="Texto">
    <w:name w:val="Texto"/>
    <w:link w:val="TextoChar"/>
    <w:qFormat/>
    <w:rsid w:val="00C86AA2"/>
    <w:pPr>
      <w:pBdr>
        <w:top w:val="nil"/>
        <w:left w:val="nil"/>
        <w:bottom w:val="nil"/>
        <w:right w:val="nil"/>
        <w:between w:val="nil"/>
        <w:bar w:val="nil"/>
      </w:pBdr>
      <w:spacing w:after="0" w:line="360" w:lineRule="auto"/>
      <w:ind w:firstLine="709"/>
      <w:jc w:val="both"/>
    </w:pPr>
    <w:rPr>
      <w:rFonts w:ascii="Times New Roman" w:eastAsia="Times New Roman" w:hAnsi="Times New Roman" w:cs="Times New Roman"/>
      <w:color w:val="000000"/>
      <w:kern w:val="0"/>
      <w:sz w:val="24"/>
      <w:szCs w:val="24"/>
      <w:u w:color="000000"/>
      <w:bdr w:val="nil"/>
      <w:lang w:val="pt-PT" w:eastAsia="pt-BR"/>
      <w14:ligatures w14:val="none"/>
    </w:rPr>
  </w:style>
  <w:style w:type="paragraph" w:customStyle="1" w:styleId="Listadetabelas">
    <w:name w:val="Lista de tabelas"/>
    <w:rsid w:val="00C86AA2"/>
    <w:pPr>
      <w:pBdr>
        <w:top w:val="nil"/>
        <w:left w:val="nil"/>
        <w:bottom w:val="nil"/>
        <w:right w:val="nil"/>
        <w:between w:val="nil"/>
        <w:bar w:val="nil"/>
      </w:pBdr>
      <w:tabs>
        <w:tab w:val="left" w:pos="720"/>
        <w:tab w:val="left" w:pos="900"/>
        <w:tab w:val="left" w:pos="9260"/>
      </w:tabs>
      <w:spacing w:after="0" w:line="360" w:lineRule="auto"/>
      <w:jc w:val="center"/>
    </w:pPr>
    <w:rPr>
      <w:rFonts w:ascii="Times New Roman" w:eastAsia="Times New Roman" w:hAnsi="Times New Roman" w:cs="Times New Roman"/>
      <w:color w:val="000000"/>
      <w:kern w:val="0"/>
      <w:sz w:val="24"/>
      <w:szCs w:val="24"/>
      <w:u w:color="000000"/>
      <w:bdr w:val="nil"/>
      <w:lang w:val="pt-PT" w:eastAsia="pt-BR"/>
      <w14:ligatures w14:val="none"/>
    </w:rPr>
  </w:style>
  <w:style w:type="paragraph" w:customStyle="1" w:styleId="FonteselegendasTabelas">
    <w:name w:val="Fontes e legendas Tabelas"/>
    <w:rsid w:val="00C86AA2"/>
    <w:pPr>
      <w:pBdr>
        <w:top w:val="nil"/>
        <w:left w:val="nil"/>
        <w:bottom w:val="nil"/>
        <w:right w:val="nil"/>
        <w:between w:val="nil"/>
        <w:bar w:val="nil"/>
      </w:pBdr>
      <w:tabs>
        <w:tab w:val="left" w:pos="720"/>
        <w:tab w:val="left" w:pos="900"/>
        <w:tab w:val="left" w:pos="9260"/>
      </w:tabs>
      <w:spacing w:before="60" w:after="60" w:line="240" w:lineRule="auto"/>
      <w:jc w:val="both"/>
    </w:pPr>
    <w:rPr>
      <w:rFonts w:ascii="Times New Roman" w:eastAsia="Arial Unicode MS" w:hAnsi="Times New Roman" w:cs="Arial Unicode MS"/>
      <w:color w:val="000000"/>
      <w:kern w:val="0"/>
      <w:u w:color="000000"/>
      <w:bdr w:val="nil"/>
      <w:lang w:val="pt-PT" w:eastAsia="pt-BR"/>
      <w14:ligatures w14:val="none"/>
    </w:rPr>
  </w:style>
  <w:style w:type="paragraph" w:customStyle="1" w:styleId="Fontesilustraes">
    <w:name w:val="Fontes ilustrações"/>
    <w:rsid w:val="00C86AA2"/>
    <w:pPr>
      <w:pBdr>
        <w:top w:val="nil"/>
        <w:left w:val="nil"/>
        <w:bottom w:val="nil"/>
        <w:right w:val="nil"/>
        <w:between w:val="nil"/>
        <w:bar w:val="nil"/>
      </w:pBdr>
      <w:tabs>
        <w:tab w:val="left" w:pos="720"/>
        <w:tab w:val="left" w:pos="900"/>
        <w:tab w:val="left" w:pos="9260"/>
      </w:tabs>
      <w:spacing w:before="60" w:after="60" w:line="240" w:lineRule="auto"/>
      <w:jc w:val="center"/>
    </w:pPr>
    <w:rPr>
      <w:rFonts w:ascii="Times New Roman" w:eastAsia="Times New Roman" w:hAnsi="Times New Roman" w:cs="Times New Roman"/>
      <w:color w:val="000000"/>
      <w:kern w:val="0"/>
      <w:u w:color="000000"/>
      <w:bdr w:val="nil"/>
      <w:lang w:val="pt-PT" w:eastAsia="pt-BR"/>
      <w14:ligatures w14:val="none"/>
    </w:rPr>
  </w:style>
  <w:style w:type="paragraph" w:customStyle="1" w:styleId="Listadeilustraes">
    <w:name w:val="Lista de ilustrações"/>
    <w:rsid w:val="00C86AA2"/>
    <w:pPr>
      <w:pBdr>
        <w:top w:val="nil"/>
        <w:left w:val="nil"/>
        <w:bottom w:val="nil"/>
        <w:right w:val="nil"/>
        <w:between w:val="nil"/>
        <w:bar w:val="nil"/>
      </w:pBdr>
      <w:tabs>
        <w:tab w:val="left" w:pos="720"/>
        <w:tab w:val="left" w:pos="900"/>
        <w:tab w:val="left" w:pos="9260"/>
      </w:tabs>
      <w:spacing w:after="0" w:line="360" w:lineRule="auto"/>
      <w:jc w:val="center"/>
    </w:pPr>
    <w:rPr>
      <w:rFonts w:ascii="Times New Roman" w:eastAsia="Arial Unicode MS" w:hAnsi="Times New Roman" w:cs="Arial Unicode MS"/>
      <w:color w:val="000000"/>
      <w:kern w:val="0"/>
      <w:sz w:val="24"/>
      <w:szCs w:val="24"/>
      <w:u w:color="000000"/>
      <w:bdr w:val="nil"/>
      <w:lang w:val="pt-PT" w:eastAsia="pt-BR"/>
      <w14:ligatures w14:val="none"/>
    </w:rPr>
  </w:style>
  <w:style w:type="paragraph" w:customStyle="1" w:styleId="Ilustraes">
    <w:name w:val="Ilustrações"/>
    <w:rsid w:val="00C86AA2"/>
    <w:pPr>
      <w:pBdr>
        <w:top w:val="nil"/>
        <w:left w:val="nil"/>
        <w:bottom w:val="nil"/>
        <w:right w:val="nil"/>
        <w:between w:val="nil"/>
        <w:bar w:val="nil"/>
      </w:pBdr>
      <w:spacing w:after="0" w:line="360" w:lineRule="auto"/>
      <w:jc w:val="both"/>
    </w:pPr>
    <w:rPr>
      <w:rFonts w:ascii="Times New Roman" w:eastAsia="Times New Roman" w:hAnsi="Times New Roman" w:cs="Times New Roman"/>
      <w:color w:val="000000"/>
      <w:kern w:val="0"/>
      <w:sz w:val="24"/>
      <w:szCs w:val="24"/>
      <w:u w:color="000000"/>
      <w:bdr w:val="nil"/>
      <w:lang w:eastAsia="pt-BR"/>
      <w14:ligatures w14:val="none"/>
    </w:rPr>
  </w:style>
  <w:style w:type="paragraph" w:customStyle="1" w:styleId="DedicatriaeEpgrafe">
    <w:name w:val="Dedicatória e Epígrafe"/>
    <w:rsid w:val="00C86AA2"/>
    <w:pPr>
      <w:pBdr>
        <w:top w:val="nil"/>
        <w:left w:val="nil"/>
        <w:bottom w:val="nil"/>
        <w:right w:val="nil"/>
        <w:between w:val="nil"/>
        <w:bar w:val="nil"/>
      </w:pBdr>
      <w:spacing w:after="0" w:line="360" w:lineRule="auto"/>
      <w:jc w:val="right"/>
    </w:pPr>
    <w:rPr>
      <w:rFonts w:ascii="Times New Roman" w:eastAsia="Times New Roman" w:hAnsi="Times New Roman" w:cs="Times New Roman"/>
      <w:color w:val="000000"/>
      <w:kern w:val="0"/>
      <w:sz w:val="24"/>
      <w:szCs w:val="24"/>
      <w:u w:color="000000"/>
      <w:bdr w:val="nil"/>
      <w:lang w:val="pt-PT" w:eastAsia="pt-BR"/>
      <w14:ligatures w14:val="none"/>
    </w:rPr>
  </w:style>
  <w:style w:type="paragraph" w:customStyle="1" w:styleId="Referencias">
    <w:name w:val="Referencias"/>
    <w:rsid w:val="00C86AA2"/>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lang w:val="pt-PT" w:eastAsia="pt-BR"/>
      <w14:ligatures w14:val="none"/>
    </w:rPr>
  </w:style>
  <w:style w:type="paragraph" w:customStyle="1" w:styleId="Referncias">
    <w:name w:val="Referências"/>
    <w:qFormat/>
    <w:rsid w:val="00C86AA2"/>
    <w:pPr>
      <w:pBdr>
        <w:top w:val="nil"/>
        <w:left w:val="nil"/>
        <w:bottom w:val="nil"/>
        <w:right w:val="nil"/>
        <w:between w:val="nil"/>
        <w:bar w:val="nil"/>
      </w:pBdr>
      <w:spacing w:after="0" w:line="240" w:lineRule="auto"/>
    </w:pPr>
    <w:rPr>
      <w:rFonts w:ascii="Times Roman" w:eastAsia="Arial Unicode MS" w:hAnsi="Times Roman" w:cs="Arial Unicode MS"/>
      <w:color w:val="000000"/>
      <w:kern w:val="0"/>
      <w:sz w:val="24"/>
      <w:szCs w:val="24"/>
      <w:u w:color="000000"/>
      <w:bdr w:val="nil"/>
      <w:lang w:val="pt-PT" w:eastAsia="pt-BR"/>
      <w14:ligatures w14:val="none"/>
    </w:rPr>
  </w:style>
  <w:style w:type="paragraph" w:styleId="Sumrio2">
    <w:name w:val="toc 2"/>
    <w:basedOn w:val="Normal"/>
    <w:next w:val="Normal"/>
    <w:autoRedefine/>
    <w:uiPriority w:val="39"/>
    <w:qFormat/>
    <w:rsid w:val="0007497C"/>
    <w:pPr>
      <w:tabs>
        <w:tab w:val="right" w:leader="dot" w:pos="8494"/>
      </w:tabs>
      <w:spacing w:after="0" w:line="240" w:lineRule="auto"/>
      <w:jc w:val="center"/>
    </w:pPr>
    <w:rPr>
      <w:rFonts w:ascii="Times New Roman" w:eastAsia="Times New Roman" w:hAnsi="Times New Roman" w:cs="Times New Roman"/>
      <w:b/>
      <w:noProof/>
      <w:kern w:val="0"/>
      <w:sz w:val="24"/>
      <w:szCs w:val="24"/>
      <w:lang w:eastAsia="pt-BR"/>
      <w14:ligatures w14:val="none"/>
    </w:rPr>
  </w:style>
  <w:style w:type="character" w:customStyle="1" w:styleId="apple-converted-space">
    <w:name w:val="apple-converted-space"/>
    <w:basedOn w:val="Fontepargpadro"/>
    <w:rsid w:val="0007497C"/>
  </w:style>
  <w:style w:type="character" w:customStyle="1" w:styleId="A15">
    <w:name w:val="A15"/>
    <w:uiPriority w:val="99"/>
    <w:rsid w:val="0007497C"/>
    <w:rPr>
      <w:rFonts w:cs="Minion Pro"/>
      <w:color w:val="000000"/>
      <w:sz w:val="11"/>
      <w:szCs w:val="11"/>
    </w:rPr>
  </w:style>
  <w:style w:type="character" w:customStyle="1" w:styleId="A18">
    <w:name w:val="A18"/>
    <w:uiPriority w:val="99"/>
    <w:rsid w:val="0007497C"/>
    <w:rPr>
      <w:rFonts w:cs="Palatino Linotype"/>
      <w:color w:val="000000"/>
      <w:sz w:val="10"/>
      <w:szCs w:val="10"/>
    </w:rPr>
  </w:style>
  <w:style w:type="character" w:customStyle="1" w:styleId="authornames">
    <w:name w:val="authornames"/>
    <w:basedOn w:val="Fontepargpadro"/>
    <w:rsid w:val="0007497C"/>
  </w:style>
  <w:style w:type="character" w:customStyle="1" w:styleId="article-title1">
    <w:name w:val="article-title1"/>
    <w:basedOn w:val="Fontepargpadro"/>
    <w:rsid w:val="0007497C"/>
    <w:rPr>
      <w:b/>
      <w:bCs/>
    </w:rPr>
  </w:style>
  <w:style w:type="character" w:customStyle="1" w:styleId="A1">
    <w:name w:val="A1"/>
    <w:uiPriority w:val="99"/>
    <w:rsid w:val="0007497C"/>
    <w:rPr>
      <w:color w:val="000000"/>
      <w:sz w:val="18"/>
      <w:szCs w:val="18"/>
    </w:rPr>
  </w:style>
  <w:style w:type="paragraph" w:customStyle="1" w:styleId="manutrabalho">
    <w:name w:val="manu trabalho"/>
    <w:basedOn w:val="Normal"/>
    <w:link w:val="manutrabalhoChar"/>
    <w:autoRedefine/>
    <w:qFormat/>
    <w:rsid w:val="0007497C"/>
    <w:pPr>
      <w:autoSpaceDE w:val="0"/>
      <w:autoSpaceDN w:val="0"/>
      <w:adjustRightInd w:val="0"/>
      <w:spacing w:after="0" w:line="480" w:lineRule="auto"/>
      <w:ind w:firstLine="1418"/>
      <w:jc w:val="both"/>
    </w:pPr>
    <w:rPr>
      <w:rFonts w:ascii="Arial" w:hAnsi="Arial" w:cs="Arial"/>
      <w:color w:val="000000"/>
      <w:kern w:val="0"/>
      <w:sz w:val="24"/>
      <w:szCs w:val="24"/>
      <w14:ligatures w14:val="none"/>
    </w:rPr>
  </w:style>
  <w:style w:type="character" w:customStyle="1" w:styleId="manutrabalhoChar">
    <w:name w:val="manu trabalho Char"/>
    <w:basedOn w:val="Fontepargpadro"/>
    <w:link w:val="manutrabalho"/>
    <w:rsid w:val="0007497C"/>
    <w:rPr>
      <w:rFonts w:ascii="Arial" w:hAnsi="Arial" w:cs="Arial"/>
      <w:color w:val="000000"/>
      <w:kern w:val="0"/>
      <w:sz w:val="24"/>
      <w:szCs w:val="24"/>
      <w14:ligatures w14:val="none"/>
    </w:rPr>
  </w:style>
  <w:style w:type="paragraph" w:customStyle="1" w:styleId="Agradecimentos">
    <w:name w:val="Agradecimentos"/>
    <w:basedOn w:val="Normal"/>
    <w:rsid w:val="0007497C"/>
    <w:pPr>
      <w:widowControl w:val="0"/>
      <w:tabs>
        <w:tab w:val="left" w:pos="-170"/>
        <w:tab w:val="left" w:pos="561"/>
        <w:tab w:val="left" w:pos="8547"/>
      </w:tabs>
      <w:spacing w:after="0" w:line="360" w:lineRule="auto"/>
      <w:jc w:val="both"/>
    </w:pPr>
    <w:rPr>
      <w:rFonts w:ascii="Arial" w:eastAsia="Times New Roman" w:hAnsi="Arial" w:cs="Times New Roman"/>
      <w:kern w:val="0"/>
      <w:sz w:val="24"/>
      <w:szCs w:val="24"/>
      <w:lang w:eastAsia="pt-BR"/>
      <w14:ligatures w14:val="none"/>
    </w:rPr>
  </w:style>
  <w:style w:type="paragraph" w:styleId="CabealhodoSumrio">
    <w:name w:val="TOC Heading"/>
    <w:basedOn w:val="Ttulo1"/>
    <w:next w:val="Normal"/>
    <w:uiPriority w:val="39"/>
    <w:unhideWhenUsed/>
    <w:qFormat/>
    <w:rsid w:val="0007497C"/>
    <w:pPr>
      <w:spacing w:before="480" w:line="276" w:lineRule="auto"/>
      <w:ind w:firstLine="0"/>
      <w:jc w:val="left"/>
      <w:outlineLvl w:val="9"/>
    </w:pPr>
    <w:rPr>
      <w:b/>
      <w:bCs/>
      <w:sz w:val="28"/>
      <w:szCs w:val="28"/>
    </w:rPr>
  </w:style>
  <w:style w:type="paragraph" w:styleId="Sumrio1">
    <w:name w:val="toc 1"/>
    <w:aliases w:val="TÍTULO DE CAPÍTULO"/>
    <w:basedOn w:val="Normal"/>
    <w:next w:val="Normal"/>
    <w:autoRedefine/>
    <w:unhideWhenUsed/>
    <w:qFormat/>
    <w:rsid w:val="0007497C"/>
    <w:pPr>
      <w:spacing w:after="100" w:line="276" w:lineRule="auto"/>
    </w:pPr>
    <w:rPr>
      <w:rFonts w:eastAsiaTheme="minorEastAsia"/>
      <w:kern w:val="0"/>
      <w14:ligatures w14:val="none"/>
    </w:rPr>
  </w:style>
  <w:style w:type="paragraph" w:styleId="Sumrio3">
    <w:name w:val="toc 3"/>
    <w:basedOn w:val="Normal"/>
    <w:next w:val="Normal"/>
    <w:autoRedefine/>
    <w:uiPriority w:val="39"/>
    <w:unhideWhenUsed/>
    <w:qFormat/>
    <w:rsid w:val="0007497C"/>
    <w:pPr>
      <w:spacing w:after="100" w:line="276" w:lineRule="auto"/>
      <w:ind w:left="440"/>
    </w:pPr>
    <w:rPr>
      <w:rFonts w:eastAsiaTheme="minorEastAsia"/>
      <w:kern w:val="0"/>
      <w14:ligatures w14:val="none"/>
    </w:rPr>
  </w:style>
  <w:style w:type="table" w:styleId="TabeladeGradeClara">
    <w:name w:val="Grid Table Light"/>
    <w:basedOn w:val="Tabelanormal"/>
    <w:uiPriority w:val="40"/>
    <w:rsid w:val="00923D6B"/>
    <w:pPr>
      <w:spacing w:after="0" w:line="240" w:lineRule="auto"/>
      <w:ind w:firstLine="709"/>
      <w:jc w:val="both"/>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editionmeta">
    <w:name w:val="_editionmeta"/>
    <w:basedOn w:val="Fontepargpadro"/>
    <w:rsid w:val="00923D6B"/>
  </w:style>
  <w:style w:type="character" w:customStyle="1" w:styleId="separator">
    <w:name w:val="_separator"/>
    <w:basedOn w:val="Fontepargpadro"/>
    <w:rsid w:val="00923D6B"/>
  </w:style>
  <w:style w:type="character" w:styleId="HiperlinkVisitado">
    <w:name w:val="FollowedHyperlink"/>
    <w:basedOn w:val="Fontepargpadro"/>
    <w:uiPriority w:val="99"/>
    <w:unhideWhenUsed/>
    <w:qFormat/>
    <w:rsid w:val="00923D6B"/>
    <w:rPr>
      <w:color w:val="954F72" w:themeColor="followedHyperlink"/>
      <w:u w:val="single"/>
    </w:rPr>
  </w:style>
  <w:style w:type="paragraph" w:styleId="Citao">
    <w:name w:val="Quote"/>
    <w:aliases w:val="Citação Projeto"/>
    <w:basedOn w:val="PargrafodaLista"/>
    <w:next w:val="Normal"/>
    <w:link w:val="CitaoChar"/>
    <w:uiPriority w:val="29"/>
    <w:qFormat/>
    <w:rsid w:val="007B5B9D"/>
    <w:pPr>
      <w:spacing w:after="0" w:line="240" w:lineRule="auto"/>
      <w:ind w:left="2268"/>
      <w:contextualSpacing w:val="0"/>
      <w:jc w:val="both"/>
    </w:pPr>
    <w:rPr>
      <w:rFonts w:ascii="Times New Roman" w:eastAsiaTheme="minorHAnsi" w:hAnsi="Times New Roman"/>
      <w:kern w:val="2"/>
      <w:sz w:val="20"/>
      <w:szCs w:val="20"/>
      <w14:ligatures w14:val="standardContextual"/>
    </w:rPr>
  </w:style>
  <w:style w:type="character" w:customStyle="1" w:styleId="CitaoChar">
    <w:name w:val="Citação Char"/>
    <w:aliases w:val="Citação Projeto Char"/>
    <w:basedOn w:val="Fontepargpadro"/>
    <w:link w:val="Citao"/>
    <w:uiPriority w:val="29"/>
    <w:rsid w:val="007B5B9D"/>
    <w:rPr>
      <w:rFonts w:ascii="Times New Roman" w:hAnsi="Times New Roman" w:cs="Times New Roman"/>
      <w:sz w:val="20"/>
      <w:szCs w:val="20"/>
    </w:rPr>
  </w:style>
  <w:style w:type="paragraph" w:customStyle="1" w:styleId="ttulo3TCC">
    <w:name w:val="título 3 TCC"/>
    <w:link w:val="ttulo3TCCChar"/>
    <w:uiPriority w:val="1"/>
    <w:rsid w:val="00F5189B"/>
    <w:pPr>
      <w:widowControl w:val="0"/>
      <w:tabs>
        <w:tab w:val="left" w:pos="859"/>
      </w:tabs>
      <w:autoSpaceDE w:val="0"/>
      <w:autoSpaceDN w:val="0"/>
      <w:spacing w:after="0" w:line="240" w:lineRule="auto"/>
    </w:pPr>
    <w:rPr>
      <w:rFonts w:ascii="Arial" w:eastAsia="Arial" w:hAnsi="Arial" w:cs="Arial"/>
      <w:b/>
      <w:bCs/>
      <w:color w:val="000000" w:themeColor="text1"/>
      <w:kern w:val="0"/>
      <w:sz w:val="24"/>
      <w:szCs w:val="24"/>
      <w:lang w:val="pt-PT"/>
      <w14:ligatures w14:val="none"/>
    </w:rPr>
  </w:style>
  <w:style w:type="character" w:customStyle="1" w:styleId="ttulo3TCCChar">
    <w:name w:val="título 3 TCC Char"/>
    <w:basedOn w:val="Fontepargpadro"/>
    <w:link w:val="ttulo3TCC"/>
    <w:uiPriority w:val="1"/>
    <w:rsid w:val="00F5189B"/>
    <w:rPr>
      <w:rFonts w:ascii="Arial" w:eastAsia="Arial" w:hAnsi="Arial" w:cs="Arial"/>
      <w:b/>
      <w:bCs/>
      <w:color w:val="000000" w:themeColor="text1"/>
      <w:kern w:val="0"/>
      <w:sz w:val="24"/>
      <w:szCs w:val="24"/>
      <w:lang w:val="pt-PT"/>
      <w14:ligatures w14:val="none"/>
    </w:rPr>
  </w:style>
  <w:style w:type="paragraph" w:customStyle="1" w:styleId="ttulo30">
    <w:name w:val="título 3"/>
    <w:basedOn w:val="Corpodetexto"/>
    <w:link w:val="ttulo3Char0"/>
    <w:uiPriority w:val="1"/>
    <w:qFormat/>
    <w:rsid w:val="00F5189B"/>
    <w:pPr>
      <w:widowControl w:val="0"/>
      <w:autoSpaceDE w:val="0"/>
      <w:autoSpaceDN w:val="0"/>
      <w:spacing w:before="0" w:after="0"/>
      <w:ind w:left="0" w:firstLine="0"/>
      <w:contextualSpacing w:val="0"/>
      <w:jc w:val="left"/>
      <w:outlineLvl w:val="2"/>
    </w:pPr>
    <w:rPr>
      <w:rFonts w:eastAsia="Arial MT" w:cs="Arial"/>
      <w:b/>
      <w:color w:val="000000" w:themeColor="text1"/>
      <w:szCs w:val="24"/>
      <w:lang w:val="pt-PT"/>
    </w:rPr>
  </w:style>
  <w:style w:type="character" w:customStyle="1" w:styleId="ttulo3Char0">
    <w:name w:val="título 3 Char"/>
    <w:basedOn w:val="CorpodetextoChar"/>
    <w:link w:val="ttulo30"/>
    <w:uiPriority w:val="1"/>
    <w:rsid w:val="00F5189B"/>
    <w:rPr>
      <w:rFonts w:ascii="Arial" w:eastAsia="Arial MT" w:hAnsi="Arial" w:cs="Arial"/>
      <w:b/>
      <w:color w:val="000000" w:themeColor="text1"/>
      <w:kern w:val="0"/>
      <w:sz w:val="24"/>
      <w:szCs w:val="24"/>
      <w:lang w:val="pt-PT" w:eastAsia="pt-BR"/>
      <w14:ligatures w14:val="none"/>
    </w:rPr>
  </w:style>
  <w:style w:type="character" w:customStyle="1" w:styleId="notranslate">
    <w:name w:val="notranslate"/>
    <w:basedOn w:val="Fontepargpadro"/>
    <w:rsid w:val="00467F94"/>
  </w:style>
  <w:style w:type="character" w:customStyle="1" w:styleId="SemEspaamentoChar">
    <w:name w:val="Sem Espaçamento Char"/>
    <w:aliases w:val="CORPO DO TEXO Char,DESCRITORES Char"/>
    <w:link w:val="SemEspaamento"/>
    <w:qFormat/>
    <w:rsid w:val="00ED3CBC"/>
    <w:rPr>
      <w:rFonts w:ascii="Times New Roman" w:eastAsia="Calibri" w:hAnsi="Times New Roman" w:cs="Times New Roman"/>
      <w:kern w:val="0"/>
      <w:sz w:val="24"/>
      <w:szCs w:val="24"/>
      <w:lang w:eastAsia="pt-BR"/>
      <w14:ligatures w14:val="none"/>
    </w:rPr>
  </w:style>
  <w:style w:type="table" w:styleId="TabeladeGrade1Clara-nfase3">
    <w:name w:val="Grid Table 1 Light Accent 3"/>
    <w:basedOn w:val="Tabelanormal"/>
    <w:uiPriority w:val="46"/>
    <w:rsid w:val="00BF026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Titulos">
    <w:name w:val="Titulos"/>
    <w:basedOn w:val="Normal"/>
    <w:link w:val="TitulosChar"/>
    <w:qFormat/>
    <w:rsid w:val="004E7A74"/>
    <w:pPr>
      <w:spacing w:after="0" w:line="360" w:lineRule="auto"/>
    </w:pPr>
    <w:rPr>
      <w:rFonts w:ascii="Calibri" w:eastAsia="Calibri" w:hAnsi="Calibri" w:cs="Calibri"/>
      <w:b/>
      <w:color w:val="B93737"/>
      <w:kern w:val="0"/>
      <w:lang w:eastAsia="pt-BR"/>
      <w14:ligatures w14:val="none"/>
    </w:rPr>
  </w:style>
  <w:style w:type="character" w:customStyle="1" w:styleId="TitulosChar">
    <w:name w:val="Titulos Char"/>
    <w:basedOn w:val="Fontepargpadro"/>
    <w:link w:val="Titulos"/>
    <w:rsid w:val="004E7A74"/>
    <w:rPr>
      <w:rFonts w:ascii="Calibri" w:eastAsia="Calibri" w:hAnsi="Calibri" w:cs="Calibri"/>
      <w:b/>
      <w:color w:val="B93737"/>
      <w:kern w:val="0"/>
      <w:lang w:eastAsia="pt-BR"/>
      <w14:ligatures w14:val="none"/>
    </w:rPr>
  </w:style>
  <w:style w:type="character" w:styleId="nfaseIntensa">
    <w:name w:val="Intense Emphasis"/>
    <w:basedOn w:val="Fontepargpadro"/>
    <w:uiPriority w:val="21"/>
    <w:qFormat/>
    <w:rsid w:val="009631A7"/>
    <w:rPr>
      <w:i/>
      <w:iCs/>
      <w:color w:val="2F5496" w:themeColor="accent1" w:themeShade="BF"/>
    </w:rPr>
  </w:style>
  <w:style w:type="paragraph" w:styleId="CitaoIntensa">
    <w:name w:val="Intense Quote"/>
    <w:basedOn w:val="Normal"/>
    <w:next w:val="Normal"/>
    <w:link w:val="CitaoIntensaChar"/>
    <w:uiPriority w:val="30"/>
    <w:qFormat/>
    <w:rsid w:val="009631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9631A7"/>
    <w:rPr>
      <w:i/>
      <w:iCs/>
      <w:color w:val="2F5496" w:themeColor="accent1" w:themeShade="BF"/>
    </w:rPr>
  </w:style>
  <w:style w:type="character" w:styleId="RefernciaIntensa">
    <w:name w:val="Intense Reference"/>
    <w:basedOn w:val="Fontepargpadro"/>
    <w:uiPriority w:val="32"/>
    <w:qFormat/>
    <w:rsid w:val="009631A7"/>
    <w:rPr>
      <w:b/>
      <w:bCs/>
      <w:smallCaps/>
      <w:color w:val="2F5496" w:themeColor="accent1" w:themeShade="BF"/>
      <w:spacing w:val="5"/>
    </w:rPr>
  </w:style>
  <w:style w:type="character" w:customStyle="1" w:styleId="ins">
    <w:name w:val="ins"/>
    <w:rsid w:val="00244828"/>
  </w:style>
  <w:style w:type="character" w:customStyle="1" w:styleId="del">
    <w:name w:val="del"/>
    <w:rsid w:val="00244828"/>
  </w:style>
  <w:style w:type="paragraph" w:customStyle="1" w:styleId="Textbody">
    <w:name w:val="Text body"/>
    <w:basedOn w:val="Normal"/>
    <w:rsid w:val="00244828"/>
    <w:pPr>
      <w:suppressAutoHyphens/>
      <w:autoSpaceDN w:val="0"/>
      <w:spacing w:after="140" w:line="288" w:lineRule="auto"/>
      <w:textAlignment w:val="baseline"/>
    </w:pPr>
    <w:rPr>
      <w:rFonts w:ascii="Liberation Serif" w:eastAsia="SimSun" w:hAnsi="Liberation Serif" w:cs="Lucida Sans"/>
      <w:kern w:val="3"/>
      <w:sz w:val="24"/>
      <w:szCs w:val="24"/>
      <w:lang w:eastAsia="zh-CN" w:bidi="hi-IN"/>
      <w14:ligatures w14:val="none"/>
    </w:rPr>
  </w:style>
  <w:style w:type="character" w:customStyle="1" w:styleId="StrongEmphasis">
    <w:name w:val="Strong Emphasis"/>
    <w:rsid w:val="00244828"/>
    <w:rPr>
      <w:b/>
      <w:bCs/>
    </w:rPr>
  </w:style>
  <w:style w:type="character" w:customStyle="1" w:styleId="normaltextrun">
    <w:name w:val="normaltextrun"/>
    <w:basedOn w:val="Fontepargpadro"/>
    <w:rsid w:val="00C51E0C"/>
  </w:style>
  <w:style w:type="character" w:customStyle="1" w:styleId="eop">
    <w:name w:val="eop"/>
    <w:basedOn w:val="Fontepargpadro"/>
    <w:rsid w:val="00C51E0C"/>
  </w:style>
  <w:style w:type="paragraph" w:customStyle="1" w:styleId="paragraph">
    <w:name w:val="paragraph"/>
    <w:basedOn w:val="Normal"/>
    <w:rsid w:val="00C51E0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Bibliografia">
    <w:name w:val="Bibliography"/>
    <w:basedOn w:val="Normal"/>
    <w:next w:val="Normal"/>
    <w:uiPriority w:val="37"/>
    <w:unhideWhenUsed/>
    <w:rsid w:val="007532F8"/>
  </w:style>
  <w:style w:type="character" w:customStyle="1" w:styleId="MenoPendente1">
    <w:name w:val="Menção Pendente1"/>
    <w:basedOn w:val="Fontepargpadro"/>
    <w:uiPriority w:val="99"/>
    <w:semiHidden/>
    <w:unhideWhenUsed/>
    <w:qFormat/>
    <w:rsid w:val="00ED5869"/>
    <w:rPr>
      <w:color w:val="605E5C"/>
      <w:shd w:val="clear" w:color="auto" w:fill="E1DFDD"/>
    </w:rPr>
  </w:style>
  <w:style w:type="character" w:customStyle="1" w:styleId="MenoPendente2">
    <w:name w:val="Menção Pendente2"/>
    <w:basedOn w:val="Fontepargpadro"/>
    <w:uiPriority w:val="99"/>
    <w:semiHidden/>
    <w:unhideWhenUsed/>
    <w:qFormat/>
    <w:rsid w:val="00ED5869"/>
    <w:rPr>
      <w:color w:val="605E5C"/>
      <w:shd w:val="clear" w:color="auto" w:fill="E1DFDD"/>
    </w:rPr>
  </w:style>
  <w:style w:type="character" w:customStyle="1" w:styleId="MenoPendente3">
    <w:name w:val="Menção Pendente3"/>
    <w:basedOn w:val="Fontepargpadro"/>
    <w:uiPriority w:val="99"/>
    <w:semiHidden/>
    <w:unhideWhenUsed/>
    <w:qFormat/>
    <w:rsid w:val="00ED5869"/>
    <w:rPr>
      <w:color w:val="605E5C"/>
      <w:shd w:val="clear" w:color="auto" w:fill="E1DFDD"/>
    </w:rPr>
  </w:style>
  <w:style w:type="character" w:customStyle="1" w:styleId="MenoPendente4">
    <w:name w:val="Menção Pendente4"/>
    <w:basedOn w:val="Fontepargpadro"/>
    <w:uiPriority w:val="99"/>
    <w:semiHidden/>
    <w:unhideWhenUsed/>
    <w:qFormat/>
    <w:rsid w:val="00ED5869"/>
    <w:rPr>
      <w:color w:val="605E5C"/>
      <w:shd w:val="clear" w:color="auto" w:fill="E1DFDD"/>
    </w:rPr>
  </w:style>
  <w:style w:type="paragraph" w:customStyle="1" w:styleId="Figura">
    <w:name w:val="Figura"/>
    <w:basedOn w:val="Normal"/>
    <w:qFormat/>
    <w:rsid w:val="00861DFE"/>
    <w:pPr>
      <w:keepNext/>
      <w:tabs>
        <w:tab w:val="left" w:pos="1701"/>
      </w:tabs>
      <w:suppressAutoHyphens/>
      <w:autoSpaceDE w:val="0"/>
      <w:spacing w:after="0" w:line="360" w:lineRule="auto"/>
      <w:jc w:val="center"/>
    </w:pPr>
    <w:rPr>
      <w:rFonts w:ascii="Arial" w:eastAsia="Times New Roman" w:hAnsi="Arial" w:cs="Arial"/>
      <w:color w:val="000000"/>
      <w:kern w:val="0"/>
      <w:sz w:val="24"/>
      <w:szCs w:val="24"/>
      <w:lang w:eastAsia="ar-SA"/>
      <w14:ligatures w14:val="none"/>
    </w:rPr>
  </w:style>
  <w:style w:type="paragraph" w:styleId="Legenda">
    <w:name w:val="caption"/>
    <w:aliases w:val="Título e fonte da figura e tabela,Nota de Rodapé"/>
    <w:basedOn w:val="Normal"/>
    <w:next w:val="Normal"/>
    <w:link w:val="LegendaChar"/>
    <w:uiPriority w:val="99"/>
    <w:qFormat/>
    <w:rsid w:val="00861DFE"/>
    <w:pPr>
      <w:keepNext/>
      <w:keepLines/>
      <w:tabs>
        <w:tab w:val="left" w:pos="1701"/>
      </w:tabs>
      <w:suppressAutoHyphens/>
      <w:spacing w:before="240" w:after="0" w:line="240" w:lineRule="auto"/>
      <w:jc w:val="both"/>
    </w:pPr>
    <w:rPr>
      <w:rFonts w:ascii="Arial" w:eastAsia="Times New Roman" w:hAnsi="Arial" w:cs="Times New Roman"/>
      <w:bCs/>
      <w:kern w:val="0"/>
      <w:szCs w:val="20"/>
      <w:lang w:eastAsia="ar-SA"/>
      <w14:ligatures w14:val="none"/>
    </w:rPr>
  </w:style>
  <w:style w:type="paragraph" w:customStyle="1" w:styleId="Fonte">
    <w:name w:val="Fonte"/>
    <w:basedOn w:val="Normal"/>
    <w:next w:val="Normal"/>
    <w:uiPriority w:val="99"/>
    <w:rsid w:val="00861DFE"/>
    <w:pPr>
      <w:tabs>
        <w:tab w:val="left" w:pos="1701"/>
      </w:tabs>
      <w:suppressAutoHyphens/>
      <w:spacing w:after="360" w:line="240" w:lineRule="auto"/>
    </w:pPr>
    <w:rPr>
      <w:rFonts w:ascii="Arial" w:eastAsia="Times New Roman" w:hAnsi="Arial" w:cs="Times New Roman"/>
      <w:kern w:val="0"/>
      <w:szCs w:val="20"/>
      <w:lang w:eastAsia="ar-SA"/>
      <w14:ligatures w14:val="none"/>
    </w:rPr>
  </w:style>
  <w:style w:type="table" w:styleId="SimplesTabela3">
    <w:name w:val="Plain Table 3"/>
    <w:basedOn w:val="Tabelanormal"/>
    <w:uiPriority w:val="43"/>
    <w:rsid w:val="00861DFE"/>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ABNT">
    <w:name w:val="ABNT"/>
    <w:basedOn w:val="Normal"/>
    <w:link w:val="ABNTChar"/>
    <w:qFormat/>
    <w:rsid w:val="00861DFE"/>
    <w:pPr>
      <w:spacing w:after="0" w:line="360" w:lineRule="auto"/>
      <w:ind w:firstLine="709"/>
      <w:jc w:val="both"/>
    </w:pPr>
    <w:rPr>
      <w:rFonts w:ascii="Times New Roman" w:eastAsia="BatangChe" w:hAnsi="Times New Roman" w:cs="Times New Roman"/>
      <w:sz w:val="24"/>
      <w:szCs w:val="24"/>
    </w:rPr>
  </w:style>
  <w:style w:type="character" w:customStyle="1" w:styleId="ABNTChar">
    <w:name w:val="ABNT Char"/>
    <w:basedOn w:val="Fontepargpadro"/>
    <w:link w:val="ABNT"/>
    <w:rsid w:val="00861DFE"/>
    <w:rPr>
      <w:rFonts w:ascii="Times New Roman" w:eastAsia="BatangChe" w:hAnsi="Times New Roman" w:cs="Times New Roman"/>
      <w:sz w:val="24"/>
      <w:szCs w:val="24"/>
    </w:rPr>
  </w:style>
  <w:style w:type="table" w:styleId="SimplesTabela2">
    <w:name w:val="Plain Table 2"/>
    <w:basedOn w:val="Tabelanormal"/>
    <w:uiPriority w:val="42"/>
    <w:rsid w:val="00861DF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egendaChar">
    <w:name w:val="Legenda Char"/>
    <w:aliases w:val="Título e fonte da figura e tabela Char,Nota de Rodapé Char"/>
    <w:link w:val="Legenda"/>
    <w:qFormat/>
    <w:rsid w:val="00B04484"/>
    <w:rPr>
      <w:rFonts w:ascii="Arial" w:eastAsia="Times New Roman" w:hAnsi="Arial" w:cs="Times New Roman"/>
      <w:bCs/>
      <w:kern w:val="0"/>
      <w:szCs w:val="20"/>
      <w:lang w:eastAsia="ar-SA"/>
      <w14:ligatures w14:val="none"/>
    </w:rPr>
  </w:style>
  <w:style w:type="paragraph" w:customStyle="1" w:styleId="negrita">
    <w:name w:val="negrita"/>
    <w:basedOn w:val="Normal"/>
    <w:rsid w:val="00B0448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styleId="TabeladeGrade6Colorida-nfase1">
    <w:name w:val="Grid Table 6 Colorful Accent 1"/>
    <w:basedOn w:val="Tabelanormal"/>
    <w:uiPriority w:val="51"/>
    <w:rsid w:val="00B516B7"/>
    <w:pPr>
      <w:spacing w:after="0" w:line="240" w:lineRule="auto"/>
    </w:pPr>
    <w:rPr>
      <w:color w:val="2F5496" w:themeColor="accent1" w:themeShade="BF"/>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
    <w:name w:val="5"/>
    <w:basedOn w:val="Tabelanormal"/>
    <w:qFormat/>
    <w:rsid w:val="000D5394"/>
    <w:pPr>
      <w:tabs>
        <w:tab w:val="left" w:pos="709"/>
      </w:tabs>
      <w:spacing w:after="0" w:line="360" w:lineRule="auto"/>
      <w:jc w:val="both"/>
    </w:pPr>
    <w:rPr>
      <w:rFonts w:ascii="Arial" w:eastAsia="Arial" w:hAnsi="Arial" w:cs="Arial"/>
      <w:kern w:val="0"/>
      <w:sz w:val="24"/>
      <w:szCs w:val="24"/>
      <w:lang w:eastAsia="pt-BR"/>
      <w14:ligatures w14:val="none"/>
    </w:rPr>
    <w:tblPr>
      <w:tblCellMar>
        <w:left w:w="115" w:type="dxa"/>
        <w:right w:w="115" w:type="dxa"/>
      </w:tblCellMar>
    </w:tblPr>
  </w:style>
  <w:style w:type="character" w:customStyle="1" w:styleId="LinkdaInternet">
    <w:name w:val="Link da Internet"/>
    <w:uiPriority w:val="99"/>
    <w:unhideWhenUsed/>
    <w:rsid w:val="00075297"/>
    <w:rPr>
      <w:color w:val="0000FF"/>
      <w:u w:val="single"/>
    </w:rPr>
  </w:style>
  <w:style w:type="paragraph" w:customStyle="1" w:styleId="Normal1">
    <w:name w:val="Normal1"/>
    <w:rsid w:val="005E313B"/>
    <w:pPr>
      <w:spacing w:after="0" w:line="240" w:lineRule="auto"/>
      <w:jc w:val="both"/>
    </w:pPr>
    <w:rPr>
      <w:rFonts w:ascii="Calibri" w:eastAsia="Times New Roman" w:hAnsi="Calibri" w:cs="Calibri"/>
      <w:color w:val="000000"/>
      <w:kern w:val="0"/>
      <w:sz w:val="24"/>
      <w:lang w:val="pt-PT" w:eastAsia="pt-PT"/>
      <w14:ligatures w14:val="none"/>
    </w:rPr>
  </w:style>
  <w:style w:type="paragraph" w:styleId="Textodenotadefim">
    <w:name w:val="endnote text"/>
    <w:basedOn w:val="Normal"/>
    <w:link w:val="TextodenotadefimChar"/>
    <w:uiPriority w:val="99"/>
    <w:semiHidden/>
    <w:unhideWhenUsed/>
    <w:rsid w:val="005E313B"/>
    <w:pPr>
      <w:spacing w:after="0" w:line="240" w:lineRule="auto"/>
    </w:pPr>
    <w:rPr>
      <w:kern w:val="0"/>
      <w:sz w:val="20"/>
      <w:szCs w:val="20"/>
      <w:lang w:val="pt-PT"/>
      <w14:ligatures w14:val="none"/>
    </w:rPr>
  </w:style>
  <w:style w:type="character" w:customStyle="1" w:styleId="TextodenotadefimChar">
    <w:name w:val="Texto de nota de fim Char"/>
    <w:basedOn w:val="Fontepargpadro"/>
    <w:link w:val="Textodenotadefim"/>
    <w:uiPriority w:val="99"/>
    <w:semiHidden/>
    <w:rsid w:val="005E313B"/>
    <w:rPr>
      <w:kern w:val="0"/>
      <w:sz w:val="20"/>
      <w:szCs w:val="20"/>
      <w:lang w:val="pt-PT"/>
      <w14:ligatures w14:val="none"/>
    </w:rPr>
  </w:style>
  <w:style w:type="character" w:styleId="Refdenotadefim">
    <w:name w:val="endnote reference"/>
    <w:basedOn w:val="Fontepargpadro"/>
    <w:uiPriority w:val="99"/>
    <w:unhideWhenUsed/>
    <w:qFormat/>
    <w:rsid w:val="005E313B"/>
    <w:rPr>
      <w:vertAlign w:val="superscript"/>
    </w:rPr>
  </w:style>
  <w:style w:type="character" w:customStyle="1" w:styleId="addmd1">
    <w:name w:val="addmd1"/>
    <w:basedOn w:val="Fontepargpadro"/>
    <w:rsid w:val="005E313B"/>
    <w:rPr>
      <w:sz w:val="20"/>
      <w:szCs w:val="20"/>
    </w:rPr>
  </w:style>
  <w:style w:type="paragraph" w:styleId="Sumrio4">
    <w:name w:val="toc 4"/>
    <w:basedOn w:val="Normal"/>
    <w:uiPriority w:val="39"/>
    <w:qFormat/>
    <w:rsid w:val="00F70C01"/>
    <w:pPr>
      <w:widowControl w:val="0"/>
      <w:autoSpaceDE w:val="0"/>
      <w:autoSpaceDN w:val="0"/>
      <w:spacing w:after="0" w:line="246" w:lineRule="exact"/>
      <w:ind w:left="2419" w:hanging="682"/>
    </w:pPr>
    <w:rPr>
      <w:rFonts w:ascii="Arial" w:eastAsia="Arial" w:hAnsi="Arial" w:cs="Arial"/>
      <w:kern w:val="0"/>
      <w:sz w:val="24"/>
      <w:szCs w:val="24"/>
      <w:lang w:val="pt-PT"/>
      <w14:ligatures w14:val="none"/>
    </w:rPr>
  </w:style>
  <w:style w:type="paragraph" w:styleId="Sumrio5">
    <w:name w:val="toc 5"/>
    <w:basedOn w:val="Normal"/>
    <w:uiPriority w:val="1"/>
    <w:qFormat/>
    <w:rsid w:val="00F70C01"/>
    <w:pPr>
      <w:widowControl w:val="0"/>
      <w:autoSpaceDE w:val="0"/>
      <w:autoSpaceDN w:val="0"/>
      <w:spacing w:after="0" w:line="231" w:lineRule="exact"/>
      <w:ind w:left="2438" w:hanging="682"/>
    </w:pPr>
    <w:rPr>
      <w:rFonts w:ascii="Arial" w:eastAsia="Arial" w:hAnsi="Arial" w:cs="Arial"/>
      <w:kern w:val="0"/>
      <w:sz w:val="24"/>
      <w:szCs w:val="24"/>
      <w:lang w:val="pt-PT"/>
      <w14:ligatures w14:val="none"/>
    </w:rPr>
  </w:style>
  <w:style w:type="paragraph" w:styleId="Sumrio6">
    <w:name w:val="toc 6"/>
    <w:basedOn w:val="Normal"/>
    <w:uiPriority w:val="1"/>
    <w:qFormat/>
    <w:rsid w:val="00F70C01"/>
    <w:pPr>
      <w:widowControl w:val="0"/>
      <w:autoSpaceDE w:val="0"/>
      <w:autoSpaceDN w:val="0"/>
      <w:spacing w:before="4" w:after="0" w:line="240" w:lineRule="auto"/>
      <w:ind w:left="1796" w:right="433" w:firstLine="81"/>
    </w:pPr>
    <w:rPr>
      <w:rFonts w:ascii="Arial" w:eastAsia="Arial" w:hAnsi="Arial" w:cs="Arial"/>
      <w:kern w:val="0"/>
      <w:sz w:val="24"/>
      <w:szCs w:val="24"/>
      <w:lang w:val="pt-PT"/>
      <w14:ligatures w14:val="none"/>
    </w:rPr>
  </w:style>
  <w:style w:type="paragraph" w:styleId="Recuodecorpodetexto">
    <w:name w:val="Body Text Indent"/>
    <w:basedOn w:val="Normal"/>
    <w:link w:val="RecuodecorpodetextoChar"/>
    <w:unhideWhenUsed/>
    <w:rsid w:val="00F70C01"/>
    <w:pPr>
      <w:widowControl w:val="0"/>
      <w:autoSpaceDE w:val="0"/>
      <w:autoSpaceDN w:val="0"/>
      <w:spacing w:after="120" w:line="240" w:lineRule="auto"/>
      <w:ind w:left="283"/>
    </w:pPr>
    <w:rPr>
      <w:rFonts w:ascii="Arial" w:eastAsia="Arial" w:hAnsi="Arial" w:cs="Arial"/>
      <w:kern w:val="0"/>
      <w:lang w:val="pt-PT"/>
      <w14:ligatures w14:val="none"/>
    </w:rPr>
  </w:style>
  <w:style w:type="character" w:customStyle="1" w:styleId="RecuodecorpodetextoChar">
    <w:name w:val="Recuo de corpo de texto Char"/>
    <w:basedOn w:val="Fontepargpadro"/>
    <w:link w:val="Recuodecorpodetexto"/>
    <w:rsid w:val="00F70C01"/>
    <w:rPr>
      <w:rFonts w:ascii="Arial" w:eastAsia="Arial" w:hAnsi="Arial" w:cs="Arial"/>
      <w:kern w:val="0"/>
      <w:lang w:val="pt-PT"/>
      <w14:ligatures w14:val="none"/>
    </w:rPr>
  </w:style>
  <w:style w:type="paragraph" w:styleId="Corpodetexto2">
    <w:name w:val="Body Text 2"/>
    <w:basedOn w:val="Normal"/>
    <w:link w:val="Corpodetexto2Char"/>
    <w:unhideWhenUsed/>
    <w:rsid w:val="00F70C01"/>
    <w:pPr>
      <w:widowControl w:val="0"/>
      <w:autoSpaceDE w:val="0"/>
      <w:autoSpaceDN w:val="0"/>
      <w:spacing w:after="120" w:line="480" w:lineRule="auto"/>
    </w:pPr>
    <w:rPr>
      <w:rFonts w:ascii="Arial" w:eastAsia="Arial" w:hAnsi="Arial" w:cs="Arial"/>
      <w:kern w:val="0"/>
      <w:lang w:val="pt-PT"/>
      <w14:ligatures w14:val="none"/>
    </w:rPr>
  </w:style>
  <w:style w:type="character" w:customStyle="1" w:styleId="Corpodetexto2Char">
    <w:name w:val="Corpo de texto 2 Char"/>
    <w:basedOn w:val="Fontepargpadro"/>
    <w:link w:val="Corpodetexto2"/>
    <w:semiHidden/>
    <w:rsid w:val="00F70C01"/>
    <w:rPr>
      <w:rFonts w:ascii="Arial" w:eastAsia="Arial" w:hAnsi="Arial" w:cs="Arial"/>
      <w:kern w:val="0"/>
      <w:lang w:val="pt-PT"/>
      <w14:ligatures w14:val="none"/>
    </w:rPr>
  </w:style>
  <w:style w:type="paragraph" w:customStyle="1" w:styleId="TtuloCapa3">
    <w:name w:val="Título Capa 3"/>
    <w:basedOn w:val="Normal"/>
    <w:uiPriority w:val="99"/>
    <w:rsid w:val="00397F3E"/>
    <w:pPr>
      <w:widowControl w:val="0"/>
      <w:suppressLineNumbers/>
      <w:spacing w:after="0" w:line="300" w:lineRule="exact"/>
      <w:ind w:left="709"/>
      <w:jc w:val="center"/>
    </w:pPr>
    <w:rPr>
      <w:rFonts w:ascii="Arial" w:eastAsia="Times New Roman" w:hAnsi="Arial" w:cs="Arial"/>
      <w:kern w:val="0"/>
      <w:sz w:val="24"/>
      <w:szCs w:val="24"/>
      <w:lang w:eastAsia="pt-BR"/>
      <w14:ligatures w14:val="none"/>
    </w:rPr>
  </w:style>
  <w:style w:type="paragraph" w:customStyle="1" w:styleId="TtuloCapa2">
    <w:name w:val="Título Capa  2"/>
    <w:basedOn w:val="Normal"/>
    <w:uiPriority w:val="99"/>
    <w:rsid w:val="00397F3E"/>
    <w:pPr>
      <w:widowControl w:val="0"/>
      <w:suppressLineNumbers/>
      <w:spacing w:after="0" w:line="300" w:lineRule="exact"/>
      <w:ind w:left="709"/>
      <w:jc w:val="center"/>
    </w:pPr>
    <w:rPr>
      <w:rFonts w:ascii="Arial" w:eastAsia="Times New Roman" w:hAnsi="Arial" w:cs="Arial"/>
      <w:kern w:val="0"/>
      <w:sz w:val="24"/>
      <w:szCs w:val="24"/>
      <w:lang w:eastAsia="pt-BR"/>
      <w14:ligatures w14:val="none"/>
    </w:rPr>
  </w:style>
  <w:style w:type="paragraph" w:customStyle="1" w:styleId="Titulocapa1">
    <w:name w:val="Titulo capa 1"/>
    <w:basedOn w:val="Ttulo"/>
    <w:uiPriority w:val="99"/>
    <w:rsid w:val="00397F3E"/>
    <w:pPr>
      <w:widowControl w:val="0"/>
      <w:suppressLineNumbers/>
      <w:spacing w:line="360" w:lineRule="auto"/>
      <w:ind w:left="709"/>
      <w:contextualSpacing w:val="0"/>
      <w:jc w:val="center"/>
    </w:pPr>
    <w:rPr>
      <w:rFonts w:ascii="Arial" w:eastAsia="Times New Roman" w:hAnsi="Arial" w:cs="Arial"/>
      <w:b/>
      <w:bCs/>
      <w:caps/>
      <w:noProof/>
      <w:spacing w:val="0"/>
      <w:kern w:val="0"/>
      <w:sz w:val="24"/>
      <w:szCs w:val="24"/>
      <w:lang w:eastAsia="pt-BR"/>
    </w:rPr>
  </w:style>
  <w:style w:type="paragraph" w:customStyle="1" w:styleId="ARIAL12">
    <w:name w:val="ARIAL12"/>
    <w:basedOn w:val="Normal"/>
    <w:link w:val="ARIAL12Char"/>
    <w:uiPriority w:val="99"/>
    <w:rsid w:val="00397F3E"/>
    <w:pPr>
      <w:widowControl w:val="0"/>
      <w:suppressLineNumbers/>
      <w:spacing w:after="0" w:line="360" w:lineRule="auto"/>
      <w:jc w:val="both"/>
    </w:pPr>
    <w:rPr>
      <w:rFonts w:ascii="Arial" w:eastAsia="Times New Roman" w:hAnsi="Arial" w:cs="Arial"/>
      <w:kern w:val="0"/>
      <w:sz w:val="24"/>
      <w:szCs w:val="24"/>
      <w:lang w:eastAsia="pt-BR"/>
      <w14:ligatures w14:val="none"/>
    </w:rPr>
  </w:style>
  <w:style w:type="character" w:customStyle="1" w:styleId="ARIAL12Char">
    <w:name w:val="ARIAL12 Char"/>
    <w:basedOn w:val="Fontepargpadro"/>
    <w:link w:val="ARIAL12"/>
    <w:uiPriority w:val="99"/>
    <w:locked/>
    <w:rsid w:val="00397F3E"/>
    <w:rPr>
      <w:rFonts w:ascii="Arial" w:eastAsia="Times New Roman" w:hAnsi="Arial" w:cs="Arial"/>
      <w:kern w:val="0"/>
      <w:sz w:val="24"/>
      <w:szCs w:val="24"/>
      <w:lang w:eastAsia="pt-BR"/>
      <w14:ligatures w14:val="none"/>
    </w:rPr>
  </w:style>
  <w:style w:type="paragraph" w:customStyle="1" w:styleId="Agradecimentodedicatriaepgrafe">
    <w:name w:val="Agradecimento/dedicatória/epígrafe"/>
    <w:basedOn w:val="Normal"/>
    <w:uiPriority w:val="99"/>
    <w:rsid w:val="00397F3E"/>
    <w:pPr>
      <w:spacing w:after="0" w:line="240" w:lineRule="auto"/>
      <w:ind w:left="709"/>
      <w:jc w:val="right"/>
    </w:pPr>
    <w:rPr>
      <w:rFonts w:ascii="Arial" w:eastAsia="Times New Roman" w:hAnsi="Arial" w:cs="Arial"/>
      <w:kern w:val="0"/>
      <w:sz w:val="24"/>
      <w:szCs w:val="24"/>
      <w:lang w:eastAsia="pt-BR"/>
      <w14:ligatures w14:val="none"/>
    </w:rPr>
  </w:style>
  <w:style w:type="paragraph" w:customStyle="1" w:styleId="Estilo1">
    <w:name w:val="Estilo1"/>
    <w:basedOn w:val="Normal"/>
    <w:link w:val="Estilo1Char"/>
    <w:qFormat/>
    <w:rsid w:val="00397F3E"/>
    <w:pPr>
      <w:widowControl w:val="0"/>
      <w:suppressLineNumbers/>
      <w:spacing w:after="0" w:line="360" w:lineRule="auto"/>
      <w:ind w:left="709" w:firstLine="851"/>
      <w:jc w:val="both"/>
    </w:pPr>
    <w:rPr>
      <w:rFonts w:ascii="Arial" w:eastAsia="Times New Roman" w:hAnsi="Arial" w:cs="Arial"/>
      <w:kern w:val="0"/>
      <w:sz w:val="24"/>
      <w:szCs w:val="24"/>
      <w:lang w:eastAsia="pt-BR"/>
      <w14:ligatures w14:val="none"/>
    </w:rPr>
  </w:style>
  <w:style w:type="paragraph" w:customStyle="1" w:styleId="TtulodeCapa4">
    <w:name w:val="Título de Capa 4"/>
    <w:basedOn w:val="Normal"/>
    <w:uiPriority w:val="99"/>
    <w:rsid w:val="00397F3E"/>
    <w:pPr>
      <w:widowControl w:val="0"/>
      <w:suppressLineNumbers/>
      <w:spacing w:after="0" w:line="240" w:lineRule="auto"/>
      <w:ind w:left="709"/>
      <w:jc w:val="right"/>
    </w:pPr>
    <w:rPr>
      <w:rFonts w:ascii="Arial" w:eastAsia="Times New Roman" w:hAnsi="Arial" w:cs="Arial"/>
      <w:kern w:val="0"/>
      <w:sz w:val="24"/>
      <w:szCs w:val="24"/>
      <w:lang w:eastAsia="pt-BR"/>
      <w14:ligatures w14:val="none"/>
    </w:rPr>
  </w:style>
  <w:style w:type="paragraph" w:customStyle="1" w:styleId="Resumo">
    <w:name w:val="Resumo"/>
    <w:basedOn w:val="Normal"/>
    <w:uiPriority w:val="99"/>
    <w:rsid w:val="00397F3E"/>
    <w:pPr>
      <w:widowControl w:val="0"/>
      <w:suppressLineNumbers/>
      <w:spacing w:before="120" w:after="120" w:line="240" w:lineRule="auto"/>
      <w:ind w:firstLine="601"/>
      <w:jc w:val="both"/>
    </w:pPr>
    <w:rPr>
      <w:rFonts w:ascii="Arial" w:eastAsia="Times New Roman" w:hAnsi="Arial" w:cs="Arial"/>
      <w:kern w:val="0"/>
      <w:lang w:eastAsia="pt-BR"/>
      <w14:ligatures w14:val="none"/>
    </w:rPr>
  </w:style>
  <w:style w:type="paragraph" w:customStyle="1" w:styleId="Dedicatria-Epigrafe">
    <w:name w:val="Dedicatória-Epigrafe"/>
    <w:basedOn w:val="Normal"/>
    <w:uiPriority w:val="99"/>
    <w:rsid w:val="00397F3E"/>
    <w:pPr>
      <w:spacing w:after="0" w:line="360" w:lineRule="auto"/>
      <w:ind w:left="4536"/>
      <w:jc w:val="right"/>
    </w:pPr>
    <w:rPr>
      <w:rFonts w:ascii="Arial" w:eastAsia="Calibri" w:hAnsi="Arial" w:cs="Arial"/>
      <w:kern w:val="0"/>
      <w:sz w:val="24"/>
      <w:szCs w:val="24"/>
      <w14:ligatures w14:val="none"/>
    </w:rPr>
  </w:style>
  <w:style w:type="character" w:customStyle="1" w:styleId="NormalemfichastabelasresumosCharChar">
    <w:name w:val="Normal em  fichas/tabelas/resumos Char Char"/>
    <w:basedOn w:val="Fontepargpadro"/>
    <w:link w:val="NormalemfichastabelasresumosChar"/>
    <w:uiPriority w:val="99"/>
    <w:semiHidden/>
    <w:locked/>
    <w:rsid w:val="00397F3E"/>
    <w:rPr>
      <w:rFonts w:ascii="Arial" w:hAnsi="Arial" w:cs="Arial"/>
      <w:noProof/>
      <w:lang w:eastAsia="pt-BR"/>
    </w:rPr>
  </w:style>
  <w:style w:type="paragraph" w:customStyle="1" w:styleId="NormalemfichastabelasresumosChar">
    <w:name w:val="Normal em  fichas/tabelas/resumos Char"/>
    <w:basedOn w:val="Normal"/>
    <w:link w:val="NormalemfichastabelasresumosCharChar"/>
    <w:uiPriority w:val="99"/>
    <w:semiHidden/>
    <w:rsid w:val="00397F3E"/>
    <w:pPr>
      <w:widowControl w:val="0"/>
      <w:suppressLineNumbers/>
      <w:spacing w:after="0" w:line="240" w:lineRule="auto"/>
      <w:jc w:val="both"/>
    </w:pPr>
    <w:rPr>
      <w:rFonts w:ascii="Arial" w:hAnsi="Arial" w:cs="Arial"/>
      <w:noProof/>
      <w:lang w:eastAsia="pt-BR"/>
    </w:rPr>
  </w:style>
  <w:style w:type="paragraph" w:customStyle="1" w:styleId="NormalemfichastabelasresumosCharCharChar">
    <w:name w:val="Normal em  fichas/tabelas/resumos Char Char Char"/>
    <w:basedOn w:val="Normal"/>
    <w:link w:val="NormalemfichastabelasresumosCharCharCharChar"/>
    <w:uiPriority w:val="99"/>
    <w:semiHidden/>
    <w:rsid w:val="00397F3E"/>
    <w:pPr>
      <w:widowControl w:val="0"/>
      <w:suppressLineNumbers/>
      <w:spacing w:after="0" w:line="240" w:lineRule="auto"/>
      <w:jc w:val="both"/>
    </w:pPr>
    <w:rPr>
      <w:rFonts w:ascii="Arial" w:eastAsia="Times New Roman" w:hAnsi="Arial" w:cs="Arial"/>
      <w:noProof/>
      <w:kern w:val="0"/>
      <w:sz w:val="24"/>
      <w:szCs w:val="24"/>
      <w:lang w:eastAsia="pt-BR"/>
      <w14:ligatures w14:val="none"/>
    </w:rPr>
  </w:style>
  <w:style w:type="character" w:customStyle="1" w:styleId="NormalemfichastabelasresumosCharCharCharChar">
    <w:name w:val="Normal em  fichas/tabelas/resumos Char Char Char Char"/>
    <w:basedOn w:val="Fontepargpadro"/>
    <w:link w:val="NormalemfichastabelasresumosCharCharChar"/>
    <w:uiPriority w:val="99"/>
    <w:semiHidden/>
    <w:locked/>
    <w:rsid w:val="00397F3E"/>
    <w:rPr>
      <w:rFonts w:ascii="Arial" w:eastAsia="Times New Roman" w:hAnsi="Arial" w:cs="Arial"/>
      <w:noProof/>
      <w:kern w:val="0"/>
      <w:sz w:val="24"/>
      <w:szCs w:val="24"/>
      <w:lang w:eastAsia="pt-BR"/>
      <w14:ligatures w14:val="none"/>
    </w:rPr>
  </w:style>
  <w:style w:type="paragraph" w:customStyle="1" w:styleId="Ttulodetabela">
    <w:name w:val="Título de tabela"/>
    <w:basedOn w:val="Sumrio1"/>
    <w:next w:val="Normal"/>
    <w:uiPriority w:val="99"/>
    <w:rsid w:val="00397F3E"/>
    <w:pPr>
      <w:keepNext/>
      <w:keepLines/>
      <w:widowControl w:val="0"/>
      <w:suppressLineNumbers/>
      <w:tabs>
        <w:tab w:val="right" w:leader="dot" w:pos="9061"/>
      </w:tabs>
      <w:spacing w:before="240" w:after="120" w:line="240" w:lineRule="auto"/>
      <w:jc w:val="center"/>
      <w:outlineLvl w:val="0"/>
    </w:pPr>
    <w:rPr>
      <w:rFonts w:ascii="Arial" w:eastAsia="Times New Roman" w:hAnsi="Arial" w:cs="Arial"/>
      <w:b/>
      <w:bCs/>
      <w:caps/>
      <w:lang w:eastAsia="pt-BR"/>
    </w:rPr>
  </w:style>
  <w:style w:type="paragraph" w:customStyle="1" w:styleId="Ttulodegrfico">
    <w:name w:val="Título de gráfico"/>
    <w:basedOn w:val="Normal"/>
    <w:uiPriority w:val="99"/>
    <w:rsid w:val="00397F3E"/>
    <w:pPr>
      <w:widowControl w:val="0"/>
      <w:suppressLineNumbers/>
      <w:tabs>
        <w:tab w:val="right" w:leader="dot" w:pos="9072"/>
      </w:tabs>
      <w:spacing w:after="0" w:line="240" w:lineRule="auto"/>
      <w:ind w:left="964" w:hanging="964"/>
      <w:jc w:val="center"/>
    </w:pPr>
    <w:rPr>
      <w:rFonts w:ascii="Arial" w:eastAsia="Times New Roman" w:hAnsi="Arial" w:cs="Arial"/>
      <w:kern w:val="0"/>
      <w:lang w:eastAsia="pt-BR"/>
      <w14:ligatures w14:val="none"/>
    </w:rPr>
  </w:style>
  <w:style w:type="paragraph" w:customStyle="1" w:styleId="Titulodequadro">
    <w:name w:val="Titulo de quadro"/>
    <w:basedOn w:val="TitulodeFigura"/>
    <w:next w:val="NormalemfichastabelasresumosChar"/>
    <w:uiPriority w:val="99"/>
    <w:rsid w:val="00397F3E"/>
    <w:pPr>
      <w:jc w:val="left"/>
    </w:pPr>
    <w:rPr>
      <w:sz w:val="20"/>
      <w:szCs w:val="20"/>
      <w:lang w:val="en-US"/>
    </w:rPr>
  </w:style>
  <w:style w:type="paragraph" w:customStyle="1" w:styleId="TitulodeFigura">
    <w:name w:val="Titulo de Figura"/>
    <w:basedOn w:val="Normal"/>
    <w:next w:val="Normal"/>
    <w:uiPriority w:val="99"/>
    <w:rsid w:val="00397F3E"/>
    <w:pPr>
      <w:widowControl w:val="0"/>
      <w:suppressLineNumbers/>
      <w:tabs>
        <w:tab w:val="right" w:leader="dot" w:pos="9062"/>
      </w:tabs>
      <w:spacing w:after="0" w:line="240" w:lineRule="auto"/>
      <w:jc w:val="center"/>
    </w:pPr>
    <w:rPr>
      <w:rFonts w:ascii="Arial" w:eastAsia="Times New Roman" w:hAnsi="Arial" w:cs="Arial"/>
      <w:noProof/>
      <w:kern w:val="0"/>
      <w:lang w:eastAsia="pt-BR"/>
      <w14:ligatures w14:val="none"/>
    </w:rPr>
  </w:style>
  <w:style w:type="paragraph" w:customStyle="1" w:styleId="Normalemfichastabelasresumos">
    <w:name w:val="Normal em  fichas/tabelas/resumos"/>
    <w:basedOn w:val="Normal"/>
    <w:uiPriority w:val="99"/>
    <w:semiHidden/>
    <w:rsid w:val="00397F3E"/>
    <w:pPr>
      <w:widowControl w:val="0"/>
      <w:suppressLineNumbers/>
      <w:spacing w:after="0" w:line="240" w:lineRule="auto"/>
      <w:jc w:val="both"/>
    </w:pPr>
    <w:rPr>
      <w:rFonts w:ascii="Arial" w:eastAsia="Times New Roman" w:hAnsi="Arial" w:cs="Arial"/>
      <w:noProof/>
      <w:kern w:val="0"/>
      <w:lang w:eastAsia="pt-BR"/>
      <w14:ligatures w14:val="none"/>
    </w:rPr>
  </w:style>
  <w:style w:type="paragraph" w:styleId="ndicedeilustraes">
    <w:name w:val="table of figures"/>
    <w:basedOn w:val="Normal"/>
    <w:next w:val="Normal"/>
    <w:uiPriority w:val="99"/>
    <w:rsid w:val="00397F3E"/>
    <w:pPr>
      <w:widowControl w:val="0"/>
      <w:suppressLineNumbers/>
      <w:spacing w:after="0" w:line="360" w:lineRule="auto"/>
    </w:pPr>
    <w:rPr>
      <w:rFonts w:ascii="Arial" w:eastAsia="Times New Roman" w:hAnsi="Arial" w:cs="Arial"/>
      <w:kern w:val="0"/>
      <w:sz w:val="24"/>
      <w:szCs w:val="24"/>
      <w:lang w:eastAsia="pt-BR"/>
      <w14:ligatures w14:val="none"/>
    </w:rPr>
  </w:style>
  <w:style w:type="paragraph" w:customStyle="1" w:styleId="ReferenciaBibliografica">
    <w:name w:val="Referencia Bibliografica"/>
    <w:basedOn w:val="Normal"/>
    <w:uiPriority w:val="99"/>
    <w:semiHidden/>
    <w:rsid w:val="00397F3E"/>
    <w:pPr>
      <w:widowControl w:val="0"/>
      <w:suppressLineNumbers/>
      <w:spacing w:after="240" w:line="240" w:lineRule="auto"/>
      <w:jc w:val="both"/>
    </w:pPr>
    <w:rPr>
      <w:rFonts w:ascii="Arial" w:eastAsia="Times New Roman" w:hAnsi="Arial" w:cs="Arial"/>
      <w:kern w:val="0"/>
      <w:lang w:eastAsia="pt-BR"/>
      <w14:ligatures w14:val="none"/>
    </w:rPr>
  </w:style>
  <w:style w:type="paragraph" w:customStyle="1" w:styleId="Authors">
    <w:name w:val="Authors"/>
    <w:basedOn w:val="Normal"/>
    <w:next w:val="Normal"/>
    <w:rsid w:val="00F9494F"/>
    <w:pPr>
      <w:framePr w:w="9072" w:hSpace="187" w:vSpace="187" w:wrap="notBeside" w:vAnchor="text" w:hAnchor="page" w:xAlign="center" w:y="1"/>
      <w:spacing w:after="320" w:line="240" w:lineRule="auto"/>
      <w:jc w:val="center"/>
    </w:pPr>
    <w:rPr>
      <w:rFonts w:ascii="Times New Roman" w:eastAsia="Times New Roman" w:hAnsi="Times New Roman" w:cs="Times New Roman"/>
      <w:kern w:val="0"/>
      <w:szCs w:val="20"/>
      <w:lang w:val="en-US"/>
      <w14:ligatures w14:val="none"/>
    </w:rPr>
  </w:style>
  <w:style w:type="paragraph" w:customStyle="1" w:styleId="Abstract">
    <w:name w:val="Abstract"/>
    <w:basedOn w:val="Normal"/>
    <w:next w:val="Normal"/>
    <w:link w:val="AbstractChar"/>
    <w:rsid w:val="00F9494F"/>
    <w:pPr>
      <w:spacing w:before="20" w:after="0" w:line="240" w:lineRule="auto"/>
      <w:ind w:firstLine="240"/>
      <w:jc w:val="both"/>
    </w:pPr>
    <w:rPr>
      <w:rFonts w:ascii="Times New Roman" w:eastAsia="Times New Roman" w:hAnsi="Times New Roman" w:cs="Times New Roman"/>
      <w:b/>
      <w:kern w:val="0"/>
      <w:sz w:val="18"/>
      <w:szCs w:val="20"/>
      <w:lang w:val="en-US" w:eastAsia="x-none"/>
      <w14:ligatures w14:val="none"/>
    </w:rPr>
  </w:style>
  <w:style w:type="paragraph" w:customStyle="1" w:styleId="IndexTerms">
    <w:name w:val="IndexTerms"/>
    <w:basedOn w:val="Normal"/>
    <w:next w:val="Normal"/>
    <w:rsid w:val="00F9494F"/>
    <w:pPr>
      <w:spacing w:after="0" w:line="240" w:lineRule="auto"/>
      <w:ind w:firstLine="240"/>
      <w:jc w:val="both"/>
    </w:pPr>
    <w:rPr>
      <w:rFonts w:ascii="Times New Roman" w:eastAsia="Times New Roman" w:hAnsi="Times New Roman" w:cs="Times New Roman"/>
      <w:b/>
      <w:kern w:val="0"/>
      <w:sz w:val="18"/>
      <w:szCs w:val="20"/>
      <w:lang w:val="en-US"/>
      <w14:ligatures w14:val="none"/>
    </w:rPr>
  </w:style>
  <w:style w:type="paragraph" w:customStyle="1" w:styleId="Text">
    <w:name w:val="Text"/>
    <w:basedOn w:val="Normal"/>
    <w:link w:val="TextCar"/>
    <w:rsid w:val="00F9494F"/>
    <w:pPr>
      <w:widowControl w:val="0"/>
      <w:spacing w:after="0" w:line="252" w:lineRule="auto"/>
      <w:ind w:firstLine="240"/>
      <w:jc w:val="both"/>
    </w:pPr>
    <w:rPr>
      <w:rFonts w:ascii="Times New Roman" w:eastAsia="Times New Roman" w:hAnsi="Times New Roman" w:cs="Times New Roman"/>
      <w:kern w:val="0"/>
      <w:sz w:val="20"/>
      <w:szCs w:val="20"/>
      <w:lang w:val="en-US" w:eastAsia="x-none"/>
      <w14:ligatures w14:val="none"/>
    </w:rPr>
  </w:style>
  <w:style w:type="character" w:customStyle="1" w:styleId="TextCar">
    <w:name w:val="Text Car"/>
    <w:link w:val="Text"/>
    <w:rsid w:val="00F9494F"/>
    <w:rPr>
      <w:rFonts w:ascii="Times New Roman" w:eastAsia="Times New Roman" w:hAnsi="Times New Roman" w:cs="Times New Roman"/>
      <w:kern w:val="0"/>
      <w:sz w:val="20"/>
      <w:szCs w:val="20"/>
      <w:lang w:val="en-US" w:eastAsia="x-none"/>
      <w14:ligatures w14:val="none"/>
    </w:rPr>
  </w:style>
  <w:style w:type="character" w:customStyle="1" w:styleId="AbstractChar">
    <w:name w:val="Abstract Char"/>
    <w:link w:val="Abstract"/>
    <w:rsid w:val="00F9494F"/>
    <w:rPr>
      <w:rFonts w:ascii="Times New Roman" w:eastAsia="Times New Roman" w:hAnsi="Times New Roman" w:cs="Times New Roman"/>
      <w:b/>
      <w:kern w:val="0"/>
      <w:sz w:val="18"/>
      <w:szCs w:val="20"/>
      <w:lang w:val="en-US" w:eastAsia="x-none"/>
      <w14:ligatures w14:val="none"/>
    </w:rPr>
  </w:style>
  <w:style w:type="paragraph" w:customStyle="1" w:styleId="Affiliation">
    <w:name w:val="Affiliation"/>
    <w:rsid w:val="00F9494F"/>
    <w:pPr>
      <w:spacing w:after="0" w:line="240" w:lineRule="auto"/>
      <w:jc w:val="center"/>
    </w:pPr>
    <w:rPr>
      <w:rFonts w:ascii="Times New Roman" w:eastAsia="SimSun" w:hAnsi="Times New Roman" w:cs="Times New Roman"/>
      <w:kern w:val="0"/>
      <w:sz w:val="20"/>
      <w:szCs w:val="20"/>
      <w:lang w:val="en-US"/>
      <w14:ligatures w14:val="none"/>
    </w:rPr>
  </w:style>
  <w:style w:type="paragraph" w:customStyle="1" w:styleId="Author">
    <w:name w:val="Author"/>
    <w:rsid w:val="00F9494F"/>
    <w:pPr>
      <w:spacing w:before="360" w:after="40" w:line="240" w:lineRule="auto"/>
      <w:jc w:val="center"/>
    </w:pPr>
    <w:rPr>
      <w:rFonts w:ascii="Times New Roman" w:eastAsia="SimSun" w:hAnsi="Times New Roman" w:cs="Times New Roman"/>
      <w:noProof/>
      <w:kern w:val="0"/>
      <w:lang w:val="en-US"/>
      <w14:ligatures w14:val="none"/>
    </w:rPr>
  </w:style>
  <w:style w:type="character" w:customStyle="1" w:styleId="Ttulo20">
    <w:name w:val="Título #2"/>
    <w:rsid w:val="00F9494F"/>
    <w:rPr>
      <w:rFonts w:ascii="Times New Roman" w:eastAsia="Times New Roman" w:hAnsi="Times New Roman" w:cs="Times New Roman" w:hint="default"/>
      <w:b w:val="0"/>
      <w:bCs w:val="0"/>
      <w:i w:val="0"/>
      <w:iCs w:val="0"/>
      <w:smallCaps w:val="0"/>
      <w:strike w:val="0"/>
      <w:dstrike w:val="0"/>
      <w:spacing w:val="0"/>
      <w:sz w:val="47"/>
      <w:szCs w:val="47"/>
      <w:u w:val="none"/>
      <w:effect w:val="none"/>
    </w:rPr>
  </w:style>
  <w:style w:type="character" w:customStyle="1" w:styleId="Textodocorpo">
    <w:name w:val="Texto do corpo"/>
    <w:rsid w:val="00F9494F"/>
    <w:rPr>
      <w:rFonts w:ascii="Times New Roman" w:eastAsia="Times New Roman" w:hAnsi="Times New Roman" w:cs="Times New Roman" w:hint="default"/>
      <w:b w:val="0"/>
      <w:bCs w:val="0"/>
      <w:i w:val="0"/>
      <w:iCs w:val="0"/>
      <w:smallCaps w:val="0"/>
      <w:strike w:val="0"/>
      <w:dstrike w:val="0"/>
      <w:sz w:val="19"/>
      <w:szCs w:val="19"/>
      <w:u w:val="none"/>
      <w:effect w:val="none"/>
    </w:rPr>
  </w:style>
  <w:style w:type="paragraph" w:customStyle="1" w:styleId="Textodeglobo1">
    <w:name w:val="Texto de globo1"/>
    <w:basedOn w:val="Normal"/>
    <w:semiHidden/>
    <w:rsid w:val="00F9494F"/>
    <w:pPr>
      <w:spacing w:after="0" w:line="240" w:lineRule="auto"/>
    </w:pPr>
    <w:rPr>
      <w:rFonts w:ascii="Tahoma" w:eastAsia="Times New Roman" w:hAnsi="Tahoma" w:cs="Tahoma"/>
      <w:kern w:val="0"/>
      <w:sz w:val="16"/>
      <w:szCs w:val="16"/>
      <w:lang w:val="en-US"/>
      <w14:ligatures w14:val="none"/>
    </w:rPr>
  </w:style>
  <w:style w:type="paragraph" w:customStyle="1" w:styleId="Heading">
    <w:name w:val="Heading"/>
    <w:basedOn w:val="Normal"/>
    <w:next w:val="Normal"/>
    <w:qFormat/>
    <w:rsid w:val="00F9494F"/>
    <w:pPr>
      <w:suppressAutoHyphens/>
      <w:spacing w:after="0" w:line="240" w:lineRule="auto"/>
      <w:jc w:val="center"/>
    </w:pPr>
    <w:rPr>
      <w:rFonts w:ascii="Times New Roman" w:eastAsia="Times New Roman" w:hAnsi="Times New Roman" w:cs="Times New Roman"/>
      <w:kern w:val="1"/>
      <w:sz w:val="48"/>
      <w:szCs w:val="20"/>
      <w:lang w:val="en-US" w:eastAsia="ar-SA"/>
      <w14:ligatures w14:val="none"/>
    </w:rPr>
  </w:style>
  <w:style w:type="paragraph" w:customStyle="1" w:styleId="papersubtitle">
    <w:name w:val="paper subtitle"/>
    <w:rsid w:val="00F9494F"/>
    <w:pPr>
      <w:suppressAutoHyphens/>
      <w:spacing w:after="120" w:line="240" w:lineRule="auto"/>
      <w:jc w:val="center"/>
    </w:pPr>
    <w:rPr>
      <w:rFonts w:ascii="Times New Roman" w:eastAsia="MS Mincho" w:hAnsi="Times New Roman" w:cs="Times New Roman"/>
      <w:kern w:val="0"/>
      <w:sz w:val="28"/>
      <w:szCs w:val="28"/>
      <w:lang w:val="en-US" w:eastAsia="ar-SA"/>
      <w14:ligatures w14:val="none"/>
    </w:rPr>
  </w:style>
  <w:style w:type="character" w:customStyle="1" w:styleId="hps">
    <w:name w:val="hps"/>
    <w:basedOn w:val="Fontepargpadro"/>
    <w:rsid w:val="00F9494F"/>
  </w:style>
  <w:style w:type="paragraph" w:customStyle="1" w:styleId="papertitle">
    <w:name w:val="paper title"/>
    <w:rsid w:val="00F9494F"/>
    <w:pPr>
      <w:spacing w:after="120" w:line="240" w:lineRule="auto"/>
      <w:jc w:val="center"/>
    </w:pPr>
    <w:rPr>
      <w:rFonts w:ascii="Times New Roman" w:eastAsia="MS Mincho" w:hAnsi="Times New Roman" w:cs="Times New Roman"/>
      <w:noProof/>
      <w:kern w:val="0"/>
      <w:sz w:val="48"/>
      <w:szCs w:val="48"/>
      <w:lang w:val="en-US"/>
      <w14:ligatures w14:val="none"/>
    </w:rPr>
  </w:style>
  <w:style w:type="paragraph" w:customStyle="1" w:styleId="Ttulo10">
    <w:name w:val="Título1"/>
    <w:basedOn w:val="Normal"/>
    <w:next w:val="Normal"/>
    <w:rsid w:val="00F9494F"/>
    <w:pPr>
      <w:keepNext/>
      <w:suppressAutoHyphens/>
      <w:spacing w:before="240" w:after="120" w:line="240" w:lineRule="auto"/>
      <w:jc w:val="center"/>
    </w:pPr>
    <w:rPr>
      <w:rFonts w:ascii="Arial" w:eastAsia="Droid Sans Fallback" w:hAnsi="Arial" w:cs="Lohit Hindi"/>
      <w:kern w:val="1"/>
      <w:sz w:val="48"/>
      <w:szCs w:val="28"/>
      <w:lang w:val="en-US" w:eastAsia="ar-SA"/>
      <w14:ligatures w14:val="none"/>
    </w:rPr>
  </w:style>
  <w:style w:type="paragraph" w:customStyle="1" w:styleId="AutoresURSI">
    <w:name w:val="Autores URSI"/>
    <w:basedOn w:val="Normal"/>
    <w:uiPriority w:val="99"/>
    <w:rsid w:val="00F9494F"/>
    <w:pPr>
      <w:spacing w:before="260" w:after="0" w:line="240" w:lineRule="auto"/>
      <w:jc w:val="center"/>
    </w:pPr>
    <w:rPr>
      <w:rFonts w:ascii="Times New Roman" w:eastAsia="Times New Roman" w:hAnsi="Times New Roman" w:cs="Times New Roman"/>
      <w:kern w:val="0"/>
      <w:sz w:val="20"/>
      <w:szCs w:val="20"/>
      <w:lang w:val="es-ES"/>
      <w14:ligatures w14:val="none"/>
    </w:rPr>
  </w:style>
  <w:style w:type="character" w:customStyle="1" w:styleId="apple-style-span">
    <w:name w:val="apple-style-span"/>
    <w:basedOn w:val="Fontepargpadro"/>
    <w:rsid w:val="00F9494F"/>
  </w:style>
  <w:style w:type="character" w:customStyle="1" w:styleId="style6">
    <w:name w:val="style6"/>
    <w:basedOn w:val="Fontepargpadro"/>
    <w:rsid w:val="00F9494F"/>
  </w:style>
  <w:style w:type="character" w:customStyle="1" w:styleId="type2">
    <w:name w:val="type2"/>
    <w:rsid w:val="00F9494F"/>
    <w:rPr>
      <w:b/>
      <w:bCs/>
      <w:caps/>
      <w:color w:val="E37222"/>
    </w:rPr>
  </w:style>
  <w:style w:type="character" w:customStyle="1" w:styleId="longtext">
    <w:name w:val="long_text"/>
    <w:basedOn w:val="Fontepargpadro"/>
    <w:rsid w:val="00F9494F"/>
  </w:style>
  <w:style w:type="paragraph" w:styleId="Numerada">
    <w:name w:val="List Number"/>
    <w:basedOn w:val="Normal"/>
    <w:uiPriority w:val="99"/>
    <w:rsid w:val="00F9494F"/>
    <w:pPr>
      <w:numPr>
        <w:numId w:val="2"/>
      </w:numPr>
      <w:tabs>
        <w:tab w:val="clear" w:pos="360"/>
      </w:tabs>
      <w:spacing w:after="0" w:line="240" w:lineRule="auto"/>
    </w:pPr>
    <w:rPr>
      <w:rFonts w:ascii="Times New Roman" w:eastAsia="SimSun" w:hAnsi="Times New Roman" w:cs="Times New Roman"/>
      <w:kern w:val="0"/>
      <w:sz w:val="20"/>
      <w:szCs w:val="20"/>
      <w:lang w:val="en-US"/>
      <w14:ligatures w14:val="none"/>
    </w:rPr>
  </w:style>
  <w:style w:type="paragraph" w:customStyle="1" w:styleId="Biography">
    <w:name w:val="Biography"/>
    <w:basedOn w:val="TextosemFormatao"/>
    <w:rsid w:val="00F9494F"/>
    <w:pPr>
      <w:spacing w:before="240" w:after="0" w:line="240" w:lineRule="auto"/>
      <w:jc w:val="both"/>
    </w:pPr>
    <w:rPr>
      <w:rFonts w:ascii="Times New Roman" w:eastAsia="SimSun" w:hAnsi="Times New Roman"/>
      <w:sz w:val="16"/>
      <w:lang w:val="en-US"/>
    </w:rPr>
  </w:style>
  <w:style w:type="character" w:customStyle="1" w:styleId="MTEquationSection">
    <w:name w:val="MTEquationSection"/>
    <w:rsid w:val="00F9494F"/>
    <w:rPr>
      <w:vanish/>
      <w:color w:val="FF0000"/>
      <w:lang w:val="es-ES"/>
    </w:rPr>
  </w:style>
  <w:style w:type="character" w:customStyle="1" w:styleId="st">
    <w:name w:val="st"/>
    <w:rsid w:val="00F9494F"/>
  </w:style>
  <w:style w:type="paragraph" w:styleId="TextosemFormatao">
    <w:name w:val="Plain Text"/>
    <w:basedOn w:val="Normal"/>
    <w:link w:val="TextosemFormataoChar"/>
    <w:uiPriority w:val="99"/>
    <w:semiHidden/>
    <w:unhideWhenUsed/>
    <w:rsid w:val="00F9494F"/>
    <w:pPr>
      <w:spacing w:after="200" w:line="276" w:lineRule="auto"/>
    </w:pPr>
    <w:rPr>
      <w:rFonts w:ascii="Courier New" w:eastAsia="Calibri" w:hAnsi="Courier New" w:cs="Times New Roman"/>
      <w:kern w:val="0"/>
      <w:sz w:val="20"/>
      <w:szCs w:val="20"/>
      <w:lang w:eastAsia="x-none"/>
      <w14:ligatures w14:val="none"/>
    </w:rPr>
  </w:style>
  <w:style w:type="character" w:customStyle="1" w:styleId="TextosemFormataoChar">
    <w:name w:val="Texto sem Formatação Char"/>
    <w:basedOn w:val="Fontepargpadro"/>
    <w:link w:val="TextosemFormatao"/>
    <w:uiPriority w:val="99"/>
    <w:semiHidden/>
    <w:rsid w:val="00F9494F"/>
    <w:rPr>
      <w:rFonts w:ascii="Courier New" w:eastAsia="Calibri" w:hAnsi="Courier New" w:cs="Times New Roman"/>
      <w:kern w:val="0"/>
      <w:sz w:val="20"/>
      <w:szCs w:val="20"/>
      <w:lang w:eastAsia="x-none"/>
      <w14:ligatures w14:val="none"/>
    </w:rPr>
  </w:style>
  <w:style w:type="character" w:customStyle="1" w:styleId="Smbolodenotaalpie">
    <w:name w:val="Símbolo de nota al pie"/>
    <w:rsid w:val="00F9494F"/>
    <w:rPr>
      <w:vertAlign w:val="superscript"/>
    </w:rPr>
  </w:style>
  <w:style w:type="character" w:customStyle="1" w:styleId="WW8Dropcap0">
    <w:name w:val="WW8Dropcap0"/>
    <w:rsid w:val="00F9494F"/>
    <w:rPr>
      <w:sz w:val="56"/>
    </w:rPr>
  </w:style>
  <w:style w:type="paragraph" w:customStyle="1" w:styleId="References">
    <w:name w:val="References"/>
    <w:basedOn w:val="Normal"/>
    <w:rsid w:val="00F9494F"/>
    <w:pPr>
      <w:numPr>
        <w:numId w:val="1"/>
      </w:numPr>
      <w:suppressAutoHyphens/>
      <w:spacing w:after="0" w:line="240" w:lineRule="auto"/>
      <w:jc w:val="both"/>
    </w:pPr>
    <w:rPr>
      <w:rFonts w:ascii="Times New Roman" w:eastAsia="Times New Roman" w:hAnsi="Times New Roman" w:cs="Times New Roman"/>
      <w:kern w:val="0"/>
      <w:sz w:val="16"/>
      <w:szCs w:val="20"/>
      <w:lang w:val="es-MX" w:eastAsia="ar-SA"/>
      <w14:ligatures w14:val="none"/>
    </w:rPr>
  </w:style>
  <w:style w:type="character" w:customStyle="1" w:styleId="TextChar">
    <w:name w:val="Text Char"/>
    <w:locked/>
    <w:rsid w:val="00F9494F"/>
    <w:rPr>
      <w:lang w:val="en-US" w:eastAsia="en-US"/>
    </w:rPr>
  </w:style>
  <w:style w:type="character" w:customStyle="1" w:styleId="apple-tab-span">
    <w:name w:val="apple-tab-span"/>
    <w:rsid w:val="00F9494F"/>
  </w:style>
  <w:style w:type="paragraph" w:customStyle="1" w:styleId="FigureCaption">
    <w:name w:val="Figure Caption"/>
    <w:basedOn w:val="Normal"/>
    <w:rsid w:val="00F9494F"/>
    <w:pPr>
      <w:spacing w:after="0" w:line="240" w:lineRule="auto"/>
      <w:jc w:val="both"/>
    </w:pPr>
    <w:rPr>
      <w:rFonts w:ascii="Times New Roman" w:eastAsia="Times New Roman" w:hAnsi="Times New Roman" w:cs="Times New Roman"/>
      <w:kern w:val="0"/>
      <w:sz w:val="16"/>
      <w:szCs w:val="16"/>
      <w:lang w:val="en-US"/>
      <w14:ligatures w14:val="none"/>
    </w:rPr>
  </w:style>
  <w:style w:type="paragraph" w:customStyle="1" w:styleId="Listamulticolor-nfasis11">
    <w:name w:val="Lista multicolor - Énfasis 11"/>
    <w:basedOn w:val="Normal"/>
    <w:uiPriority w:val="34"/>
    <w:qFormat/>
    <w:rsid w:val="00F9494F"/>
    <w:pPr>
      <w:spacing w:after="200" w:line="276" w:lineRule="auto"/>
      <w:ind w:left="720"/>
      <w:contextualSpacing/>
    </w:pPr>
    <w:rPr>
      <w:rFonts w:ascii="Calibri" w:eastAsia="Calibri" w:hAnsi="Calibri" w:cs="Times New Roman"/>
      <w:kern w:val="0"/>
      <w14:ligatures w14:val="none"/>
    </w:rPr>
  </w:style>
  <w:style w:type="character" w:customStyle="1" w:styleId="Caracteresdenotaalpie">
    <w:name w:val="Caracteres de nota al pie"/>
    <w:rsid w:val="00F9494F"/>
    <w:rPr>
      <w:vertAlign w:val="superscript"/>
    </w:rPr>
  </w:style>
  <w:style w:type="paragraph" w:customStyle="1" w:styleId="Encabezado1">
    <w:name w:val="Encabezado1"/>
    <w:basedOn w:val="Normal"/>
    <w:next w:val="Normal"/>
    <w:rsid w:val="00F9494F"/>
    <w:pPr>
      <w:suppressAutoHyphens/>
      <w:spacing w:after="0" w:line="240" w:lineRule="auto"/>
      <w:jc w:val="center"/>
    </w:pPr>
    <w:rPr>
      <w:rFonts w:ascii="Times New Roman" w:eastAsia="Times New Roman" w:hAnsi="Times New Roman" w:cs="Times New Roman"/>
      <w:kern w:val="1"/>
      <w:sz w:val="48"/>
      <w:szCs w:val="20"/>
      <w:lang w:val="en-US" w:eastAsia="zh-CN"/>
      <w14:ligatures w14:val="none"/>
    </w:rPr>
  </w:style>
  <w:style w:type="character" w:customStyle="1" w:styleId="rynqvb">
    <w:name w:val="rynqvb"/>
    <w:basedOn w:val="Fontepargpadro"/>
    <w:rsid w:val="00F9494F"/>
  </w:style>
  <w:style w:type="paragraph" w:customStyle="1" w:styleId="yiv1806829935msonormal">
    <w:name w:val="yiv1806829935msonormal"/>
    <w:basedOn w:val="Normal"/>
    <w:rsid w:val="00F9494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MUm">
    <w:name w:val="MUm"/>
    <w:basedOn w:val="SemEspaamento"/>
    <w:qFormat/>
    <w:rsid w:val="00F9494F"/>
    <w:pPr>
      <w:suppressAutoHyphens w:val="0"/>
      <w:spacing w:line="360" w:lineRule="auto"/>
      <w:ind w:firstLine="709"/>
      <w:jc w:val="both"/>
    </w:pPr>
    <w:rPr>
      <w:lang w:eastAsia="en-US"/>
    </w:rPr>
  </w:style>
  <w:style w:type="character" w:customStyle="1" w:styleId="tabchar">
    <w:name w:val="tabchar"/>
    <w:basedOn w:val="Fontepargpadro"/>
    <w:rsid w:val="00BB642E"/>
  </w:style>
  <w:style w:type="character" w:customStyle="1" w:styleId="mw-page-title-main">
    <w:name w:val="mw-page-title-main"/>
    <w:basedOn w:val="Fontepargpadro"/>
    <w:rsid w:val="00BB642E"/>
  </w:style>
  <w:style w:type="character" w:customStyle="1" w:styleId="CommentSubjectChar1">
    <w:name w:val="Comment Subject Char1"/>
    <w:basedOn w:val="TextodecomentrioChar"/>
    <w:uiPriority w:val="99"/>
    <w:semiHidden/>
    <w:rsid w:val="007A5A87"/>
    <w:rPr>
      <w:rFonts w:asciiTheme="minorHAnsi" w:eastAsia="SimSun" w:hAnsiTheme="minorHAnsi" w:cstheme="minorBidi"/>
      <w:b/>
      <w:bCs/>
      <w:sz w:val="20"/>
      <w:szCs w:val="20"/>
      <w:lang w:eastAsia="en-US"/>
    </w:rPr>
  </w:style>
  <w:style w:type="character" w:customStyle="1" w:styleId="BalloonTextChar1">
    <w:name w:val="Balloon Text Char1"/>
    <w:basedOn w:val="Fontepargpadro"/>
    <w:uiPriority w:val="99"/>
    <w:semiHidden/>
    <w:rsid w:val="007A5A87"/>
    <w:rPr>
      <w:rFonts w:ascii="Segoe UI" w:hAnsi="Segoe UI" w:cs="Segoe UI"/>
      <w:sz w:val="18"/>
      <w:szCs w:val="18"/>
    </w:rPr>
  </w:style>
  <w:style w:type="character" w:customStyle="1" w:styleId="u-visually-hidden">
    <w:name w:val="u-visually-hidden"/>
    <w:basedOn w:val="Fontepargpadro"/>
    <w:rsid w:val="007A5A87"/>
  </w:style>
  <w:style w:type="character" w:customStyle="1" w:styleId="citation-doi">
    <w:name w:val="citation-doi"/>
    <w:basedOn w:val="Fontepargpadro"/>
    <w:rsid w:val="007A5A87"/>
  </w:style>
  <w:style w:type="character" w:customStyle="1" w:styleId="secondary-date">
    <w:name w:val="secondary-date"/>
    <w:basedOn w:val="Fontepargpadro"/>
    <w:rsid w:val="007A5A87"/>
  </w:style>
  <w:style w:type="character" w:customStyle="1" w:styleId="author-sup-separator">
    <w:name w:val="author-sup-separator"/>
    <w:basedOn w:val="Fontepargpadro"/>
    <w:rsid w:val="007A5A87"/>
  </w:style>
  <w:style w:type="paragraph" w:customStyle="1" w:styleId="Recuodecorpodetexto21">
    <w:name w:val="Recuo de corpo de texto 21"/>
    <w:basedOn w:val="Normal"/>
    <w:rsid w:val="007A5A87"/>
    <w:pPr>
      <w:suppressAutoHyphens/>
      <w:spacing w:after="0" w:line="240" w:lineRule="auto"/>
      <w:ind w:left="709"/>
      <w:jc w:val="both"/>
    </w:pPr>
    <w:rPr>
      <w:rFonts w:ascii="Arial" w:eastAsia="Times New Roman" w:hAnsi="Arial" w:cs="Arial"/>
      <w:color w:val="000000"/>
      <w:kern w:val="0"/>
      <w:sz w:val="20"/>
      <w:szCs w:val="20"/>
      <w:lang w:val="x-none" w:eastAsia="zh-CN"/>
      <w14:ligatures w14:val="none"/>
    </w:rPr>
  </w:style>
  <w:style w:type="paragraph" w:customStyle="1" w:styleId="frase">
    <w:name w:val="frase"/>
    <w:basedOn w:val="Normal"/>
    <w:rsid w:val="007A5A87"/>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author-name">
    <w:name w:val="author-name"/>
    <w:basedOn w:val="Fontepargpadro"/>
    <w:rsid w:val="007A5A87"/>
  </w:style>
  <w:style w:type="character" w:customStyle="1" w:styleId="group-doi">
    <w:name w:val="group-doi"/>
    <w:basedOn w:val="Fontepargpadro"/>
    <w:rsid w:val="007A5A87"/>
  </w:style>
  <w:style w:type="paragraph" w:customStyle="1" w:styleId="Citaolonga">
    <w:name w:val="Citação longa"/>
    <w:basedOn w:val="Normal"/>
    <w:next w:val="Texto"/>
    <w:qFormat/>
    <w:rsid w:val="000C6C7E"/>
    <w:pPr>
      <w:keepLines/>
      <w:spacing w:before="360" w:after="480" w:line="240" w:lineRule="auto"/>
      <w:ind w:left="2268"/>
      <w:jc w:val="both"/>
    </w:pPr>
    <w:rPr>
      <w:rFonts w:ascii="Times New Roman" w:eastAsia="Calibri" w:hAnsi="Times New Roman" w:cs="Times New Roman"/>
      <w:kern w:val="0"/>
      <w:sz w:val="20"/>
      <w14:ligatures w14:val="none"/>
    </w:rPr>
  </w:style>
  <w:style w:type="table" w:customStyle="1" w:styleId="TabeladeGrade2-nfase11">
    <w:name w:val="Tabela de Grade 2 - Ênfase 11"/>
    <w:basedOn w:val="Tabelanormal"/>
    <w:uiPriority w:val="47"/>
    <w:rsid w:val="000C6C7E"/>
    <w:pPr>
      <w:spacing w:after="0" w:line="240" w:lineRule="auto"/>
    </w:pPr>
    <w:rPr>
      <w:rFonts w:ascii="Calibri" w:eastAsia="Calibri" w:hAnsi="Calibri" w:cs="Times New Roman"/>
      <w:kern w:val="0"/>
      <w:sz w:val="20"/>
      <w:szCs w:val="20"/>
      <w:lang w:eastAsia="pt-BR"/>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elected">
    <w:name w:val="selected"/>
    <w:basedOn w:val="Fontepargpadro"/>
    <w:rsid w:val="007B007B"/>
  </w:style>
  <w:style w:type="character" w:customStyle="1" w:styleId="hgkelc">
    <w:name w:val="hgkelc"/>
    <w:basedOn w:val="Fontepargpadro"/>
    <w:rsid w:val="007B007B"/>
  </w:style>
  <w:style w:type="character" w:customStyle="1" w:styleId="relative">
    <w:name w:val="relative"/>
    <w:basedOn w:val="Fontepargpadro"/>
    <w:rsid w:val="007B007B"/>
  </w:style>
  <w:style w:type="character" w:customStyle="1" w:styleId="truncate">
    <w:name w:val="truncate"/>
    <w:basedOn w:val="Fontepargpadro"/>
    <w:rsid w:val="007B007B"/>
  </w:style>
  <w:style w:type="character" w:customStyle="1" w:styleId="ml-1">
    <w:name w:val="ml-1"/>
    <w:basedOn w:val="Fontepargpadro"/>
    <w:rsid w:val="007B007B"/>
  </w:style>
  <w:style w:type="character" w:customStyle="1" w:styleId="max-w-full">
    <w:name w:val="max-w-full"/>
    <w:basedOn w:val="Fontepargpadro"/>
    <w:rsid w:val="007B007B"/>
  </w:style>
  <w:style w:type="character" w:customStyle="1" w:styleId="-mr-1">
    <w:name w:val="-mr-1"/>
    <w:basedOn w:val="Fontepargpadro"/>
    <w:rsid w:val="007B007B"/>
  </w:style>
  <w:style w:type="paragraph" w:customStyle="1" w:styleId="legislacao-ementa">
    <w:name w:val="legislacao-ementa"/>
    <w:basedOn w:val="Normal"/>
    <w:rsid w:val="007B007B"/>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normal10">
    <w:name w:val="normal1"/>
    <w:qFormat/>
    <w:rsid w:val="00984764"/>
    <w:pPr>
      <w:suppressAutoHyphens/>
      <w:spacing w:after="0"/>
    </w:pPr>
    <w:rPr>
      <w:rFonts w:ascii="Calibri" w:eastAsia="Calibri" w:hAnsi="Calibri" w:cs="Arial"/>
      <w14:ligatures w14:val="none"/>
    </w:rPr>
  </w:style>
  <w:style w:type="paragraph" w:customStyle="1" w:styleId="Dadosautores">
    <w:name w:val="Dados autores"/>
    <w:basedOn w:val="NormalWeb"/>
    <w:qFormat/>
    <w:rsid w:val="00984764"/>
    <w:pPr>
      <w:shd w:val="clear" w:color="auto" w:fill="FFFFFF"/>
      <w:suppressAutoHyphens/>
      <w:spacing w:before="280" w:beforeAutospacing="0" w:after="280" w:afterAutospacing="0"/>
      <w:jc w:val="both"/>
    </w:pPr>
    <w:rPr>
      <w:rFonts w:ascii="Arial" w:hAnsi="Arial" w:cs="Arial"/>
      <w:kern w:val="2"/>
      <w:lang w:bidi="hi-IN"/>
    </w:rPr>
  </w:style>
  <w:style w:type="paragraph" w:customStyle="1" w:styleId="Tabela">
    <w:name w:val="Tabela"/>
    <w:basedOn w:val="Normal"/>
    <w:link w:val="TabelaChar"/>
    <w:autoRedefine/>
    <w:qFormat/>
    <w:rsid w:val="00B00C8E"/>
    <w:pPr>
      <w:spacing w:after="200" w:line="360" w:lineRule="auto"/>
      <w:jc w:val="both"/>
    </w:pPr>
    <w:rPr>
      <w:rFonts w:ascii="Times New Roman" w:eastAsia="Calibri" w:hAnsi="Times New Roman" w:cs="Times New Roman"/>
      <w:b/>
      <w:kern w:val="0"/>
      <w:sz w:val="24"/>
      <w:szCs w:val="24"/>
      <w14:ligatures w14:val="none"/>
    </w:rPr>
  </w:style>
  <w:style w:type="character" w:customStyle="1" w:styleId="TabelaChar">
    <w:name w:val="Tabela Char"/>
    <w:link w:val="Tabela"/>
    <w:rsid w:val="00B00C8E"/>
    <w:rPr>
      <w:rFonts w:ascii="Times New Roman" w:eastAsia="Calibri" w:hAnsi="Times New Roman" w:cs="Times New Roman"/>
      <w:b/>
      <w:kern w:val="0"/>
      <w:sz w:val="24"/>
      <w:szCs w:val="24"/>
      <w14:ligatures w14:val="none"/>
    </w:rPr>
  </w:style>
  <w:style w:type="table" w:customStyle="1" w:styleId="SimplesTabela21">
    <w:name w:val="Simples Tabela 21"/>
    <w:basedOn w:val="Tabelanormal"/>
    <w:uiPriority w:val="42"/>
    <w:rsid w:val="00B00C8E"/>
    <w:pPr>
      <w:spacing w:after="0" w:line="240" w:lineRule="auto"/>
    </w:pPr>
    <w:rPr>
      <w:rFonts w:ascii="Calibri" w:eastAsia="Calibri" w:hAnsi="Calibri" w:cs="Times New Roman"/>
      <w:sz w:val="20"/>
      <w:szCs w:val="20"/>
      <w:lang w:eastAsia="pt-B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deGradeClara1">
    <w:name w:val="Tabela de Grade Clara1"/>
    <w:basedOn w:val="Tabelanormal"/>
    <w:uiPriority w:val="40"/>
    <w:rsid w:val="00B00C8E"/>
    <w:pPr>
      <w:spacing w:after="0" w:line="240" w:lineRule="auto"/>
    </w:pPr>
    <w:rPr>
      <w:rFonts w:ascii="Calibri" w:eastAsia="Calibri" w:hAnsi="Calibri" w:cs="Times New Roman"/>
      <w:kern w:val="0"/>
      <w:sz w:val="20"/>
      <w:szCs w:val="20"/>
      <w:lang w:eastAsia="pt-BR"/>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f5">
    <w:name w:val="ff5"/>
    <w:basedOn w:val="Fontepargpadro"/>
    <w:rsid w:val="00CB36E3"/>
  </w:style>
  <w:style w:type="character" w:customStyle="1" w:styleId="ff1">
    <w:name w:val="ff1"/>
    <w:basedOn w:val="Fontepargpadro"/>
    <w:rsid w:val="00CB36E3"/>
  </w:style>
  <w:style w:type="paragraph" w:customStyle="1" w:styleId="Pa11">
    <w:name w:val="Pa11"/>
    <w:basedOn w:val="Default"/>
    <w:next w:val="Default"/>
    <w:uiPriority w:val="99"/>
    <w:rsid w:val="009B799B"/>
    <w:pPr>
      <w:spacing w:line="241" w:lineRule="atLeast"/>
    </w:pPr>
    <w:rPr>
      <w:rFonts w:ascii="Book Antiqua" w:eastAsiaTheme="minorHAnsi" w:hAnsi="Book Antiqua" w:cstheme="minorBidi"/>
      <w:color w:val="auto"/>
      <w:lang w:bidi="ar-SA"/>
    </w:rPr>
  </w:style>
  <w:style w:type="character" w:customStyle="1" w:styleId="A3">
    <w:name w:val="A3"/>
    <w:uiPriority w:val="99"/>
    <w:rsid w:val="009B799B"/>
    <w:rPr>
      <w:rFonts w:cs="Book Antiqua"/>
      <w:color w:val="000000"/>
      <w:sz w:val="11"/>
      <w:szCs w:val="11"/>
    </w:rPr>
  </w:style>
  <w:style w:type="character" w:customStyle="1" w:styleId="A2">
    <w:name w:val="A2"/>
    <w:uiPriority w:val="99"/>
    <w:rsid w:val="009B799B"/>
    <w:rPr>
      <w:rFonts w:cs="Book Antiqua"/>
      <w:color w:val="000000"/>
    </w:rPr>
  </w:style>
  <w:style w:type="character" w:styleId="TextodoEspaoReservado">
    <w:name w:val="Placeholder Text"/>
    <w:basedOn w:val="Fontepargpadro"/>
    <w:uiPriority w:val="99"/>
    <w:semiHidden/>
    <w:rsid w:val="009B799B"/>
    <w:rPr>
      <w:color w:val="808080"/>
    </w:rPr>
  </w:style>
  <w:style w:type="numbering" w:customStyle="1" w:styleId="Semlista1">
    <w:name w:val="Sem lista1"/>
    <w:next w:val="Semlista"/>
    <w:uiPriority w:val="99"/>
    <w:semiHidden/>
    <w:unhideWhenUsed/>
    <w:rsid w:val="003E4311"/>
  </w:style>
  <w:style w:type="character" w:customStyle="1" w:styleId="slug-ahead-of-print-date">
    <w:name w:val="slug-ahead-of-print-date"/>
    <w:basedOn w:val="Fontepargpadro"/>
    <w:rsid w:val="003E4311"/>
  </w:style>
  <w:style w:type="character" w:customStyle="1" w:styleId="slug-doi">
    <w:name w:val="slug-doi"/>
    <w:basedOn w:val="Fontepargpadro"/>
    <w:rsid w:val="003E4311"/>
  </w:style>
  <w:style w:type="character" w:customStyle="1" w:styleId="slug-metadata-note">
    <w:name w:val="slug-metadata-note"/>
    <w:basedOn w:val="Fontepargpadro"/>
    <w:rsid w:val="003E4311"/>
  </w:style>
  <w:style w:type="character" w:customStyle="1" w:styleId="copyright-statement">
    <w:name w:val="copyright-statement"/>
    <w:basedOn w:val="Fontepargpadro"/>
    <w:rsid w:val="003E4311"/>
  </w:style>
  <w:style w:type="character" w:styleId="Nmerodelinha">
    <w:name w:val="line number"/>
    <w:basedOn w:val="Fontepargpadro"/>
    <w:uiPriority w:val="99"/>
    <w:unhideWhenUsed/>
    <w:rsid w:val="003E4311"/>
  </w:style>
  <w:style w:type="character" w:customStyle="1" w:styleId="heading0">
    <w:name w:val="heading"/>
    <w:basedOn w:val="Fontepargpadro"/>
    <w:rsid w:val="00315287"/>
  </w:style>
  <w:style w:type="paragraph" w:customStyle="1" w:styleId="Style16">
    <w:name w:val="Style16"/>
    <w:basedOn w:val="Normal"/>
    <w:rsid w:val="002767E1"/>
    <w:pPr>
      <w:widowControl w:val="0"/>
      <w:autoSpaceDE w:val="0"/>
      <w:autoSpaceDN w:val="0"/>
      <w:adjustRightInd w:val="0"/>
      <w:spacing w:after="0" w:line="413" w:lineRule="exact"/>
      <w:ind w:firstLine="691"/>
      <w:jc w:val="both"/>
    </w:pPr>
    <w:rPr>
      <w:rFonts w:ascii="Times New Roman" w:eastAsia="Times New Roman" w:hAnsi="Times New Roman" w:cs="Times New Roman"/>
      <w:kern w:val="0"/>
      <w:sz w:val="24"/>
      <w:szCs w:val="24"/>
      <w:lang w:val="en-US"/>
      <w14:ligatures w14:val="none"/>
    </w:rPr>
  </w:style>
  <w:style w:type="table" w:styleId="TabeladeGrade1Clara-nfase1">
    <w:name w:val="Grid Table 1 Light Accent 1"/>
    <w:basedOn w:val="Tabelanormal"/>
    <w:uiPriority w:val="46"/>
    <w:rsid w:val="00B07E4F"/>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22">
    <w:name w:val="Tabela de Lista 22"/>
    <w:basedOn w:val="Tabelanormal"/>
    <w:uiPriority w:val="47"/>
    <w:rsid w:val="00BC18B0"/>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14">
    <w:name w:val="Pa14"/>
    <w:basedOn w:val="Default"/>
    <w:next w:val="Default"/>
    <w:uiPriority w:val="99"/>
    <w:rsid w:val="00BC18B0"/>
    <w:pPr>
      <w:spacing w:line="181" w:lineRule="atLeast"/>
    </w:pPr>
    <w:rPr>
      <w:rFonts w:ascii="ITC Berkeley Oldstyle Std Bk" w:eastAsiaTheme="minorHAnsi" w:hAnsi="ITC Berkeley Oldstyle Std Bk" w:cstheme="minorBidi"/>
      <w:color w:val="auto"/>
      <w:lang w:bidi="ar-SA"/>
    </w:rPr>
  </w:style>
  <w:style w:type="character" w:customStyle="1" w:styleId="A13">
    <w:name w:val="A13"/>
    <w:uiPriority w:val="99"/>
    <w:rsid w:val="00BC18B0"/>
    <w:rPr>
      <w:rFonts w:ascii="ITC Berkeley Oldstyle Std Bk" w:hAnsi="ITC Berkeley Oldstyle Std Bk" w:cs="ITC Berkeley Oldstyle Std Bk" w:hint="default"/>
      <w:color w:val="000000"/>
      <w:sz w:val="20"/>
      <w:szCs w:val="20"/>
      <w:u w:val="single"/>
    </w:rPr>
  </w:style>
  <w:style w:type="character" w:customStyle="1" w:styleId="A9">
    <w:name w:val="A9"/>
    <w:uiPriority w:val="99"/>
    <w:rsid w:val="00BC18B0"/>
    <w:rPr>
      <w:rFonts w:ascii="ITC Berkeley Oldstyle Std Bk" w:hAnsi="ITC Berkeley Oldstyle Std Bk" w:cs="ITC Berkeley Oldstyle Std Bk" w:hint="default"/>
      <w:color w:val="000000"/>
      <w:sz w:val="10"/>
      <w:szCs w:val="10"/>
    </w:rPr>
  </w:style>
  <w:style w:type="table" w:styleId="TabeladeGrade4">
    <w:name w:val="Grid Table 4"/>
    <w:basedOn w:val="Tabelanormal"/>
    <w:uiPriority w:val="49"/>
    <w:rsid w:val="004A3D0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ppercase">
    <w:name w:val="uppercase"/>
    <w:basedOn w:val="Fontepargpadro"/>
    <w:rsid w:val="004222B9"/>
  </w:style>
  <w:style w:type="paragraph" w:customStyle="1" w:styleId="page-range">
    <w:name w:val="page-range"/>
    <w:basedOn w:val="Normal"/>
    <w:rsid w:val="004222B9"/>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customStyle="1" w:styleId="Tabla-Texto">
    <w:name w:val="Tabla-Texto"/>
    <w:basedOn w:val="Normal"/>
    <w:rsid w:val="008D3BEB"/>
    <w:pPr>
      <w:suppressAutoHyphens/>
      <w:spacing w:before="20" w:after="20" w:line="240" w:lineRule="auto"/>
    </w:pPr>
    <w:rPr>
      <w:rFonts w:ascii="Arial" w:eastAsia="Arial" w:hAnsi="Arial" w:cs="Arial"/>
      <w:kern w:val="0"/>
      <w:sz w:val="18"/>
      <w:szCs w:val="24"/>
      <w:lang w:eastAsia="es-ES_tradnl"/>
      <w14:ligatures w14:val="none"/>
    </w:rPr>
  </w:style>
  <w:style w:type="paragraph" w:customStyle="1" w:styleId="Tabla-Cabecera">
    <w:name w:val="Tabla-Cabecera"/>
    <w:basedOn w:val="Tabla-Texto"/>
    <w:rsid w:val="008D3BEB"/>
    <w:rPr>
      <w:i/>
    </w:rPr>
  </w:style>
  <w:style w:type="paragraph" w:customStyle="1" w:styleId="ponotherparrafo12">
    <w:name w:val="ponotherparrafo12"/>
    <w:basedOn w:val="Normal"/>
    <w:rsid w:val="00AA586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ep-wysiwigparagraph">
    <w:name w:val="ep-wysiwig_paragraph"/>
    <w:basedOn w:val="Normal"/>
    <w:rsid w:val="00505B0B"/>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customStyle="1" w:styleId="Style17">
    <w:name w:val="_Style 17"/>
    <w:basedOn w:val="TableNormal"/>
    <w:qFormat/>
    <w:rsid w:val="004851C7"/>
    <w:pPr>
      <w:widowControl/>
      <w:autoSpaceDE/>
      <w:autoSpaceDN/>
    </w:pPr>
    <w:rPr>
      <w:rFonts w:ascii="Times New Roman" w:eastAsia="SimSun" w:hAnsi="Times New Roman" w:cs="Times New Roman"/>
      <w:sz w:val="20"/>
      <w:szCs w:val="20"/>
      <w:lang w:val="pt-BR" w:eastAsia="pt-BR"/>
    </w:rPr>
    <w:tblPr>
      <w:tblInd w:w="0" w:type="nil"/>
      <w:tblCellMar>
        <w:top w:w="100" w:type="dxa"/>
        <w:left w:w="100" w:type="dxa"/>
        <w:bottom w:w="100" w:type="dxa"/>
        <w:right w:w="100" w:type="dxa"/>
      </w:tblCellMar>
    </w:tblPr>
  </w:style>
  <w:style w:type="table" w:customStyle="1" w:styleId="Style18">
    <w:name w:val="_Style 18"/>
    <w:basedOn w:val="TableNormal"/>
    <w:qFormat/>
    <w:rsid w:val="004851C7"/>
    <w:pPr>
      <w:widowControl/>
      <w:autoSpaceDE/>
      <w:autoSpaceDN/>
    </w:pPr>
    <w:rPr>
      <w:rFonts w:ascii="Times New Roman" w:eastAsia="SimSun" w:hAnsi="Times New Roman" w:cs="Times New Roman"/>
      <w:sz w:val="20"/>
      <w:szCs w:val="20"/>
      <w:lang w:val="pt-BR" w:eastAsia="pt-BR"/>
    </w:rPr>
    <w:tblPr>
      <w:tblInd w:w="0" w:type="nil"/>
      <w:tblCellMar>
        <w:top w:w="100" w:type="dxa"/>
        <w:left w:w="100" w:type="dxa"/>
        <w:bottom w:w="100" w:type="dxa"/>
        <w:right w:w="100" w:type="dxa"/>
      </w:tblCellMar>
    </w:tblPr>
  </w:style>
  <w:style w:type="paragraph" w:customStyle="1" w:styleId="tabelas">
    <w:name w:val="tabelas"/>
    <w:basedOn w:val="Normal"/>
    <w:link w:val="tabelasChar"/>
    <w:qFormat/>
    <w:rsid w:val="000A2CE1"/>
    <w:pPr>
      <w:spacing w:after="0" w:line="240" w:lineRule="auto"/>
      <w:jc w:val="center"/>
    </w:pPr>
    <w:rPr>
      <w:rFonts w:ascii="Times New Roman" w:eastAsia="Times New Roman" w:hAnsi="Times New Roman" w:cs="Times New Roman"/>
      <w:kern w:val="0"/>
      <w:sz w:val="20"/>
      <w:szCs w:val="20"/>
      <w:lang w:eastAsia="pt-BR"/>
      <w14:ligatures w14:val="none"/>
    </w:rPr>
  </w:style>
  <w:style w:type="paragraph" w:customStyle="1" w:styleId="citaolonga0">
    <w:name w:val="citação longa"/>
    <w:basedOn w:val="Normal"/>
    <w:link w:val="citaolongaChar"/>
    <w:qFormat/>
    <w:rsid w:val="000A2CE1"/>
    <w:pPr>
      <w:spacing w:after="0" w:line="360" w:lineRule="auto"/>
      <w:ind w:left="2268"/>
      <w:jc w:val="both"/>
    </w:pPr>
    <w:rPr>
      <w:rFonts w:ascii="Times New Roman" w:hAnsi="Times New Roman"/>
      <w:sz w:val="20"/>
      <w:szCs w:val="20"/>
    </w:rPr>
  </w:style>
  <w:style w:type="character" w:customStyle="1" w:styleId="tabelasChar">
    <w:name w:val="tabelas Char"/>
    <w:basedOn w:val="Fontepargpadro"/>
    <w:link w:val="tabelas"/>
    <w:rsid w:val="000A2CE1"/>
    <w:rPr>
      <w:rFonts w:ascii="Times New Roman" w:eastAsia="Times New Roman" w:hAnsi="Times New Roman" w:cs="Times New Roman"/>
      <w:kern w:val="0"/>
      <w:sz w:val="20"/>
      <w:szCs w:val="20"/>
      <w:lang w:eastAsia="pt-BR"/>
      <w14:ligatures w14:val="none"/>
    </w:rPr>
  </w:style>
  <w:style w:type="paragraph" w:customStyle="1" w:styleId="Refes">
    <w:name w:val="Refes"/>
    <w:basedOn w:val="Normal"/>
    <w:link w:val="RefesChar"/>
    <w:qFormat/>
    <w:rsid w:val="000A2CE1"/>
    <w:pPr>
      <w:spacing w:after="240" w:line="240" w:lineRule="auto"/>
      <w:jc w:val="both"/>
    </w:pPr>
    <w:rPr>
      <w:rFonts w:ascii="Times New Roman" w:hAnsi="Times New Roman" w:cs="Times New Roman"/>
      <w:sz w:val="24"/>
      <w:szCs w:val="24"/>
    </w:rPr>
  </w:style>
  <w:style w:type="character" w:customStyle="1" w:styleId="citaolongaChar">
    <w:name w:val="citação longa Char"/>
    <w:basedOn w:val="Fontepargpadro"/>
    <w:link w:val="citaolonga0"/>
    <w:rsid w:val="000A2CE1"/>
    <w:rPr>
      <w:rFonts w:ascii="Times New Roman" w:hAnsi="Times New Roman"/>
      <w:sz w:val="20"/>
      <w:szCs w:val="20"/>
    </w:rPr>
  </w:style>
  <w:style w:type="character" w:customStyle="1" w:styleId="RefesChar">
    <w:name w:val="Refes Char"/>
    <w:basedOn w:val="Fontepargpadro"/>
    <w:link w:val="Refes"/>
    <w:rsid w:val="000A2CE1"/>
    <w:rPr>
      <w:rFonts w:ascii="Times New Roman" w:hAnsi="Times New Roman" w:cs="Times New Roman"/>
      <w:sz w:val="24"/>
      <w:szCs w:val="24"/>
    </w:rPr>
  </w:style>
  <w:style w:type="character" w:customStyle="1" w:styleId="cardunidade">
    <w:name w:val="card_unidade"/>
    <w:basedOn w:val="Fontepargpadro"/>
    <w:rsid w:val="00F1591B"/>
  </w:style>
  <w:style w:type="paragraph" w:customStyle="1" w:styleId="ABNT-Corpodetextoartigo">
    <w:name w:val="ABNT - Corpo de texto artigo"/>
    <w:basedOn w:val="Normal"/>
    <w:rsid w:val="00EA2D44"/>
    <w:pPr>
      <w:suppressAutoHyphens/>
      <w:autoSpaceDN w:val="0"/>
      <w:spacing w:after="0" w:line="254" w:lineRule="auto"/>
      <w:ind w:firstLine="709"/>
      <w:jc w:val="both"/>
    </w:pPr>
    <w:rPr>
      <w:rFonts w:ascii="Arial" w:eastAsia="Calibri" w:hAnsi="Arial" w:cs="Times New Roman"/>
      <w:kern w:val="0"/>
      <w:sz w:val="24"/>
      <w:szCs w:val="24"/>
      <w14:ligatures w14:val="none"/>
    </w:rPr>
  </w:style>
  <w:style w:type="paragraph" w:customStyle="1" w:styleId="ABNT-Citaodiretalonga">
    <w:name w:val="ABNT - Citação direta longa"/>
    <w:basedOn w:val="Normal"/>
    <w:rsid w:val="00EA2D44"/>
    <w:pPr>
      <w:suppressAutoHyphens/>
      <w:autoSpaceDN w:val="0"/>
      <w:spacing w:before="340" w:after="340" w:line="254" w:lineRule="auto"/>
      <w:ind w:left="2268"/>
      <w:jc w:val="both"/>
    </w:pPr>
    <w:rPr>
      <w:rFonts w:ascii="Arial" w:eastAsia="Calibri" w:hAnsi="Arial" w:cs="Times New Roman"/>
      <w:kern w:val="0"/>
      <w:sz w:val="20"/>
      <w:szCs w:val="20"/>
      <w14:ligatures w14:val="none"/>
    </w:rPr>
  </w:style>
  <w:style w:type="paragraph" w:customStyle="1" w:styleId="ABNT-Ttulononumerado">
    <w:name w:val="ABNT - Título não numerado"/>
    <w:basedOn w:val="Normal"/>
    <w:rsid w:val="00EA2D44"/>
    <w:pPr>
      <w:suppressAutoHyphens/>
      <w:autoSpaceDN w:val="0"/>
      <w:spacing w:before="397" w:after="397" w:line="254" w:lineRule="auto"/>
    </w:pPr>
    <w:rPr>
      <w:rFonts w:ascii="Arial" w:eastAsia="Calibri" w:hAnsi="Arial" w:cs="Times New Roman"/>
      <w:b/>
      <w:bCs/>
      <w:kern w:val="0"/>
      <w:sz w:val="24"/>
      <w:szCs w:val="24"/>
      <w14:ligatures w14:val="none"/>
    </w:rPr>
  </w:style>
  <w:style w:type="paragraph" w:customStyle="1" w:styleId="texto0">
    <w:name w:val="texto"/>
    <w:basedOn w:val="Normal"/>
    <w:autoRedefine/>
    <w:rsid w:val="00C4109E"/>
    <w:pPr>
      <w:tabs>
        <w:tab w:val="left" w:pos="0"/>
      </w:tabs>
      <w:spacing w:after="0" w:line="240" w:lineRule="auto"/>
      <w:jc w:val="both"/>
    </w:pPr>
    <w:rPr>
      <w:rFonts w:ascii="Times New Roman" w:eastAsia="Calibri" w:hAnsi="Times New Roman" w:cs="Times New Roman"/>
      <w:bCs/>
      <w:iCs/>
      <w:snapToGrid w:val="0"/>
      <w:spacing w:val="-4"/>
      <w:kern w:val="0"/>
      <w:sz w:val="24"/>
      <w:szCs w:val="24"/>
      <w:lang w:eastAsia="pt-BR"/>
      <w14:ligatures w14:val="none"/>
    </w:rPr>
  </w:style>
  <w:style w:type="character" w:customStyle="1" w:styleId="TextoChar">
    <w:name w:val="Texto Char"/>
    <w:basedOn w:val="CorpodetextoChar"/>
    <w:link w:val="Texto"/>
    <w:rsid w:val="00C4109E"/>
    <w:rPr>
      <w:rFonts w:ascii="Times New Roman" w:eastAsia="Times New Roman" w:hAnsi="Times New Roman" w:cs="Times New Roman"/>
      <w:color w:val="000000"/>
      <w:kern w:val="0"/>
      <w:sz w:val="24"/>
      <w:szCs w:val="24"/>
      <w:u w:color="000000"/>
      <w:bdr w:val="nil"/>
      <w:lang w:val="pt-PT" w:eastAsia="pt-BR"/>
      <w14:ligatures w14:val="none"/>
    </w:rPr>
  </w:style>
  <w:style w:type="paragraph" w:customStyle="1" w:styleId="Texto-Referencia">
    <w:name w:val="Texto-Referencia"/>
    <w:basedOn w:val="Texto"/>
    <w:rsid w:val="00C4109E"/>
    <w:pPr>
      <w:pBdr>
        <w:top w:val="none" w:sz="0" w:space="0" w:color="auto"/>
        <w:left w:val="none" w:sz="0" w:space="0" w:color="auto"/>
        <w:bottom w:val="none" w:sz="0" w:space="0" w:color="auto"/>
        <w:right w:val="none" w:sz="0" w:space="0" w:color="auto"/>
        <w:between w:val="none" w:sz="0" w:space="0" w:color="auto"/>
        <w:bar w:val="none" w:sz="0" w:color="auto"/>
      </w:pBdr>
      <w:spacing w:after="240"/>
      <w:ind w:firstLine="0"/>
    </w:pPr>
    <w:rPr>
      <w:rFonts w:cs="Arial"/>
      <w:color w:val="auto"/>
      <w:bdr w:val="none" w:sz="0" w:space="0" w:color="auto"/>
      <w:lang w:eastAsia="ar-SA"/>
    </w:rPr>
  </w:style>
  <w:style w:type="paragraph" w:customStyle="1" w:styleId="ESCREVER">
    <w:name w:val="ESCREVER"/>
    <w:basedOn w:val="Corpodetexto"/>
    <w:qFormat/>
    <w:rsid w:val="00F51981"/>
    <w:pPr>
      <w:spacing w:before="0" w:after="120"/>
      <w:ind w:left="0" w:firstLine="0"/>
      <w:contextualSpacing w:val="0"/>
    </w:pPr>
    <w:rPr>
      <w:rFonts w:eastAsia="Helvetica"/>
      <w:szCs w:val="20"/>
    </w:rPr>
  </w:style>
  <w:style w:type="character" w:customStyle="1" w:styleId="Caracteresdenotaderodap">
    <w:name w:val="Caracteres de nota de rodapé"/>
    <w:qFormat/>
    <w:rsid w:val="00485B2E"/>
  </w:style>
  <w:style w:type="paragraph" w:customStyle="1" w:styleId="Contedodatabela">
    <w:name w:val="Conteúdo da tabela"/>
    <w:basedOn w:val="Normal"/>
    <w:qFormat/>
    <w:rsid w:val="00485B2E"/>
    <w:pPr>
      <w:suppressLineNumbers/>
      <w:suppressAutoHyphens/>
      <w:overflowPunct w:val="0"/>
      <w:spacing w:after="200" w:line="276" w:lineRule="auto"/>
    </w:pPr>
    <w:rPr>
      <w:rFonts w:ascii="Arial" w:eastAsia="Arial" w:hAnsi="Arial" w:cs="Times New Roman"/>
      <w:kern w:val="0"/>
      <w:lang w:eastAsia="zh-CN"/>
      <w14:ligatures w14:val="none"/>
    </w:rPr>
  </w:style>
  <w:style w:type="table" w:styleId="ListaClara-nfase3">
    <w:name w:val="Light List Accent 3"/>
    <w:basedOn w:val="Tabelanormal"/>
    <w:uiPriority w:val="61"/>
    <w:rsid w:val="00686B02"/>
    <w:pPr>
      <w:spacing w:after="0" w:line="240" w:lineRule="auto"/>
    </w:pPr>
    <w:rPr>
      <w:rFonts w:eastAsiaTheme="minorEastAsia"/>
      <w:kern w:val="0"/>
      <w:lang w:eastAsia="pt-BR"/>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CORPODETEXTO0">
    <w:name w:val="CORPO DE TEXTO"/>
    <w:basedOn w:val="Normal"/>
    <w:autoRedefine/>
    <w:rsid w:val="003A667F"/>
    <w:pPr>
      <w:tabs>
        <w:tab w:val="left" w:pos="900"/>
      </w:tabs>
      <w:spacing w:before="240" w:after="240" w:line="360" w:lineRule="auto"/>
      <w:jc w:val="both"/>
    </w:pPr>
    <w:rPr>
      <w:rFonts w:ascii="Times New Roman" w:eastAsia="Times New Roman" w:hAnsi="Times New Roman" w:cs="Times New Roman"/>
      <w:b/>
      <w:color w:val="000000"/>
      <w:kern w:val="0"/>
      <w:sz w:val="24"/>
      <w:szCs w:val="24"/>
      <w14:ligatures w14:val="none"/>
    </w:rPr>
  </w:style>
  <w:style w:type="paragraph" w:customStyle="1" w:styleId="CORPODETEXTOF">
    <w:name w:val="CORPO DE TEXTO_F"/>
    <w:basedOn w:val="Normal"/>
    <w:link w:val="CORPODETEXTOFChar"/>
    <w:autoRedefine/>
    <w:rsid w:val="003A667F"/>
    <w:pPr>
      <w:spacing w:after="240" w:line="360" w:lineRule="auto"/>
      <w:ind w:firstLine="567"/>
      <w:jc w:val="both"/>
    </w:pPr>
    <w:rPr>
      <w:rFonts w:ascii="Times New Roman" w:eastAsia="Times New Roman" w:hAnsi="Times New Roman" w:cs="Times New Roman"/>
      <w:kern w:val="0"/>
      <w:sz w:val="24"/>
      <w:szCs w:val="20"/>
      <w14:ligatures w14:val="none"/>
    </w:rPr>
  </w:style>
  <w:style w:type="character" w:customStyle="1" w:styleId="CORPODETEXTOFChar">
    <w:name w:val="CORPO DE TEXTO_F Char"/>
    <w:link w:val="CORPODETEXTOF"/>
    <w:rsid w:val="003A667F"/>
    <w:rPr>
      <w:rFonts w:ascii="Times New Roman" w:eastAsia="Times New Roman" w:hAnsi="Times New Roman" w:cs="Times New Roman"/>
      <w:kern w:val="0"/>
      <w:sz w:val="24"/>
      <w:szCs w:val="20"/>
      <w14:ligatures w14:val="none"/>
    </w:rPr>
  </w:style>
  <w:style w:type="paragraph" w:customStyle="1" w:styleId="SUBTTULO2">
    <w:name w:val="SUBTÍTULO 2"/>
    <w:basedOn w:val="Normal"/>
    <w:autoRedefine/>
    <w:rsid w:val="003A667F"/>
    <w:pPr>
      <w:spacing w:before="240" w:after="240" w:line="240" w:lineRule="auto"/>
      <w:jc w:val="both"/>
    </w:pPr>
    <w:rPr>
      <w:rFonts w:ascii="Times New Roman" w:eastAsia="Times New Roman" w:hAnsi="Times New Roman" w:cs="Times New Roman"/>
      <w:b/>
      <w:color w:val="000000"/>
      <w:kern w:val="0"/>
      <w:sz w:val="24"/>
      <w:szCs w:val="24"/>
      <w14:ligatures w14:val="none"/>
    </w:rPr>
  </w:style>
  <w:style w:type="character" w:customStyle="1" w:styleId="Caracteresdenotadefim">
    <w:name w:val="Caracteres de nota de fim"/>
    <w:qFormat/>
    <w:rsid w:val="00A42395"/>
  </w:style>
  <w:style w:type="paragraph" w:customStyle="1" w:styleId="EndNoteBibliography">
    <w:name w:val="EndNote Bibliography"/>
    <w:basedOn w:val="Normal"/>
    <w:link w:val="EndNoteBibliographyChar"/>
    <w:rsid w:val="00C664EE"/>
    <w:pPr>
      <w:spacing w:line="240" w:lineRule="auto"/>
      <w:jc w:val="both"/>
    </w:pPr>
    <w:rPr>
      <w:rFonts w:ascii="Calibri" w:hAnsi="Calibri" w:cs="Calibri"/>
      <w:noProof/>
      <w:kern w:val="0"/>
      <w:lang w:val="en-US"/>
      <w14:ligatures w14:val="none"/>
    </w:rPr>
  </w:style>
  <w:style w:type="character" w:customStyle="1" w:styleId="EndNoteBibliographyChar">
    <w:name w:val="EndNote Bibliography Char"/>
    <w:basedOn w:val="Fontepargpadro"/>
    <w:link w:val="EndNoteBibliography"/>
    <w:rsid w:val="00C664EE"/>
    <w:rPr>
      <w:rFonts w:ascii="Calibri" w:hAnsi="Calibri" w:cs="Calibri"/>
      <w:noProof/>
      <w:kern w:val="0"/>
      <w:lang w:val="en-US"/>
      <w14:ligatures w14:val="none"/>
    </w:rPr>
  </w:style>
  <w:style w:type="character" w:customStyle="1" w:styleId="highlight">
    <w:name w:val="highlight"/>
    <w:basedOn w:val="Fontepargpadro"/>
    <w:rsid w:val="00C664EE"/>
  </w:style>
  <w:style w:type="paragraph" w:customStyle="1" w:styleId="Texto7">
    <w:name w:val="Texto 7"/>
    <w:link w:val="Texto7Char"/>
    <w:qFormat/>
    <w:rsid w:val="002F5E4A"/>
    <w:pPr>
      <w:spacing w:after="0" w:line="240" w:lineRule="auto"/>
    </w:pPr>
    <w:rPr>
      <w:rFonts w:ascii="Arial" w:eastAsia="SimSun" w:hAnsi="Arial" w:cs="Arial"/>
      <w:i/>
      <w:kern w:val="1"/>
      <w:sz w:val="24"/>
      <w:szCs w:val="24"/>
      <w:lang w:eastAsia="zh-CN" w:bidi="hi-IN"/>
      <w14:ligatures w14:val="none"/>
    </w:rPr>
  </w:style>
  <w:style w:type="character" w:styleId="TtulodoLivro">
    <w:name w:val="Book Title"/>
    <w:uiPriority w:val="33"/>
    <w:qFormat/>
    <w:rsid w:val="002F5E4A"/>
    <w:rPr>
      <w:b/>
      <w:bCs/>
      <w:i/>
      <w:iCs/>
      <w:spacing w:val="5"/>
    </w:rPr>
  </w:style>
  <w:style w:type="character" w:customStyle="1" w:styleId="Texto7Char">
    <w:name w:val="Texto 7 Char"/>
    <w:link w:val="Texto7"/>
    <w:rsid w:val="002F5E4A"/>
    <w:rPr>
      <w:rFonts w:ascii="Arial" w:eastAsia="SimSun" w:hAnsi="Arial" w:cs="Arial"/>
      <w:i/>
      <w:kern w:val="1"/>
      <w:sz w:val="24"/>
      <w:szCs w:val="24"/>
      <w:lang w:eastAsia="zh-CN" w:bidi="hi-IN"/>
      <w14:ligatures w14:val="none"/>
    </w:rPr>
  </w:style>
  <w:style w:type="paragraph" w:customStyle="1" w:styleId="intertitulo1InFor">
    <w:name w:val="intertitulo1_InFor"/>
    <w:basedOn w:val="Ttulo"/>
    <w:qFormat/>
    <w:rsid w:val="00EA4959"/>
    <w:pPr>
      <w:spacing w:line="360" w:lineRule="auto"/>
      <w:contextualSpacing w:val="0"/>
    </w:pPr>
    <w:rPr>
      <w:rFonts w:ascii="Arial" w:hAnsi="Arial" w:cs="Arial"/>
      <w:b/>
      <w:spacing w:val="5"/>
      <w:sz w:val="24"/>
      <w:szCs w:val="52"/>
      <w:lang w:eastAsia="pt-BR"/>
    </w:rPr>
  </w:style>
  <w:style w:type="paragraph" w:customStyle="1" w:styleId="PRIMRIO">
    <w:name w:val="PRIMÁRIO"/>
    <w:basedOn w:val="Normal"/>
    <w:link w:val="PRIMRIOChar"/>
    <w:qFormat/>
    <w:rsid w:val="00EA4959"/>
    <w:pPr>
      <w:suppressAutoHyphens/>
      <w:spacing w:after="0" w:line="360" w:lineRule="auto"/>
      <w:contextualSpacing/>
      <w:outlineLvl w:val="0"/>
    </w:pPr>
    <w:rPr>
      <w:rFonts w:ascii="Times New Roman" w:eastAsia="Times New Roman" w:hAnsi="Times New Roman" w:cs="Times New Roman"/>
      <w:b/>
      <w:bCs/>
      <w:caps/>
      <w:kern w:val="0"/>
      <w:sz w:val="24"/>
      <w:szCs w:val="24"/>
      <w:lang w:eastAsia="pt-BR"/>
      <w14:ligatures w14:val="none"/>
    </w:rPr>
  </w:style>
  <w:style w:type="character" w:customStyle="1" w:styleId="PRIMRIOChar">
    <w:name w:val="PRIMÁRIO Char"/>
    <w:basedOn w:val="Fontepargpadro"/>
    <w:link w:val="PRIMRIO"/>
    <w:rsid w:val="00EA4959"/>
    <w:rPr>
      <w:rFonts w:ascii="Times New Roman" w:eastAsia="Times New Roman" w:hAnsi="Times New Roman" w:cs="Times New Roman"/>
      <w:b/>
      <w:bCs/>
      <w:caps/>
      <w:kern w:val="0"/>
      <w:sz w:val="24"/>
      <w:szCs w:val="24"/>
      <w:lang w:eastAsia="pt-BR"/>
      <w14:ligatures w14:val="none"/>
    </w:rPr>
  </w:style>
  <w:style w:type="paragraph" w:customStyle="1" w:styleId="SECUNDRIO">
    <w:name w:val="SECUNDÁRIO"/>
    <w:basedOn w:val="NormalWeb"/>
    <w:link w:val="SECUNDRIOChar"/>
    <w:qFormat/>
    <w:rsid w:val="00EA4959"/>
    <w:pPr>
      <w:shd w:val="clear" w:color="auto" w:fill="FFFFFF"/>
      <w:suppressAutoHyphens/>
      <w:spacing w:before="0" w:beforeAutospacing="0" w:after="0" w:afterAutospacing="0" w:line="360" w:lineRule="auto"/>
      <w:outlineLvl w:val="1"/>
    </w:pPr>
    <w:rPr>
      <w:b/>
    </w:rPr>
  </w:style>
  <w:style w:type="character" w:customStyle="1" w:styleId="NormalWebChar">
    <w:name w:val="Normal (Web) Char"/>
    <w:basedOn w:val="Fontepargpadro"/>
    <w:link w:val="NormalWeb"/>
    <w:uiPriority w:val="99"/>
    <w:rsid w:val="00EA4959"/>
    <w:rPr>
      <w:rFonts w:ascii="Times New Roman" w:eastAsia="Times New Roman" w:hAnsi="Times New Roman" w:cs="Times New Roman"/>
      <w:kern w:val="0"/>
      <w:sz w:val="24"/>
      <w:szCs w:val="24"/>
      <w:lang w:eastAsia="pt-BR"/>
      <w14:ligatures w14:val="none"/>
    </w:rPr>
  </w:style>
  <w:style w:type="character" w:customStyle="1" w:styleId="SECUNDRIOChar">
    <w:name w:val="SECUNDÁRIO Char"/>
    <w:basedOn w:val="NormalWebChar"/>
    <w:link w:val="SECUNDRIO"/>
    <w:rsid w:val="00EA4959"/>
    <w:rPr>
      <w:rFonts w:ascii="Times New Roman" w:eastAsia="Times New Roman" w:hAnsi="Times New Roman" w:cs="Times New Roman"/>
      <w:b/>
      <w:kern w:val="0"/>
      <w:sz w:val="24"/>
      <w:szCs w:val="24"/>
      <w:shd w:val="clear" w:color="auto" w:fill="FFFFFF"/>
      <w:lang w:eastAsia="pt-BR"/>
      <w14:ligatures w14:val="none"/>
    </w:rPr>
  </w:style>
  <w:style w:type="paragraph" w:customStyle="1" w:styleId="TERCIRIO">
    <w:name w:val="TERCIÁRIO"/>
    <w:basedOn w:val="Normal"/>
    <w:link w:val="TERCIRIOChar"/>
    <w:qFormat/>
    <w:rsid w:val="00EA4959"/>
    <w:pPr>
      <w:shd w:val="clear" w:color="auto" w:fill="FFFFFF"/>
      <w:suppressAutoHyphens/>
      <w:spacing w:after="0" w:line="360" w:lineRule="auto"/>
      <w:outlineLvl w:val="2"/>
    </w:pPr>
    <w:rPr>
      <w:rFonts w:ascii="Times New Roman" w:eastAsia="Times New Roman" w:hAnsi="Times New Roman" w:cs="Times New Roman"/>
      <w:bCs/>
      <w:iCs/>
      <w:kern w:val="0"/>
      <w:sz w:val="24"/>
      <w:szCs w:val="24"/>
      <w:lang w:eastAsia="pt-BR"/>
      <w14:ligatures w14:val="none"/>
    </w:rPr>
  </w:style>
  <w:style w:type="character" w:customStyle="1" w:styleId="TERCIRIOChar">
    <w:name w:val="TERCIÁRIO Char"/>
    <w:basedOn w:val="Fontepargpadro"/>
    <w:link w:val="TERCIRIO"/>
    <w:rsid w:val="00EA4959"/>
    <w:rPr>
      <w:rFonts w:ascii="Times New Roman" w:eastAsia="Times New Roman" w:hAnsi="Times New Roman" w:cs="Times New Roman"/>
      <w:bCs/>
      <w:iCs/>
      <w:kern w:val="0"/>
      <w:sz w:val="24"/>
      <w:szCs w:val="24"/>
      <w:shd w:val="clear" w:color="auto" w:fill="FFFFFF"/>
      <w:lang w:eastAsia="pt-BR"/>
      <w14:ligatures w14:val="none"/>
    </w:rPr>
  </w:style>
  <w:style w:type="paragraph" w:customStyle="1" w:styleId="QUATERNRIO">
    <w:name w:val="QUATERNÁRIO"/>
    <w:basedOn w:val="Normal"/>
    <w:link w:val="QUATERNRIOChar"/>
    <w:qFormat/>
    <w:rsid w:val="00EA4959"/>
    <w:pPr>
      <w:shd w:val="clear" w:color="auto" w:fill="FFFFFF"/>
      <w:suppressAutoHyphens/>
      <w:spacing w:after="0" w:line="360" w:lineRule="auto"/>
      <w:outlineLvl w:val="3"/>
    </w:pPr>
    <w:rPr>
      <w:rFonts w:ascii="Times New Roman" w:eastAsia="Times New Roman" w:hAnsi="Times New Roman" w:cs="Times New Roman"/>
      <w:bCs/>
      <w:i/>
      <w:iCs/>
      <w:kern w:val="0"/>
      <w:sz w:val="24"/>
      <w:szCs w:val="24"/>
      <w:lang w:eastAsia="pt-BR"/>
      <w14:ligatures w14:val="none"/>
    </w:rPr>
  </w:style>
  <w:style w:type="character" w:customStyle="1" w:styleId="QUATERNRIOChar">
    <w:name w:val="QUATERNÁRIO Char"/>
    <w:basedOn w:val="Fontepargpadro"/>
    <w:link w:val="QUATERNRIO"/>
    <w:rsid w:val="00EA4959"/>
    <w:rPr>
      <w:rFonts w:ascii="Times New Roman" w:eastAsia="Times New Roman" w:hAnsi="Times New Roman" w:cs="Times New Roman"/>
      <w:bCs/>
      <w:i/>
      <w:iCs/>
      <w:kern w:val="0"/>
      <w:sz w:val="24"/>
      <w:szCs w:val="24"/>
      <w:shd w:val="clear" w:color="auto" w:fill="FFFFFF"/>
      <w:lang w:eastAsia="pt-BR"/>
      <w14:ligatures w14:val="none"/>
    </w:rPr>
  </w:style>
  <w:style w:type="character" w:customStyle="1" w:styleId="period">
    <w:name w:val="period"/>
    <w:basedOn w:val="Fontepargpadro"/>
    <w:rsid w:val="008C5D1A"/>
  </w:style>
  <w:style w:type="character" w:customStyle="1" w:styleId="cit">
    <w:name w:val="cit"/>
    <w:basedOn w:val="Fontepargpadro"/>
    <w:rsid w:val="008C5D1A"/>
  </w:style>
  <w:style w:type="character" w:customStyle="1" w:styleId="authors-list-item">
    <w:name w:val="authors-list-item"/>
    <w:basedOn w:val="Fontepargpadro"/>
    <w:rsid w:val="008C5D1A"/>
  </w:style>
  <w:style w:type="character" w:customStyle="1" w:styleId="comma">
    <w:name w:val="comma"/>
    <w:basedOn w:val="Fontepargpadro"/>
    <w:rsid w:val="008C5D1A"/>
  </w:style>
  <w:style w:type="character" w:customStyle="1" w:styleId="doi">
    <w:name w:val="doi"/>
    <w:basedOn w:val="Fontepargpadro"/>
    <w:rsid w:val="008C5D1A"/>
  </w:style>
  <w:style w:type="table" w:customStyle="1" w:styleId="Tabelacomgrade2">
    <w:name w:val="Tabela com grade2"/>
    <w:basedOn w:val="Tabelanormal"/>
    <w:next w:val="Tabelacomgrade"/>
    <w:uiPriority w:val="39"/>
    <w:rsid w:val="00435A32"/>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serttituloI">
    <w:name w:val="dissert_titulo I"/>
    <w:qFormat/>
    <w:rsid w:val="0004449D"/>
    <w:pPr>
      <w:spacing w:before="360" w:after="180" w:line="276" w:lineRule="auto"/>
    </w:pPr>
    <w:rPr>
      <w:rFonts w:ascii="Times New Roman" w:eastAsia="Times New Roman" w:hAnsi="Times New Roman" w:cs="Times New Roman"/>
      <w:b/>
      <w:bCs/>
      <w:kern w:val="0"/>
      <w:sz w:val="24"/>
      <w:szCs w:val="28"/>
      <w14:ligatures w14:val="none"/>
    </w:rPr>
  </w:style>
  <w:style w:type="character" w:customStyle="1" w:styleId="Estilo1Char">
    <w:name w:val="Estilo1 Char"/>
    <w:basedOn w:val="Fontepargpadro"/>
    <w:link w:val="Estilo1"/>
    <w:rsid w:val="0004449D"/>
    <w:rPr>
      <w:rFonts w:ascii="Arial" w:eastAsia="Times New Roman" w:hAnsi="Arial" w:cs="Arial"/>
      <w:kern w:val="0"/>
      <w:sz w:val="24"/>
      <w:szCs w:val="24"/>
      <w:lang w:eastAsia="pt-BR"/>
      <w14:ligatures w14:val="none"/>
    </w:rPr>
  </w:style>
  <w:style w:type="paragraph" w:customStyle="1" w:styleId="dissertparagrafonormal">
    <w:name w:val="dissert_paragrafo_normal"/>
    <w:link w:val="dissertparagrafonormalChar"/>
    <w:qFormat/>
    <w:rsid w:val="0004449D"/>
    <w:pPr>
      <w:spacing w:after="40" w:line="360" w:lineRule="auto"/>
      <w:ind w:firstLine="851"/>
      <w:jc w:val="both"/>
    </w:pPr>
    <w:rPr>
      <w:rFonts w:ascii="Times New Roman" w:eastAsia="Times New Roman" w:hAnsi="Times New Roman" w:cs="Times New Roman"/>
      <w:kern w:val="0"/>
      <w:sz w:val="24"/>
      <w:szCs w:val="24"/>
      <w:lang w:eastAsia="pt-BR"/>
      <w14:ligatures w14:val="none"/>
    </w:rPr>
  </w:style>
  <w:style w:type="character" w:customStyle="1" w:styleId="dissertparagrafonormalChar">
    <w:name w:val="dissert_paragrafo_normal Char"/>
    <w:basedOn w:val="Fontepargpadro"/>
    <w:link w:val="dissertparagrafonormal"/>
    <w:rsid w:val="0004449D"/>
    <w:rPr>
      <w:rFonts w:ascii="Times New Roman" w:eastAsia="Times New Roman" w:hAnsi="Times New Roman" w:cs="Times New Roman"/>
      <w:kern w:val="0"/>
      <w:sz w:val="24"/>
      <w:szCs w:val="24"/>
      <w:lang w:eastAsia="pt-BR"/>
      <w14:ligatures w14:val="none"/>
    </w:rPr>
  </w:style>
  <w:style w:type="character" w:customStyle="1" w:styleId="uv3um">
    <w:name w:val="uv3um"/>
    <w:basedOn w:val="Fontepargpadro"/>
    <w:qFormat/>
    <w:rsid w:val="007D3258"/>
  </w:style>
  <w:style w:type="paragraph" w:styleId="Commarcadores">
    <w:name w:val="List Bullet"/>
    <w:basedOn w:val="Normal"/>
    <w:uiPriority w:val="99"/>
    <w:unhideWhenUsed/>
    <w:rsid w:val="00D8489A"/>
    <w:pPr>
      <w:numPr>
        <w:numId w:val="3"/>
      </w:numPr>
      <w:spacing w:after="200" w:line="276" w:lineRule="auto"/>
      <w:contextualSpacing/>
    </w:pPr>
    <w:rPr>
      <w:rFonts w:eastAsiaTheme="minorEastAsia"/>
      <w:kern w:val="0"/>
      <w:lang w:val="en-US"/>
      <w14:ligatures w14:val="none"/>
    </w:rPr>
  </w:style>
  <w:style w:type="table" w:customStyle="1" w:styleId="1">
    <w:name w:val="1"/>
    <w:basedOn w:val="Tabelanormal"/>
    <w:rsid w:val="009E1508"/>
    <w:pPr>
      <w:widowControl w:val="0"/>
      <w:spacing w:after="0" w:line="360" w:lineRule="auto"/>
      <w:ind w:firstLine="709"/>
      <w:jc w:val="both"/>
    </w:pPr>
    <w:rPr>
      <w:rFonts w:ascii="Times New Roman" w:eastAsia="Times New Roman" w:hAnsi="Times New Roman" w:cs="Times New Roman"/>
      <w:kern w:val="0"/>
      <w:sz w:val="24"/>
      <w:szCs w:val="24"/>
      <w:lang w:val="pt-PT" w:eastAsia="pt-BR"/>
      <w14:ligatures w14:val="none"/>
    </w:rPr>
    <w:tblPr>
      <w:tblStyleRowBandSize w:val="1"/>
      <w:tblStyleColBandSize w:val="1"/>
      <w:tblCellMar>
        <w:top w:w="100" w:type="dxa"/>
        <w:left w:w="100" w:type="dxa"/>
        <w:bottom w:w="100" w:type="dxa"/>
        <w:right w:w="100" w:type="dxa"/>
      </w:tblCellMar>
    </w:tblPr>
  </w:style>
  <w:style w:type="character" w:styleId="nfaseSutil">
    <w:name w:val="Subtle Emphasis"/>
    <w:basedOn w:val="Fontepargpadro"/>
    <w:uiPriority w:val="19"/>
    <w:qFormat/>
    <w:rsid w:val="009E1508"/>
    <w:rPr>
      <w:i/>
      <w:iCs/>
      <w:color w:val="404040" w:themeColor="text1" w:themeTint="BF"/>
    </w:rPr>
  </w:style>
  <w:style w:type="paragraph" w:customStyle="1" w:styleId="Sumrio11">
    <w:name w:val="Sumário 11"/>
    <w:basedOn w:val="Normal"/>
    <w:next w:val="Normal"/>
    <w:autoRedefine/>
    <w:uiPriority w:val="39"/>
    <w:unhideWhenUsed/>
    <w:rsid w:val="001B4700"/>
    <w:pPr>
      <w:tabs>
        <w:tab w:val="left" w:pos="440"/>
        <w:tab w:val="right" w:leader="dot" w:pos="9066"/>
      </w:tabs>
      <w:spacing w:before="120" w:after="120" w:line="360" w:lineRule="auto"/>
      <w:jc w:val="both"/>
    </w:pPr>
    <w:rPr>
      <w:rFonts w:eastAsia="Arial" w:cs="Arial"/>
      <w:b/>
      <w:bCs/>
      <w:caps/>
      <w:kern w:val="0"/>
      <w:sz w:val="20"/>
      <w:szCs w:val="20"/>
      <w:lang w:eastAsia="pt-BR"/>
      <w14:ligatures w14:val="none"/>
    </w:rPr>
  </w:style>
  <w:style w:type="paragraph" w:customStyle="1" w:styleId="Sumrio21">
    <w:name w:val="Sumário 21"/>
    <w:basedOn w:val="Normal"/>
    <w:next w:val="Normal"/>
    <w:autoRedefine/>
    <w:uiPriority w:val="39"/>
    <w:unhideWhenUsed/>
    <w:rsid w:val="001B4700"/>
    <w:pPr>
      <w:spacing w:after="0" w:line="276" w:lineRule="auto"/>
      <w:ind w:left="220"/>
    </w:pPr>
    <w:rPr>
      <w:rFonts w:eastAsia="Arial" w:cs="Arial"/>
      <w:smallCaps/>
      <w:kern w:val="0"/>
      <w:sz w:val="20"/>
      <w:szCs w:val="20"/>
      <w:lang w:eastAsia="pt-BR"/>
      <w14:ligatures w14:val="none"/>
    </w:rPr>
  </w:style>
  <w:style w:type="paragraph" w:customStyle="1" w:styleId="Sumrio31">
    <w:name w:val="Sumário 31"/>
    <w:basedOn w:val="Normal"/>
    <w:next w:val="Normal"/>
    <w:autoRedefine/>
    <w:uiPriority w:val="39"/>
    <w:unhideWhenUsed/>
    <w:rsid w:val="001B4700"/>
    <w:pPr>
      <w:spacing w:after="0" w:line="276" w:lineRule="auto"/>
      <w:ind w:left="440"/>
    </w:pPr>
    <w:rPr>
      <w:rFonts w:eastAsia="Arial" w:cs="Arial"/>
      <w:i/>
      <w:iCs/>
      <w:kern w:val="0"/>
      <w:sz w:val="20"/>
      <w:szCs w:val="20"/>
      <w:lang w:eastAsia="pt-BR"/>
      <w14:ligatures w14:val="none"/>
    </w:rPr>
  </w:style>
  <w:style w:type="paragraph" w:customStyle="1" w:styleId="Sumrio41">
    <w:name w:val="Sumário 41"/>
    <w:basedOn w:val="Normal"/>
    <w:next w:val="Normal"/>
    <w:autoRedefine/>
    <w:uiPriority w:val="39"/>
    <w:unhideWhenUsed/>
    <w:rsid w:val="001B4700"/>
    <w:pPr>
      <w:spacing w:after="0" w:line="276" w:lineRule="auto"/>
      <w:ind w:left="660"/>
    </w:pPr>
    <w:rPr>
      <w:rFonts w:eastAsia="Arial" w:cs="Arial"/>
      <w:kern w:val="0"/>
      <w:sz w:val="18"/>
      <w:szCs w:val="18"/>
      <w:lang w:eastAsia="pt-BR"/>
      <w14:ligatures w14:val="none"/>
    </w:rPr>
  </w:style>
  <w:style w:type="paragraph" w:customStyle="1" w:styleId="Sumrio51">
    <w:name w:val="Sumário 51"/>
    <w:basedOn w:val="Normal"/>
    <w:next w:val="Normal"/>
    <w:autoRedefine/>
    <w:uiPriority w:val="39"/>
    <w:unhideWhenUsed/>
    <w:rsid w:val="001B4700"/>
    <w:pPr>
      <w:spacing w:after="0" w:line="276" w:lineRule="auto"/>
      <w:ind w:left="880"/>
    </w:pPr>
    <w:rPr>
      <w:rFonts w:eastAsia="Arial" w:cs="Arial"/>
      <w:kern w:val="0"/>
      <w:sz w:val="18"/>
      <w:szCs w:val="18"/>
      <w:lang w:eastAsia="pt-BR"/>
      <w14:ligatures w14:val="none"/>
    </w:rPr>
  </w:style>
  <w:style w:type="paragraph" w:customStyle="1" w:styleId="Sumrio61">
    <w:name w:val="Sumário 61"/>
    <w:basedOn w:val="Normal"/>
    <w:next w:val="Normal"/>
    <w:autoRedefine/>
    <w:uiPriority w:val="39"/>
    <w:unhideWhenUsed/>
    <w:rsid w:val="001B4700"/>
    <w:pPr>
      <w:spacing w:after="0" w:line="276" w:lineRule="auto"/>
      <w:ind w:left="1100"/>
    </w:pPr>
    <w:rPr>
      <w:rFonts w:eastAsia="Arial" w:cs="Arial"/>
      <w:kern w:val="0"/>
      <w:sz w:val="18"/>
      <w:szCs w:val="18"/>
      <w:lang w:eastAsia="pt-BR"/>
      <w14:ligatures w14:val="none"/>
    </w:rPr>
  </w:style>
  <w:style w:type="paragraph" w:customStyle="1" w:styleId="Sumrio71">
    <w:name w:val="Sumário 71"/>
    <w:basedOn w:val="Normal"/>
    <w:next w:val="Normal"/>
    <w:autoRedefine/>
    <w:uiPriority w:val="39"/>
    <w:unhideWhenUsed/>
    <w:rsid w:val="001B4700"/>
    <w:pPr>
      <w:spacing w:after="0" w:line="276" w:lineRule="auto"/>
      <w:ind w:left="1320"/>
    </w:pPr>
    <w:rPr>
      <w:rFonts w:eastAsia="Arial" w:cs="Arial"/>
      <w:kern w:val="0"/>
      <w:sz w:val="18"/>
      <w:szCs w:val="18"/>
      <w:lang w:eastAsia="pt-BR"/>
      <w14:ligatures w14:val="none"/>
    </w:rPr>
  </w:style>
  <w:style w:type="paragraph" w:customStyle="1" w:styleId="Sumrio81">
    <w:name w:val="Sumário 81"/>
    <w:basedOn w:val="Normal"/>
    <w:next w:val="Normal"/>
    <w:autoRedefine/>
    <w:uiPriority w:val="39"/>
    <w:unhideWhenUsed/>
    <w:rsid w:val="001B4700"/>
    <w:pPr>
      <w:spacing w:after="0" w:line="276" w:lineRule="auto"/>
      <w:ind w:left="1540"/>
    </w:pPr>
    <w:rPr>
      <w:rFonts w:eastAsia="Arial" w:cs="Arial"/>
      <w:kern w:val="0"/>
      <w:sz w:val="18"/>
      <w:szCs w:val="18"/>
      <w:lang w:eastAsia="pt-BR"/>
      <w14:ligatures w14:val="none"/>
    </w:rPr>
  </w:style>
  <w:style w:type="paragraph" w:customStyle="1" w:styleId="Sumrio91">
    <w:name w:val="Sumário 91"/>
    <w:basedOn w:val="Normal"/>
    <w:next w:val="Normal"/>
    <w:autoRedefine/>
    <w:uiPriority w:val="39"/>
    <w:unhideWhenUsed/>
    <w:rsid w:val="001B4700"/>
    <w:pPr>
      <w:spacing w:after="0" w:line="276" w:lineRule="auto"/>
      <w:ind w:left="1760"/>
    </w:pPr>
    <w:rPr>
      <w:rFonts w:eastAsia="Arial" w:cs="Arial"/>
      <w:kern w:val="0"/>
      <w:sz w:val="18"/>
      <w:szCs w:val="18"/>
      <w:lang w:eastAsia="pt-BR"/>
      <w14:ligatures w14:val="none"/>
    </w:rPr>
  </w:style>
  <w:style w:type="table" w:customStyle="1" w:styleId="TabeladeLista1Clara-nfase11">
    <w:name w:val="Tabela de Lista 1 Clara - Ênfase 11"/>
    <w:basedOn w:val="Tabelanormal"/>
    <w:next w:val="TabeladeLista1Clara-nfase1"/>
    <w:uiPriority w:val="46"/>
    <w:rsid w:val="001B4700"/>
    <w:pPr>
      <w:spacing w:after="0" w:line="240" w:lineRule="auto"/>
    </w:pPr>
    <w:rPr>
      <w:rFonts w:ascii="Arial" w:eastAsia="Arial" w:hAnsi="Arial" w:cs="Arial"/>
      <w:kern w:val="0"/>
      <w:lang w:eastAsia="pt-BR"/>
      <w14:ligatures w14:val="none"/>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HiperlinkVisitado1">
    <w:name w:val="HiperlinkVisitado1"/>
    <w:basedOn w:val="Fontepargpadro"/>
    <w:uiPriority w:val="99"/>
    <w:semiHidden/>
    <w:unhideWhenUsed/>
    <w:rsid w:val="001B4700"/>
    <w:rPr>
      <w:color w:val="800080"/>
      <w:u w:val="single"/>
    </w:rPr>
  </w:style>
  <w:style w:type="table" w:customStyle="1" w:styleId="TabeladeLista1Clara1">
    <w:name w:val="Tabela de Lista 1 Clara1"/>
    <w:basedOn w:val="Tabelanormal"/>
    <w:next w:val="TabeladeLista1Clara"/>
    <w:uiPriority w:val="46"/>
    <w:rsid w:val="001B4700"/>
    <w:pPr>
      <w:spacing w:after="0" w:line="240" w:lineRule="auto"/>
    </w:pPr>
    <w:rPr>
      <w:rFonts w:ascii="Arial" w:eastAsia="Arial" w:hAnsi="Arial" w:cs="Arial"/>
      <w:kern w:val="0"/>
      <w:lang w:eastAsia="pt-BR"/>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Simples41">
    <w:name w:val="Tabela Simples 41"/>
    <w:basedOn w:val="Tabelanormal"/>
    <w:next w:val="TabelaSimples4"/>
    <w:uiPriority w:val="44"/>
    <w:qFormat/>
    <w:rsid w:val="001B4700"/>
    <w:pPr>
      <w:spacing w:after="0" w:line="240" w:lineRule="auto"/>
    </w:pPr>
    <w:rPr>
      <w:rFonts w:ascii="Arial" w:eastAsia="Arial" w:hAnsi="Arial" w:cs="Arial"/>
      <w:kern w:val="0"/>
      <w:lang w:eastAsia="pt-BR"/>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deGrade21">
    <w:name w:val="Tabela de Grade 21"/>
    <w:basedOn w:val="Tabelanormal"/>
    <w:next w:val="TabeladeGrade2"/>
    <w:uiPriority w:val="47"/>
    <w:rsid w:val="001B4700"/>
    <w:pPr>
      <w:spacing w:after="0" w:line="240" w:lineRule="auto"/>
    </w:pPr>
    <w:rPr>
      <w:rFonts w:ascii="Arial" w:eastAsia="Arial" w:hAnsi="Arial" w:cs="Arial"/>
      <w:kern w:val="0"/>
      <w:lang w:eastAsia="pt-BR"/>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Grade3-nfase11">
    <w:name w:val="Tabela de Grade 3 - Ênfase 11"/>
    <w:basedOn w:val="Tabelanormal"/>
    <w:next w:val="TabeladeGrade3-nfase1"/>
    <w:uiPriority w:val="48"/>
    <w:rsid w:val="001B4700"/>
    <w:pPr>
      <w:spacing w:after="0" w:line="240" w:lineRule="auto"/>
    </w:pPr>
    <w:rPr>
      <w:rFonts w:ascii="Arial" w:eastAsia="Arial" w:hAnsi="Arial" w:cs="Arial"/>
      <w:kern w:val="0"/>
      <w:lang w:eastAsia="pt-BR"/>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TabeladeGrade6Colorida1">
    <w:name w:val="Tabela de Grade 6 Colorida1"/>
    <w:basedOn w:val="Tabelanormal"/>
    <w:next w:val="TabeladeGrade6Colorida"/>
    <w:uiPriority w:val="51"/>
    <w:rsid w:val="001B4700"/>
    <w:pPr>
      <w:spacing w:after="0" w:line="240" w:lineRule="auto"/>
    </w:pPr>
    <w:rPr>
      <w:rFonts w:ascii="Arial" w:eastAsia="Arial" w:hAnsi="Arial" w:cs="Arial"/>
      <w:color w:val="000000"/>
      <w:kern w:val="0"/>
      <w:lang w:eastAsia="pt-BR"/>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eladeLista1Clara-nfase1">
    <w:name w:val="List Table 1 Light Accent 1"/>
    <w:basedOn w:val="Tabelanormal"/>
    <w:uiPriority w:val="46"/>
    <w:rsid w:val="001B4700"/>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Lista1Clara">
    <w:name w:val="List Table 1 Light"/>
    <w:basedOn w:val="Tabelanormal"/>
    <w:uiPriority w:val="46"/>
    <w:rsid w:val="001B470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2">
    <w:name w:val="Grid Table 2"/>
    <w:basedOn w:val="Tabelanormal"/>
    <w:uiPriority w:val="47"/>
    <w:rsid w:val="001B470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3-nfase1">
    <w:name w:val="Grid Table 3 Accent 1"/>
    <w:basedOn w:val="Tabelanormal"/>
    <w:uiPriority w:val="48"/>
    <w:rsid w:val="001B470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eladeGrade6Colorida">
    <w:name w:val="Grid Table 6 Colorful"/>
    <w:basedOn w:val="Tabelanormal"/>
    <w:uiPriority w:val="51"/>
    <w:rsid w:val="001B470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Refdenotaderodap1">
    <w:name w:val="Ref. de nota de rodapé1"/>
    <w:rsid w:val="0014624F"/>
    <w:rPr>
      <w:vertAlign w:val="superscript"/>
    </w:rPr>
  </w:style>
  <w:style w:type="paragraph" w:styleId="Lista">
    <w:name w:val="List"/>
    <w:basedOn w:val="Corpodetexto"/>
    <w:qFormat/>
    <w:rsid w:val="00B763FD"/>
    <w:pPr>
      <w:suppressAutoHyphens/>
      <w:spacing w:before="0" w:after="140" w:line="276" w:lineRule="auto"/>
      <w:ind w:left="0" w:firstLine="0"/>
      <w:contextualSpacing w:val="0"/>
      <w:jc w:val="left"/>
    </w:pPr>
    <w:rPr>
      <w:rFonts w:ascii="Calibri" w:eastAsia="Calibri" w:hAnsi="Calibri" w:cs="Lucida Sans"/>
      <w:sz w:val="22"/>
    </w:rPr>
  </w:style>
  <w:style w:type="character" w:customStyle="1" w:styleId="MenoPendente5">
    <w:name w:val="Menção Pendente5"/>
    <w:basedOn w:val="Fontepargpadro"/>
    <w:uiPriority w:val="99"/>
    <w:semiHidden/>
    <w:unhideWhenUsed/>
    <w:qFormat/>
    <w:rsid w:val="00B763FD"/>
    <w:rPr>
      <w:color w:val="605E5C"/>
      <w:shd w:val="clear" w:color="auto" w:fill="E1DFDD"/>
    </w:rPr>
  </w:style>
  <w:style w:type="character" w:customStyle="1" w:styleId="MenoPendente6">
    <w:name w:val="Menção Pendente6"/>
    <w:basedOn w:val="Fontepargpadro"/>
    <w:uiPriority w:val="99"/>
    <w:semiHidden/>
    <w:unhideWhenUsed/>
    <w:qFormat/>
    <w:rsid w:val="00B763FD"/>
    <w:rPr>
      <w:color w:val="605E5C"/>
      <w:shd w:val="clear" w:color="auto" w:fill="E1DFDD"/>
    </w:rPr>
  </w:style>
  <w:style w:type="character" w:customStyle="1" w:styleId="MenoPendente7">
    <w:name w:val="Menção Pendente7"/>
    <w:basedOn w:val="Fontepargpadro"/>
    <w:uiPriority w:val="99"/>
    <w:semiHidden/>
    <w:unhideWhenUsed/>
    <w:qFormat/>
    <w:rsid w:val="00B763FD"/>
    <w:rPr>
      <w:color w:val="605E5C"/>
      <w:shd w:val="clear" w:color="auto" w:fill="E1DFDD"/>
    </w:rPr>
  </w:style>
  <w:style w:type="character" w:customStyle="1" w:styleId="MenoPendente8">
    <w:name w:val="Menção Pendente8"/>
    <w:basedOn w:val="Fontepargpadro"/>
    <w:uiPriority w:val="99"/>
    <w:semiHidden/>
    <w:unhideWhenUsed/>
    <w:qFormat/>
    <w:rsid w:val="00B763FD"/>
    <w:rPr>
      <w:color w:val="605E5C"/>
      <w:shd w:val="clear" w:color="auto" w:fill="E1DFDD"/>
    </w:rPr>
  </w:style>
  <w:style w:type="character" w:customStyle="1" w:styleId="Vnculodendice">
    <w:name w:val="Vínculo de índice"/>
    <w:qFormat/>
    <w:rsid w:val="00B763FD"/>
  </w:style>
  <w:style w:type="paragraph" w:customStyle="1" w:styleId="ndice">
    <w:name w:val="Índice"/>
    <w:basedOn w:val="Normal"/>
    <w:qFormat/>
    <w:rsid w:val="00B763FD"/>
    <w:pPr>
      <w:suppressLineNumbers/>
      <w:suppressAutoHyphens/>
    </w:pPr>
    <w:rPr>
      <w:rFonts w:ascii="Calibri" w:eastAsia="Calibri" w:hAnsi="Calibri" w:cs="Lucida Sans"/>
      <w:kern w:val="0"/>
      <w:lang w:eastAsia="pt-BR"/>
      <w14:ligatures w14:val="none"/>
    </w:rPr>
  </w:style>
  <w:style w:type="paragraph" w:customStyle="1" w:styleId="CabealhoeRodap">
    <w:name w:val="Cabeçalho e Rodapé"/>
    <w:basedOn w:val="Normal"/>
    <w:qFormat/>
    <w:rsid w:val="00B763FD"/>
    <w:pPr>
      <w:suppressAutoHyphens/>
    </w:pPr>
    <w:rPr>
      <w:rFonts w:ascii="Calibri" w:eastAsia="Calibri" w:hAnsi="Calibri" w:cs="Calibri"/>
      <w:kern w:val="0"/>
      <w:lang w:eastAsia="pt-BR"/>
      <w14:ligatures w14:val="none"/>
    </w:rPr>
  </w:style>
  <w:style w:type="paragraph" w:customStyle="1" w:styleId="CabealhodoSumrio1">
    <w:name w:val="Cabeçalho do Sumário1"/>
    <w:basedOn w:val="Ttulo1"/>
    <w:next w:val="Normal"/>
    <w:uiPriority w:val="39"/>
    <w:unhideWhenUsed/>
    <w:qFormat/>
    <w:rsid w:val="00B763FD"/>
    <w:pPr>
      <w:suppressAutoHyphens/>
      <w:spacing w:line="259" w:lineRule="auto"/>
      <w:ind w:firstLine="0"/>
      <w:jc w:val="left"/>
      <w:outlineLvl w:val="9"/>
    </w:pPr>
    <w:rPr>
      <w:lang w:eastAsia="pt-BR"/>
    </w:rPr>
  </w:style>
  <w:style w:type="paragraph" w:customStyle="1" w:styleId="Reviso1">
    <w:name w:val="Revisão1"/>
    <w:uiPriority w:val="99"/>
    <w:semiHidden/>
    <w:qFormat/>
    <w:rsid w:val="00B763FD"/>
    <w:pPr>
      <w:suppressAutoHyphens/>
    </w:pPr>
    <w:rPr>
      <w:rFonts w:ascii="Calibri" w:eastAsia="Calibri" w:hAnsi="Calibri" w:cs="Calibri"/>
      <w:kern w:val="0"/>
      <w:lang w:eastAsia="pt-BR"/>
      <w14:ligatures w14:val="none"/>
    </w:rPr>
  </w:style>
  <w:style w:type="paragraph" w:customStyle="1" w:styleId="artigo">
    <w:name w:val="artigo"/>
    <w:basedOn w:val="Normal"/>
    <w:qFormat/>
    <w:rsid w:val="00B763FD"/>
    <w:pPr>
      <w:suppressAutoHyphens/>
      <w:spacing w:beforeAutospacing="1"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Reviso2">
    <w:name w:val="Revisão2"/>
    <w:uiPriority w:val="99"/>
    <w:unhideWhenUsed/>
    <w:qFormat/>
    <w:rsid w:val="00B763FD"/>
    <w:pPr>
      <w:suppressAutoHyphens/>
    </w:pPr>
    <w:rPr>
      <w:rFonts w:ascii="Calibri" w:eastAsia="Calibri" w:hAnsi="Calibri" w:cs="Calibri"/>
      <w:kern w:val="0"/>
      <w:lang w:eastAsia="pt-BR"/>
      <w14:ligatures w14:val="none"/>
    </w:rPr>
  </w:style>
  <w:style w:type="paragraph" w:customStyle="1" w:styleId="Contedodoquadro">
    <w:name w:val="Conteúdo do quadro"/>
    <w:basedOn w:val="Normal"/>
    <w:qFormat/>
    <w:rsid w:val="00B763FD"/>
    <w:pPr>
      <w:suppressAutoHyphens/>
    </w:pPr>
    <w:rPr>
      <w:rFonts w:ascii="Calibri" w:eastAsia="Calibri" w:hAnsi="Calibri" w:cs="Calibri"/>
      <w:kern w:val="0"/>
      <w:lang w:eastAsia="pt-BR"/>
      <w14:ligatures w14:val="none"/>
    </w:rPr>
  </w:style>
  <w:style w:type="table" w:customStyle="1" w:styleId="NormalTable0">
    <w:name w:val="Normal Table0"/>
    <w:qFormat/>
    <w:rsid w:val="00B763FD"/>
    <w:rPr>
      <w:rFonts w:ascii="Calibri" w:eastAsia="Calibri" w:hAnsi="Calibri" w:cs="Calibri"/>
      <w:kern w:val="0"/>
      <w:lang w:eastAsia="pt-BR"/>
      <w14:ligatures w14:val="none"/>
    </w:rPr>
    <w:tblPr>
      <w:tblCellMar>
        <w:top w:w="0" w:type="dxa"/>
        <w:left w:w="0" w:type="dxa"/>
        <w:bottom w:w="0" w:type="dxa"/>
        <w:right w:w="0" w:type="dxa"/>
      </w:tblCellMar>
    </w:tblPr>
  </w:style>
  <w:style w:type="table" w:customStyle="1" w:styleId="TableNormal2">
    <w:name w:val="Table Normal2"/>
    <w:qFormat/>
    <w:rsid w:val="00B763FD"/>
    <w:rPr>
      <w:rFonts w:ascii="Calibri" w:eastAsia="Calibri" w:hAnsi="Calibri" w:cs="Calibri"/>
      <w:kern w:val="0"/>
      <w:lang w:eastAsia="pt-BR"/>
      <w14:ligatures w14:val="none"/>
    </w:rPr>
    <w:tblPr>
      <w:tblCellMar>
        <w:top w:w="0" w:type="dxa"/>
        <w:left w:w="0" w:type="dxa"/>
        <w:bottom w:w="0" w:type="dxa"/>
        <w:right w:w="0" w:type="dxa"/>
      </w:tblCellMar>
    </w:tblPr>
  </w:style>
  <w:style w:type="table" w:customStyle="1" w:styleId="TableNormal1">
    <w:name w:val="Table Normal1"/>
    <w:uiPriority w:val="2"/>
    <w:qFormat/>
    <w:rsid w:val="00B763FD"/>
    <w:rPr>
      <w:rFonts w:ascii="Calibri" w:eastAsia="Calibri" w:hAnsi="Calibri" w:cs="Calibri"/>
      <w:kern w:val="0"/>
      <w:lang w:eastAsia="pt-BR"/>
      <w14:ligatures w14:val="none"/>
    </w:rPr>
    <w:tblPr>
      <w:tblCellMar>
        <w:top w:w="0" w:type="dxa"/>
        <w:left w:w="0" w:type="dxa"/>
        <w:bottom w:w="0" w:type="dxa"/>
        <w:right w:w="0" w:type="dxa"/>
      </w:tblCellMar>
    </w:tblPr>
  </w:style>
  <w:style w:type="table" w:customStyle="1" w:styleId="4">
    <w:name w:val="4"/>
    <w:basedOn w:val="TableNormal2"/>
    <w:rsid w:val="00B763FD"/>
    <w:tblPr>
      <w:tblCellMar>
        <w:top w:w="15" w:type="dxa"/>
        <w:left w:w="15" w:type="dxa"/>
        <w:bottom w:w="15" w:type="dxa"/>
        <w:right w:w="15" w:type="dxa"/>
      </w:tblCellMar>
    </w:tblPr>
  </w:style>
  <w:style w:type="table" w:customStyle="1" w:styleId="3">
    <w:name w:val="3"/>
    <w:basedOn w:val="TableNormal2"/>
    <w:qFormat/>
    <w:rsid w:val="00B763FD"/>
    <w:tblPr>
      <w:tblCellMar>
        <w:top w:w="15" w:type="dxa"/>
        <w:left w:w="15" w:type="dxa"/>
        <w:bottom w:w="15" w:type="dxa"/>
        <w:right w:w="15" w:type="dxa"/>
      </w:tblCellMar>
    </w:tblPr>
  </w:style>
  <w:style w:type="table" w:customStyle="1" w:styleId="2">
    <w:name w:val="2"/>
    <w:basedOn w:val="TableNormal2"/>
    <w:rsid w:val="00B763FD"/>
    <w:tblPr>
      <w:tblCellMar>
        <w:top w:w="15" w:type="dxa"/>
        <w:left w:w="15" w:type="dxa"/>
        <w:bottom w:w="15" w:type="dxa"/>
        <w:right w:w="15" w:type="dxa"/>
      </w:tblCellMar>
    </w:tblPr>
  </w:style>
  <w:style w:type="table" w:customStyle="1" w:styleId="12">
    <w:name w:val="12"/>
    <w:basedOn w:val="TableNormal2"/>
    <w:rsid w:val="00B763FD"/>
    <w:tblPr>
      <w:tblCellMar>
        <w:top w:w="15" w:type="dxa"/>
        <w:left w:w="108" w:type="dxa"/>
        <w:bottom w:w="15" w:type="dxa"/>
        <w:right w:w="108" w:type="dxa"/>
      </w:tblCellMar>
    </w:tblPr>
  </w:style>
  <w:style w:type="table" w:customStyle="1" w:styleId="11">
    <w:name w:val="11"/>
    <w:basedOn w:val="TableNormal2"/>
    <w:rsid w:val="00B763FD"/>
    <w:tblPr>
      <w:tblCellMar>
        <w:top w:w="15" w:type="dxa"/>
        <w:left w:w="108" w:type="dxa"/>
        <w:bottom w:w="15" w:type="dxa"/>
        <w:right w:w="108" w:type="dxa"/>
      </w:tblCellMar>
    </w:tblPr>
  </w:style>
  <w:style w:type="table" w:customStyle="1" w:styleId="10">
    <w:name w:val="10"/>
    <w:basedOn w:val="TableNormal2"/>
    <w:rsid w:val="00B763FD"/>
    <w:tblPr>
      <w:tblCellMar>
        <w:top w:w="15" w:type="dxa"/>
        <w:left w:w="108" w:type="dxa"/>
        <w:bottom w:w="15" w:type="dxa"/>
        <w:right w:w="108" w:type="dxa"/>
      </w:tblCellMar>
    </w:tblPr>
  </w:style>
  <w:style w:type="table" w:customStyle="1" w:styleId="9">
    <w:name w:val="9"/>
    <w:basedOn w:val="TableNormal2"/>
    <w:rsid w:val="00B763FD"/>
    <w:tblPr>
      <w:tblCellMar>
        <w:top w:w="15" w:type="dxa"/>
        <w:left w:w="108" w:type="dxa"/>
        <w:bottom w:w="15" w:type="dxa"/>
        <w:right w:w="108" w:type="dxa"/>
      </w:tblCellMar>
    </w:tblPr>
  </w:style>
  <w:style w:type="table" w:customStyle="1" w:styleId="8">
    <w:name w:val="8"/>
    <w:basedOn w:val="TableNormal2"/>
    <w:rsid w:val="00B763FD"/>
    <w:tblPr>
      <w:tblCellMar>
        <w:left w:w="108" w:type="dxa"/>
        <w:right w:w="108" w:type="dxa"/>
      </w:tblCellMar>
    </w:tblPr>
  </w:style>
  <w:style w:type="table" w:customStyle="1" w:styleId="7">
    <w:name w:val="7"/>
    <w:basedOn w:val="TableNormal2"/>
    <w:qFormat/>
    <w:rsid w:val="00B763FD"/>
    <w:tblPr/>
  </w:style>
  <w:style w:type="table" w:customStyle="1" w:styleId="6">
    <w:name w:val="6"/>
    <w:basedOn w:val="TableNormal2"/>
    <w:qFormat/>
    <w:rsid w:val="00B763FD"/>
    <w:tblPr>
      <w:tblCellMar>
        <w:top w:w="15" w:type="dxa"/>
        <w:left w:w="15" w:type="dxa"/>
        <w:bottom w:w="15" w:type="dxa"/>
        <w:right w:w="15" w:type="dxa"/>
      </w:tblCellMar>
    </w:tblPr>
  </w:style>
  <w:style w:type="character" w:customStyle="1" w:styleId="MenoPendente9">
    <w:name w:val="Menção Pendente9"/>
    <w:basedOn w:val="Fontepargpadro"/>
    <w:uiPriority w:val="99"/>
    <w:semiHidden/>
    <w:unhideWhenUsed/>
    <w:rsid w:val="00B763FD"/>
    <w:rPr>
      <w:color w:val="605E5C"/>
      <w:shd w:val="clear" w:color="auto" w:fill="E1DFDD"/>
    </w:rPr>
  </w:style>
  <w:style w:type="table" w:styleId="SombreamentoClaro">
    <w:name w:val="Light Shading"/>
    <w:basedOn w:val="Tabelanormal"/>
    <w:uiPriority w:val="60"/>
    <w:rsid w:val="003F0BF5"/>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3F0BF5"/>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mentoClaro-nfase2">
    <w:name w:val="Light Shading Accent 2"/>
    <w:basedOn w:val="Tabelanormal"/>
    <w:uiPriority w:val="60"/>
    <w:rsid w:val="003F0BF5"/>
    <w:pPr>
      <w:spacing w:after="0" w:line="240" w:lineRule="auto"/>
    </w:pPr>
    <w:rPr>
      <w:color w:val="C45911" w:themeColor="accent2" w:themeShade="BF"/>
      <w:kern w:val="0"/>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mentoClaro-nfase5">
    <w:name w:val="Light Shading Accent 5"/>
    <w:basedOn w:val="Tabelanormal"/>
    <w:uiPriority w:val="60"/>
    <w:rsid w:val="003F0BF5"/>
    <w:pPr>
      <w:spacing w:after="0" w:line="240" w:lineRule="auto"/>
    </w:pPr>
    <w:rPr>
      <w:color w:val="2E74B5" w:themeColor="accent5" w:themeShade="BF"/>
      <w:kern w:val="0"/>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implesTabela1">
    <w:name w:val="Plain Table 1"/>
    <w:basedOn w:val="Tabelanormal"/>
    <w:uiPriority w:val="41"/>
    <w:rsid w:val="00261EBB"/>
    <w:pPr>
      <w:spacing w:after="0" w:line="240" w:lineRule="auto"/>
    </w:pPr>
    <w:rPr>
      <w:kern w:val="0"/>
      <w:sz w:val="24"/>
      <w:szCs w:val="24"/>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argrafodetextoChar">
    <w:name w:val="Parágrafo de texto Char"/>
    <w:link w:val="Pargrafodetexto"/>
    <w:locked/>
    <w:rsid w:val="006A72BF"/>
    <w:rPr>
      <w:rFonts w:ascii="Arial" w:hAnsi="Arial" w:cs="Arial"/>
    </w:rPr>
  </w:style>
  <w:style w:type="paragraph" w:customStyle="1" w:styleId="Pargrafodetexto">
    <w:name w:val="Parágrafo de texto"/>
    <w:basedOn w:val="Normal"/>
    <w:link w:val="PargrafodetextoChar"/>
    <w:qFormat/>
    <w:rsid w:val="006A72BF"/>
    <w:pPr>
      <w:spacing w:after="0" w:line="360" w:lineRule="auto"/>
      <w:ind w:firstLine="1134"/>
      <w:jc w:val="both"/>
    </w:pPr>
    <w:rPr>
      <w:rFonts w:ascii="Arial" w:hAnsi="Arial" w:cs="Arial"/>
    </w:rPr>
  </w:style>
  <w:style w:type="paragraph" w:styleId="Recuodecorpodetexto2">
    <w:name w:val="Body Text Indent 2"/>
    <w:basedOn w:val="Normal"/>
    <w:link w:val="Recuodecorpodetexto2Char"/>
    <w:uiPriority w:val="99"/>
    <w:unhideWhenUsed/>
    <w:rsid w:val="00D7507B"/>
    <w:pPr>
      <w:spacing w:after="120" w:line="480" w:lineRule="auto"/>
      <w:ind w:left="283"/>
    </w:pPr>
  </w:style>
  <w:style w:type="character" w:customStyle="1" w:styleId="Recuodecorpodetexto2Char">
    <w:name w:val="Recuo de corpo de texto 2 Char"/>
    <w:basedOn w:val="Fontepargpadro"/>
    <w:link w:val="Recuodecorpodetexto2"/>
    <w:uiPriority w:val="99"/>
    <w:rsid w:val="00D7507B"/>
  </w:style>
  <w:style w:type="paragraph" w:customStyle="1" w:styleId="LO-normal1">
    <w:name w:val="LO-normal1"/>
    <w:rsid w:val="00C123C5"/>
    <w:pPr>
      <w:suppressAutoHyphens/>
      <w:autoSpaceDN w:val="0"/>
      <w:spacing w:after="0" w:line="360" w:lineRule="auto"/>
      <w:ind w:firstLine="709"/>
      <w:jc w:val="center"/>
      <w:textAlignment w:val="baseline"/>
    </w:pPr>
    <w:rPr>
      <w:rFonts w:ascii="Arial" w:eastAsia="Arial" w:hAnsi="Arial" w:cs="Arial"/>
      <w:kern w:val="0"/>
      <w:sz w:val="24"/>
      <w:szCs w:val="24"/>
      <w:lang w:eastAsia="zh-CN" w:bidi="hi-IN"/>
      <w14:ligatures w14:val="none"/>
    </w:rPr>
  </w:style>
  <w:style w:type="paragraph" w:customStyle="1" w:styleId="ASSUNTOABNT">
    <w:name w:val="ASSUNTO ABNT"/>
    <w:basedOn w:val="Ttulo2"/>
    <w:rsid w:val="00C123C5"/>
    <w:pPr>
      <w:autoSpaceDN w:val="0"/>
      <w:spacing w:before="0" w:line="360" w:lineRule="auto"/>
      <w:outlineLvl w:val="0"/>
    </w:pPr>
    <w:rPr>
      <w:rFonts w:ascii="Arial" w:eastAsia="Times New Roman" w:hAnsi="Arial" w:cs="Times New Roman"/>
      <w:caps/>
      <w:color w:val="000000"/>
      <w:kern w:val="0"/>
      <w:sz w:val="24"/>
      <w14:ligatures w14:val="none"/>
    </w:rPr>
  </w:style>
  <w:style w:type="character" w:customStyle="1" w:styleId="word">
    <w:name w:val="word"/>
    <w:basedOn w:val="Fontepargpadro"/>
    <w:rsid w:val="00C123C5"/>
  </w:style>
  <w:style w:type="character" w:customStyle="1" w:styleId="citation-0">
    <w:name w:val="citation-0"/>
    <w:basedOn w:val="Fontepargpadro"/>
    <w:rsid w:val="00C123C5"/>
  </w:style>
  <w:style w:type="character" w:customStyle="1" w:styleId="citation-1">
    <w:name w:val="citation-1"/>
    <w:basedOn w:val="Fontepargpadro"/>
    <w:rsid w:val="00C123C5"/>
  </w:style>
  <w:style w:type="character" w:customStyle="1" w:styleId="fontstyle31">
    <w:name w:val="fontstyle31"/>
    <w:basedOn w:val="Fontepargpadro"/>
    <w:rsid w:val="00F86F19"/>
    <w:rPr>
      <w:rFonts w:ascii="Calibri" w:hAnsi="Calibri" w:hint="default"/>
      <w:b w:val="0"/>
      <w:bCs w:val="0"/>
      <w:i w:val="0"/>
      <w:iCs w:val="0"/>
      <w:color w:val="000000"/>
      <w:sz w:val="14"/>
      <w:szCs w:val="14"/>
    </w:rPr>
  </w:style>
  <w:style w:type="paragraph" w:customStyle="1" w:styleId="Ttulo21">
    <w:name w:val="Título 21"/>
    <w:basedOn w:val="Standard"/>
    <w:next w:val="Normal"/>
    <w:rsid w:val="00F86F19"/>
    <w:pPr>
      <w:keepNext/>
      <w:keepLines/>
      <w:autoSpaceDN/>
      <w:spacing w:before="40" w:line="360" w:lineRule="auto"/>
      <w:jc w:val="both"/>
    </w:pPr>
    <w:rPr>
      <w:rFonts w:ascii="Arial" w:hAnsi="Arial" w:cs="F"/>
      <w:b/>
      <w:kern w:val="1"/>
      <w:szCs w:val="26"/>
      <w:lang w:eastAsia="ar-SA" w:bidi="ar-SA"/>
    </w:rPr>
  </w:style>
  <w:style w:type="paragraph" w:styleId="Recuodecorpodetexto3">
    <w:name w:val="Body Text Indent 3"/>
    <w:basedOn w:val="Normal"/>
    <w:link w:val="Recuodecorpodetexto3Char"/>
    <w:rsid w:val="008A186A"/>
    <w:pPr>
      <w:spacing w:after="120" w:line="360" w:lineRule="auto"/>
      <w:ind w:left="283"/>
      <w:jc w:val="both"/>
    </w:pPr>
    <w:rPr>
      <w:rFonts w:ascii="Arial" w:eastAsia="Times New Roman" w:hAnsi="Arial" w:cs="Arial"/>
      <w:kern w:val="0"/>
      <w:sz w:val="16"/>
      <w:szCs w:val="16"/>
      <w:lang w:eastAsia="pt-BR"/>
      <w14:ligatures w14:val="none"/>
    </w:rPr>
  </w:style>
  <w:style w:type="character" w:customStyle="1" w:styleId="Recuodecorpodetexto3Char">
    <w:name w:val="Recuo de corpo de texto 3 Char"/>
    <w:basedOn w:val="Fontepargpadro"/>
    <w:link w:val="Recuodecorpodetexto3"/>
    <w:rsid w:val="008A186A"/>
    <w:rPr>
      <w:rFonts w:ascii="Arial" w:eastAsia="Times New Roman" w:hAnsi="Arial" w:cs="Arial"/>
      <w:kern w:val="0"/>
      <w:sz w:val="16"/>
      <w:szCs w:val="16"/>
      <w:lang w:eastAsia="pt-BR"/>
      <w14:ligatures w14:val="none"/>
    </w:rPr>
  </w:style>
  <w:style w:type="paragraph" w:customStyle="1" w:styleId="NORMAL11">
    <w:name w:val="NORMAL 1"/>
    <w:basedOn w:val="Normal"/>
    <w:autoRedefine/>
    <w:locked/>
    <w:rsid w:val="008A186A"/>
    <w:pPr>
      <w:spacing w:after="0" w:line="480" w:lineRule="auto"/>
      <w:jc w:val="center"/>
    </w:pPr>
    <w:rPr>
      <w:rFonts w:ascii="Arial" w:eastAsia="Times New Roman" w:hAnsi="Arial" w:cs="Arial"/>
      <w:bCs/>
      <w:kern w:val="0"/>
      <w:sz w:val="24"/>
      <w:szCs w:val="24"/>
      <w:lang w:eastAsia="pt-BR"/>
      <w14:ligatures w14:val="none"/>
    </w:rPr>
  </w:style>
  <w:style w:type="paragraph" w:styleId="Corpodetexto3">
    <w:name w:val="Body Text 3"/>
    <w:basedOn w:val="Normal"/>
    <w:link w:val="Corpodetexto3Char"/>
    <w:rsid w:val="008A186A"/>
    <w:pPr>
      <w:spacing w:after="0" w:line="360" w:lineRule="auto"/>
      <w:jc w:val="both"/>
    </w:pPr>
    <w:rPr>
      <w:rFonts w:ascii="Arial" w:eastAsia="Times New Roman" w:hAnsi="Arial" w:cs="Arial"/>
      <w:kern w:val="0"/>
      <w:szCs w:val="20"/>
      <w:lang w:eastAsia="pt-BR"/>
      <w14:ligatures w14:val="none"/>
    </w:rPr>
  </w:style>
  <w:style w:type="character" w:customStyle="1" w:styleId="Corpodetexto3Char">
    <w:name w:val="Corpo de texto 3 Char"/>
    <w:basedOn w:val="Fontepargpadro"/>
    <w:link w:val="Corpodetexto3"/>
    <w:rsid w:val="008A186A"/>
    <w:rPr>
      <w:rFonts w:ascii="Arial" w:eastAsia="Times New Roman" w:hAnsi="Arial" w:cs="Arial"/>
      <w:kern w:val="0"/>
      <w:szCs w:val="20"/>
      <w:lang w:eastAsia="pt-BR"/>
      <w14:ligatures w14:val="none"/>
    </w:rPr>
  </w:style>
  <w:style w:type="character" w:styleId="Nmerodepgina">
    <w:name w:val="page number"/>
    <w:basedOn w:val="Fontepargpadro"/>
    <w:rsid w:val="008A186A"/>
  </w:style>
  <w:style w:type="paragraph" w:customStyle="1" w:styleId="Estilo2">
    <w:name w:val="Estilo2"/>
    <w:basedOn w:val="Ttulo4"/>
    <w:autoRedefine/>
    <w:locked/>
    <w:rsid w:val="008A186A"/>
    <w:pPr>
      <w:keepNext w:val="0"/>
      <w:keepLines w:val="0"/>
      <w:spacing w:before="0"/>
      <w:ind w:left="0" w:firstLine="0"/>
    </w:pPr>
    <w:rPr>
      <w:rFonts w:ascii="Arial" w:eastAsia="Calibri" w:hAnsi="Arial" w:cs="Arial"/>
      <w:color w:val="auto"/>
      <w:szCs w:val="20"/>
    </w:rPr>
  </w:style>
  <w:style w:type="paragraph" w:customStyle="1" w:styleId="Estilo3">
    <w:name w:val="Estilo3"/>
    <w:basedOn w:val="NORMAL11"/>
    <w:locked/>
    <w:rsid w:val="008A186A"/>
    <w:pPr>
      <w:spacing w:line="240" w:lineRule="auto"/>
    </w:pPr>
    <w:rPr>
      <w:bCs w:val="0"/>
    </w:rPr>
  </w:style>
  <w:style w:type="paragraph" w:customStyle="1" w:styleId="Estilo4">
    <w:name w:val="Estilo4"/>
    <w:basedOn w:val="NORMAL11"/>
    <w:autoRedefine/>
    <w:locked/>
    <w:rsid w:val="008A186A"/>
    <w:pPr>
      <w:spacing w:line="240" w:lineRule="auto"/>
    </w:pPr>
    <w:rPr>
      <w:bCs w:val="0"/>
    </w:rPr>
  </w:style>
  <w:style w:type="paragraph" w:customStyle="1" w:styleId="D-Legenda">
    <w:name w:val="D-Legenda"/>
    <w:basedOn w:val="Legenda"/>
    <w:link w:val="D-LegendaChar"/>
    <w:locked/>
    <w:rsid w:val="008A186A"/>
    <w:pPr>
      <w:keepNext w:val="0"/>
      <w:keepLines w:val="0"/>
      <w:tabs>
        <w:tab w:val="clear" w:pos="1701"/>
      </w:tabs>
      <w:suppressAutoHyphens w:val="0"/>
      <w:spacing w:before="120" w:after="960" w:line="360" w:lineRule="auto"/>
      <w:ind w:left="709" w:hanging="709"/>
    </w:pPr>
    <w:rPr>
      <w:sz w:val="20"/>
      <w:lang w:eastAsia="pt-BR"/>
    </w:rPr>
  </w:style>
  <w:style w:type="character" w:customStyle="1" w:styleId="D-LegendaChar">
    <w:name w:val="D-Legenda Char"/>
    <w:link w:val="D-Legenda"/>
    <w:rsid w:val="008A186A"/>
    <w:rPr>
      <w:rFonts w:ascii="Arial" w:eastAsia="Times New Roman" w:hAnsi="Arial" w:cs="Times New Roman"/>
      <w:bCs/>
      <w:kern w:val="0"/>
      <w:sz w:val="20"/>
      <w:szCs w:val="20"/>
      <w:lang w:eastAsia="pt-BR"/>
      <w14:ligatures w14:val="none"/>
    </w:rPr>
  </w:style>
  <w:style w:type="paragraph" w:customStyle="1" w:styleId="D-Figura">
    <w:name w:val="D-Figura"/>
    <w:basedOn w:val="Normal"/>
    <w:locked/>
    <w:rsid w:val="008A186A"/>
    <w:pPr>
      <w:spacing w:before="720" w:after="0" w:line="360" w:lineRule="auto"/>
      <w:jc w:val="center"/>
    </w:pPr>
    <w:rPr>
      <w:rFonts w:ascii="Arial" w:eastAsia="Times New Roman" w:hAnsi="Arial" w:cs="Times New Roman"/>
      <w:kern w:val="0"/>
      <w:sz w:val="24"/>
      <w:szCs w:val="20"/>
      <w:lang w:eastAsia="pt-BR"/>
      <w14:ligatures w14:val="none"/>
    </w:rPr>
  </w:style>
  <w:style w:type="paragraph" w:customStyle="1" w:styleId="D-Corpo">
    <w:name w:val="D-Corpo"/>
    <w:basedOn w:val="Normal"/>
    <w:locked/>
    <w:rsid w:val="008A186A"/>
    <w:pPr>
      <w:spacing w:after="0" w:line="480" w:lineRule="auto"/>
      <w:ind w:firstLine="709"/>
      <w:jc w:val="both"/>
    </w:pPr>
    <w:rPr>
      <w:rFonts w:ascii="Arial" w:eastAsia="Times New Roman" w:hAnsi="Arial" w:cs="Times New Roman"/>
      <w:kern w:val="0"/>
      <w:sz w:val="24"/>
      <w:szCs w:val="20"/>
      <w:lang w:eastAsia="pt-BR"/>
      <w14:ligatures w14:val="none"/>
    </w:rPr>
  </w:style>
  <w:style w:type="paragraph" w:customStyle="1" w:styleId="CAPA1">
    <w:name w:val="CAPA1"/>
    <w:basedOn w:val="Normal"/>
    <w:rsid w:val="008A186A"/>
    <w:pPr>
      <w:spacing w:after="0" w:line="360" w:lineRule="auto"/>
      <w:jc w:val="center"/>
    </w:pPr>
    <w:rPr>
      <w:rFonts w:ascii="Arial" w:eastAsia="Times New Roman" w:hAnsi="Arial" w:cs="Arial"/>
      <w:b/>
      <w:caps/>
      <w:kern w:val="0"/>
      <w:sz w:val="28"/>
      <w:szCs w:val="28"/>
      <w:lang w:eastAsia="pt-BR"/>
      <w14:ligatures w14:val="none"/>
    </w:rPr>
  </w:style>
  <w:style w:type="paragraph" w:customStyle="1" w:styleId="CAPA2">
    <w:name w:val="CAPA2"/>
    <w:basedOn w:val="Normal"/>
    <w:rsid w:val="008A186A"/>
    <w:pPr>
      <w:spacing w:after="0" w:line="360" w:lineRule="auto"/>
      <w:jc w:val="center"/>
    </w:pPr>
    <w:rPr>
      <w:rFonts w:ascii="Arial" w:eastAsia="Times New Roman" w:hAnsi="Arial" w:cs="Arial"/>
      <w:b/>
      <w:kern w:val="0"/>
      <w:sz w:val="28"/>
      <w:szCs w:val="28"/>
      <w:lang w:eastAsia="pt-BR"/>
      <w14:ligatures w14:val="none"/>
    </w:rPr>
  </w:style>
  <w:style w:type="paragraph" w:customStyle="1" w:styleId="CAPA3">
    <w:name w:val="CAPA3"/>
    <w:basedOn w:val="NORMAL11"/>
    <w:rsid w:val="008A186A"/>
    <w:rPr>
      <w:bCs w:val="0"/>
    </w:rPr>
  </w:style>
  <w:style w:type="paragraph" w:customStyle="1" w:styleId="CAPA4">
    <w:name w:val="CAPA4"/>
    <w:basedOn w:val="Normal"/>
    <w:rsid w:val="008A186A"/>
    <w:pPr>
      <w:spacing w:after="0" w:line="360" w:lineRule="auto"/>
      <w:ind w:left="4488"/>
      <w:jc w:val="both"/>
    </w:pPr>
    <w:rPr>
      <w:rFonts w:ascii="Arial" w:eastAsia="Times New Roman" w:hAnsi="Arial" w:cs="Arial"/>
      <w:kern w:val="0"/>
      <w:sz w:val="24"/>
      <w:szCs w:val="24"/>
      <w:lang w:eastAsia="pt-BR"/>
      <w14:ligatures w14:val="none"/>
    </w:rPr>
  </w:style>
  <w:style w:type="paragraph" w:customStyle="1" w:styleId="T4">
    <w:name w:val="T4"/>
    <w:basedOn w:val="Normal"/>
    <w:next w:val="Normal"/>
    <w:rsid w:val="008A186A"/>
    <w:pPr>
      <w:autoSpaceDE w:val="0"/>
      <w:autoSpaceDN w:val="0"/>
      <w:adjustRightInd w:val="0"/>
      <w:spacing w:after="120" w:line="360" w:lineRule="auto"/>
    </w:pPr>
    <w:rPr>
      <w:rFonts w:ascii="Arial" w:eastAsia="Times New Roman" w:hAnsi="Arial" w:cs="Times New Roman"/>
      <w:kern w:val="0"/>
      <w:sz w:val="24"/>
      <w:szCs w:val="24"/>
      <w:lang w:eastAsia="pt-BR"/>
      <w14:ligatures w14:val="none"/>
    </w:rPr>
  </w:style>
  <w:style w:type="paragraph" w:customStyle="1" w:styleId="REFERENCIA">
    <w:name w:val="REFERENCIA"/>
    <w:basedOn w:val="Normal"/>
    <w:next w:val="Normal"/>
    <w:rsid w:val="008A186A"/>
    <w:pPr>
      <w:autoSpaceDE w:val="0"/>
      <w:autoSpaceDN w:val="0"/>
      <w:adjustRightInd w:val="0"/>
      <w:spacing w:after="480" w:line="360" w:lineRule="auto"/>
    </w:pPr>
    <w:rPr>
      <w:rFonts w:ascii="Arial" w:eastAsia="Times New Roman" w:hAnsi="Arial" w:cs="Times New Roman"/>
      <w:kern w:val="0"/>
      <w:sz w:val="24"/>
      <w:szCs w:val="24"/>
      <w:lang w:eastAsia="pt-BR"/>
      <w14:ligatures w14:val="none"/>
    </w:rPr>
  </w:style>
  <w:style w:type="paragraph" w:customStyle="1" w:styleId="T3">
    <w:name w:val="T3"/>
    <w:basedOn w:val="Default"/>
    <w:next w:val="Default"/>
    <w:rsid w:val="008A186A"/>
    <w:rPr>
      <w:rFonts w:eastAsia="Times New Roman"/>
      <w:color w:val="auto"/>
      <w:lang w:eastAsia="pt-BR" w:bidi="ar-SA"/>
    </w:rPr>
  </w:style>
  <w:style w:type="paragraph" w:customStyle="1" w:styleId="Titulo3">
    <w:name w:val="Titulo 3"/>
    <w:basedOn w:val="Normal"/>
    <w:link w:val="Titulo3Char"/>
    <w:rsid w:val="008A186A"/>
    <w:pPr>
      <w:autoSpaceDE w:val="0"/>
      <w:autoSpaceDN w:val="0"/>
      <w:adjustRightInd w:val="0"/>
      <w:spacing w:after="0" w:line="360" w:lineRule="auto"/>
      <w:jc w:val="both"/>
    </w:pPr>
    <w:rPr>
      <w:rFonts w:ascii="Arial" w:eastAsia="Calibri" w:hAnsi="Arial" w:cs="Arial"/>
      <w:b/>
      <w:kern w:val="0"/>
      <w:sz w:val="24"/>
      <w:szCs w:val="24"/>
      <w14:ligatures w14:val="none"/>
    </w:rPr>
  </w:style>
  <w:style w:type="character" w:customStyle="1" w:styleId="Titulo3Char">
    <w:name w:val="Titulo 3 Char"/>
    <w:link w:val="Titulo3"/>
    <w:rsid w:val="008A186A"/>
    <w:rPr>
      <w:rFonts w:ascii="Arial" w:eastAsia="Calibri" w:hAnsi="Arial" w:cs="Arial"/>
      <w:b/>
      <w:kern w:val="0"/>
      <w:sz w:val="24"/>
      <w:szCs w:val="24"/>
      <w14:ligatures w14:val="none"/>
    </w:rPr>
  </w:style>
  <w:style w:type="character" w:customStyle="1" w:styleId="A6">
    <w:name w:val="A6"/>
    <w:uiPriority w:val="99"/>
    <w:rsid w:val="008A186A"/>
    <w:rPr>
      <w:rFonts w:cs="Univers"/>
      <w:color w:val="000000"/>
      <w:sz w:val="20"/>
      <w:szCs w:val="20"/>
    </w:rPr>
  </w:style>
  <w:style w:type="table" w:styleId="TabeladeGrade4-nfase3">
    <w:name w:val="Grid Table 4 Accent 3"/>
    <w:basedOn w:val="Tabelanormal"/>
    <w:uiPriority w:val="49"/>
    <w:rsid w:val="009B506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Fontepargpadro1">
    <w:name w:val="Fonte parág. padrão1"/>
    <w:rsid w:val="006B52ED"/>
  </w:style>
  <w:style w:type="character" w:customStyle="1" w:styleId="Fontepargpadro2">
    <w:name w:val="Fonte parág. padrão2"/>
    <w:rsid w:val="006B52ED"/>
  </w:style>
  <w:style w:type="paragraph" w:customStyle="1" w:styleId="Pargrafo">
    <w:name w:val="Parágrafo"/>
    <w:basedOn w:val="Normal"/>
    <w:link w:val="PargrafoChar"/>
    <w:uiPriority w:val="99"/>
    <w:rsid w:val="005A7F7D"/>
    <w:pPr>
      <w:suppressAutoHyphens/>
      <w:autoSpaceDE w:val="0"/>
      <w:spacing w:after="0" w:line="360" w:lineRule="auto"/>
      <w:ind w:firstLine="709"/>
      <w:contextualSpacing/>
      <w:jc w:val="both"/>
    </w:pPr>
    <w:rPr>
      <w:rFonts w:ascii="Arial" w:eastAsia="Times New Roman" w:hAnsi="Arial" w:cs="Arial"/>
      <w:kern w:val="0"/>
      <w:sz w:val="24"/>
      <w:szCs w:val="28"/>
      <w:lang w:eastAsia="zh-CN"/>
      <w14:ligatures w14:val="none"/>
    </w:rPr>
  </w:style>
  <w:style w:type="table" w:customStyle="1" w:styleId="TabelaSimples51">
    <w:name w:val="Tabela Simples 51"/>
    <w:basedOn w:val="Tabelanormal"/>
    <w:uiPriority w:val="45"/>
    <w:qFormat/>
    <w:rsid w:val="009E0DD1"/>
    <w:pPr>
      <w:spacing w:after="0" w:line="240" w:lineRule="auto"/>
      <w:ind w:firstLine="709"/>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ectionBody">
    <w:name w:val="Section Body"/>
    <w:rsid w:val="00E640F4"/>
    <w:pPr>
      <w:spacing w:after="0" w:line="240" w:lineRule="auto"/>
      <w:ind w:firstLine="340"/>
      <w:jc w:val="both"/>
    </w:pPr>
    <w:rPr>
      <w:rFonts w:ascii="Times New Roman" w:eastAsia="Times New Roman" w:hAnsi="Times New Roman" w:cs="Times New Roman"/>
      <w:kern w:val="0"/>
      <w:sz w:val="20"/>
      <w:szCs w:val="20"/>
      <w:lang w:val="en-US" w:eastAsia="pt-BR"/>
      <w14:ligatures w14:val="none"/>
    </w:rPr>
  </w:style>
  <w:style w:type="paragraph" w:customStyle="1" w:styleId="1ABNT">
    <w:name w:val="1 ABNT"/>
    <w:basedOn w:val="SemEspaamento"/>
    <w:link w:val="1ABNTChar"/>
    <w:qFormat/>
    <w:rsid w:val="00D45858"/>
    <w:pPr>
      <w:suppressAutoHyphens w:val="0"/>
      <w:spacing w:line="360" w:lineRule="auto"/>
      <w:ind w:firstLine="709"/>
      <w:jc w:val="both"/>
    </w:pPr>
  </w:style>
  <w:style w:type="character" w:customStyle="1" w:styleId="1ABNTChar">
    <w:name w:val="1 ABNT Char"/>
    <w:basedOn w:val="SemEspaamentoChar"/>
    <w:link w:val="1ABNT"/>
    <w:rsid w:val="00D45858"/>
    <w:rPr>
      <w:rFonts w:ascii="Times New Roman" w:eastAsia="Calibri" w:hAnsi="Times New Roman" w:cs="Times New Roman"/>
      <w:kern w:val="0"/>
      <w:sz w:val="24"/>
      <w:szCs w:val="24"/>
      <w:lang w:eastAsia="pt-BR"/>
      <w14:ligatures w14:val="none"/>
    </w:rPr>
  </w:style>
  <w:style w:type="character" w:customStyle="1" w:styleId="DefaultChar">
    <w:name w:val="Default Char"/>
    <w:link w:val="Default"/>
    <w:qFormat/>
    <w:locked/>
    <w:rsid w:val="00504EDE"/>
    <w:rPr>
      <w:rFonts w:ascii="Times New Roman" w:eastAsia="Calibri" w:hAnsi="Times New Roman" w:cs="Times New Roman"/>
      <w:color w:val="000000"/>
      <w:kern w:val="0"/>
      <w:sz w:val="24"/>
      <w:szCs w:val="24"/>
      <w:lang w:bidi="si-LK"/>
      <w14:ligatures w14:val="none"/>
    </w:rPr>
  </w:style>
  <w:style w:type="character" w:customStyle="1" w:styleId="Nenhum">
    <w:name w:val="Nenhum"/>
    <w:qFormat/>
    <w:rsid w:val="00F92D22"/>
  </w:style>
  <w:style w:type="character" w:customStyle="1" w:styleId="hwtze">
    <w:name w:val="hwtze"/>
    <w:basedOn w:val="Fontepargpadro"/>
    <w:rsid w:val="00142C1A"/>
  </w:style>
  <w:style w:type="character" w:customStyle="1" w:styleId="s1">
    <w:name w:val="s1"/>
    <w:rsid w:val="00142C1A"/>
    <w:rPr>
      <w:rFonts w:ascii="UICTFontTextStyleBody" w:hAnsi="UICTFontTextStyleBody" w:hint="default"/>
      <w:b w:val="0"/>
      <w:bCs w:val="0"/>
      <w:i w:val="0"/>
      <w:iCs w:val="0"/>
      <w:sz w:val="26"/>
      <w:szCs w:val="26"/>
    </w:rPr>
  </w:style>
  <w:style w:type="paragraph" w:customStyle="1" w:styleId="Ttulo22">
    <w:name w:val="Título 22"/>
    <w:basedOn w:val="Normal"/>
    <w:uiPriority w:val="1"/>
    <w:qFormat/>
    <w:rsid w:val="00142C1A"/>
    <w:pPr>
      <w:widowControl w:val="0"/>
      <w:autoSpaceDE w:val="0"/>
      <w:autoSpaceDN w:val="0"/>
      <w:spacing w:before="77" w:after="0" w:line="240" w:lineRule="auto"/>
      <w:ind w:right="177"/>
      <w:jc w:val="right"/>
      <w:outlineLvl w:val="2"/>
    </w:pPr>
    <w:rPr>
      <w:rFonts w:ascii="Arial MT" w:eastAsia="Arial MT" w:hAnsi="Arial MT" w:cs="Arial MT"/>
      <w:kern w:val="0"/>
      <w:sz w:val="49"/>
      <w:szCs w:val="49"/>
      <w:lang w:val="pt-PT"/>
      <w14:ligatures w14:val="none"/>
    </w:rPr>
  </w:style>
  <w:style w:type="paragraph" w:customStyle="1" w:styleId="directlegisfeatured-item">
    <w:name w:val="directlegisfeatured-item"/>
    <w:basedOn w:val="Normal"/>
    <w:rsid w:val="00142C1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tulo11">
    <w:name w:val="Título 11"/>
    <w:basedOn w:val="Normal"/>
    <w:uiPriority w:val="1"/>
    <w:qFormat/>
    <w:rsid w:val="00142C1A"/>
    <w:pPr>
      <w:widowControl w:val="0"/>
      <w:autoSpaceDE w:val="0"/>
      <w:autoSpaceDN w:val="0"/>
      <w:spacing w:after="0" w:line="240" w:lineRule="auto"/>
      <w:ind w:left="102"/>
      <w:outlineLvl w:val="1"/>
    </w:pPr>
    <w:rPr>
      <w:rFonts w:ascii="Times New Roman" w:eastAsia="Times New Roman" w:hAnsi="Times New Roman" w:cs="Times New Roman"/>
      <w:b/>
      <w:bCs/>
      <w:kern w:val="0"/>
      <w:sz w:val="24"/>
      <w:szCs w:val="24"/>
      <w:lang w:val="pt-PT"/>
      <w14:ligatures w14:val="none"/>
    </w:rPr>
  </w:style>
  <w:style w:type="character" w:customStyle="1" w:styleId="nfaseSutil1">
    <w:name w:val="Ênfase Sutil1"/>
    <w:basedOn w:val="Fontepargpadro"/>
    <w:uiPriority w:val="19"/>
    <w:qFormat/>
    <w:rsid w:val="002F5F15"/>
    <w:rPr>
      <w:i/>
      <w:iCs/>
      <w:color w:val="404040" w:themeColor="text1" w:themeTint="BF"/>
    </w:rPr>
  </w:style>
  <w:style w:type="character" w:customStyle="1" w:styleId="PargrafoChar">
    <w:name w:val="Parágrafo Char"/>
    <w:basedOn w:val="Fontepargpadro"/>
    <w:link w:val="Pargrafo"/>
    <w:uiPriority w:val="99"/>
    <w:rsid w:val="00BE0FA8"/>
    <w:rPr>
      <w:rFonts w:ascii="Arial" w:eastAsia="Times New Roman" w:hAnsi="Arial" w:cs="Arial"/>
      <w:kern w:val="0"/>
      <w:sz w:val="24"/>
      <w:szCs w:val="28"/>
      <w:lang w:eastAsia="zh-CN"/>
      <w14:ligatures w14:val="none"/>
    </w:rPr>
  </w:style>
  <w:style w:type="paragraph" w:customStyle="1" w:styleId="RefBibliografica">
    <w:name w:val="Ref Bibliografica"/>
    <w:basedOn w:val="Normal"/>
    <w:link w:val="RefBibliograficaChar"/>
    <w:qFormat/>
    <w:rsid w:val="00BE0FA8"/>
    <w:pPr>
      <w:spacing w:after="360" w:line="240" w:lineRule="auto"/>
    </w:pPr>
    <w:rPr>
      <w:rFonts w:ascii="Arial" w:eastAsia="Times New Roman" w:hAnsi="Arial" w:cs="Times New Roman"/>
      <w:kern w:val="0"/>
      <w:sz w:val="24"/>
      <w:szCs w:val="24"/>
      <w:lang w:eastAsia="pt-BR"/>
      <w14:ligatures w14:val="none"/>
    </w:rPr>
  </w:style>
  <w:style w:type="character" w:customStyle="1" w:styleId="RefBibliograficaChar">
    <w:name w:val="Ref Bibliografica Char"/>
    <w:basedOn w:val="Fontepargpadro"/>
    <w:link w:val="RefBibliografica"/>
    <w:rsid w:val="00BE0FA8"/>
    <w:rPr>
      <w:rFonts w:ascii="Arial" w:eastAsia="Times New Roman" w:hAnsi="Arial" w:cs="Times New Roman"/>
      <w:kern w:val="0"/>
      <w:sz w:val="24"/>
      <w:szCs w:val="24"/>
      <w:lang w:eastAsia="pt-BR"/>
      <w14:ligatures w14:val="none"/>
    </w:rPr>
  </w:style>
  <w:style w:type="character" w:customStyle="1" w:styleId="doilabel">
    <w:name w:val="doi_label"/>
    <w:basedOn w:val="Fontepargpadro"/>
    <w:rsid w:val="00763CA3"/>
  </w:style>
  <w:style w:type="character" w:customStyle="1" w:styleId="doivalue">
    <w:name w:val="doi_value"/>
    <w:basedOn w:val="Fontepargpadro"/>
    <w:rsid w:val="00763CA3"/>
  </w:style>
  <w:style w:type="character" w:customStyle="1" w:styleId="A10">
    <w:name w:val="A10"/>
    <w:uiPriority w:val="99"/>
    <w:rsid w:val="00055C70"/>
    <w:rPr>
      <w:rFonts w:cs="Ancizar Sans"/>
      <w:b/>
      <w:bCs/>
      <w:color w:val="000000"/>
      <w:sz w:val="16"/>
      <w:szCs w:val="16"/>
    </w:rPr>
  </w:style>
  <w:style w:type="character" w:customStyle="1" w:styleId="A8">
    <w:name w:val="A8"/>
    <w:uiPriority w:val="99"/>
    <w:rsid w:val="00055C70"/>
    <w:rPr>
      <w:rFonts w:cs="Ancizar Sans"/>
      <w:color w:val="000000"/>
      <w:sz w:val="14"/>
      <w:szCs w:val="14"/>
    </w:rPr>
  </w:style>
  <w:style w:type="paragraph" w:customStyle="1" w:styleId="HOLOS-subtitulos">
    <w:name w:val="HOLOS - subtitulos"/>
    <w:basedOn w:val="SemEspaamento"/>
    <w:qFormat/>
    <w:rsid w:val="00055C70"/>
    <w:pPr>
      <w:suppressAutoHyphens w:val="0"/>
    </w:pPr>
    <w:rPr>
      <w:rFonts w:ascii="Calibri" w:hAnsi="Calibri" w:cs="Calibri"/>
      <w:b/>
    </w:rPr>
  </w:style>
  <w:style w:type="character" w:customStyle="1" w:styleId="meta">
    <w:name w:val="meta"/>
    <w:basedOn w:val="Fontepargpadro"/>
    <w:rsid w:val="00BD7E59"/>
  </w:style>
  <w:style w:type="character" w:customStyle="1" w:styleId="atual">
    <w:name w:val="atual"/>
    <w:basedOn w:val="Fontepargpadro"/>
    <w:rsid w:val="00BD7E59"/>
  </w:style>
  <w:style w:type="character" w:styleId="CitaoHTML">
    <w:name w:val="HTML Cite"/>
    <w:basedOn w:val="Fontepargpadro"/>
    <w:rsid w:val="00BD7E59"/>
    <w:rPr>
      <w:i/>
      <w:iCs/>
    </w:rPr>
  </w:style>
  <w:style w:type="paragraph" w:customStyle="1" w:styleId="quebra-pagina">
    <w:name w:val="quebra-pagina"/>
    <w:basedOn w:val="Normal"/>
    <w:rsid w:val="00BD7E59"/>
    <w:pPr>
      <w:suppressAutoHyphens/>
      <w:autoSpaceDN w:val="0"/>
      <w:spacing w:before="100" w:after="100" w:line="240" w:lineRule="auto"/>
    </w:pPr>
    <w:rPr>
      <w:rFonts w:ascii="Times New Roman" w:eastAsia="Times New Roman" w:hAnsi="Times New Roman" w:cs="Times New Roman"/>
      <w:kern w:val="0"/>
      <w:sz w:val="24"/>
      <w:szCs w:val="24"/>
      <w:lang w:eastAsia="pt-BR"/>
      <w14:ligatures w14:val="none"/>
    </w:rPr>
  </w:style>
  <w:style w:type="paragraph" w:styleId="Partesuperior-zdoformulrio">
    <w:name w:val="HTML Top of Form"/>
    <w:basedOn w:val="Normal"/>
    <w:next w:val="Normal"/>
    <w:link w:val="Partesuperior-zdoformulrioChar"/>
    <w:rsid w:val="00BD7E59"/>
    <w:pPr>
      <w:pBdr>
        <w:bottom w:val="single" w:sz="6" w:space="1" w:color="000000"/>
      </w:pBdr>
      <w:suppressAutoHyphens/>
      <w:autoSpaceDN w:val="0"/>
      <w:spacing w:after="0" w:line="240" w:lineRule="auto"/>
      <w:jc w:val="center"/>
    </w:pPr>
    <w:rPr>
      <w:rFonts w:ascii="Arial" w:eastAsia="Times New Roman" w:hAnsi="Arial" w:cs="Arial"/>
      <w:vanish/>
      <w:kern w:val="0"/>
      <w:sz w:val="16"/>
      <w:szCs w:val="16"/>
      <w:lang w:eastAsia="pt-BR"/>
      <w14:ligatures w14:val="none"/>
    </w:rPr>
  </w:style>
  <w:style w:type="character" w:customStyle="1" w:styleId="Partesuperior-zdoformulrioChar">
    <w:name w:val="Parte superior-z do formulário Char"/>
    <w:basedOn w:val="Fontepargpadro"/>
    <w:link w:val="Partesuperior-zdoformulrio"/>
    <w:rsid w:val="00BD7E59"/>
    <w:rPr>
      <w:rFonts w:ascii="Arial" w:eastAsia="Times New Roman" w:hAnsi="Arial" w:cs="Arial"/>
      <w:vanish/>
      <w:kern w:val="0"/>
      <w:sz w:val="16"/>
      <w:szCs w:val="16"/>
      <w:lang w:eastAsia="pt-BR"/>
      <w14:ligatures w14:val="none"/>
    </w:rPr>
  </w:style>
  <w:style w:type="paragraph" w:styleId="Parteinferiordoformulrio">
    <w:name w:val="HTML Bottom of Form"/>
    <w:basedOn w:val="Normal"/>
    <w:next w:val="Normal"/>
    <w:link w:val="ParteinferiordoformulrioChar"/>
    <w:rsid w:val="00BD7E59"/>
    <w:pPr>
      <w:pBdr>
        <w:top w:val="single" w:sz="6" w:space="1" w:color="000000"/>
      </w:pBdr>
      <w:suppressAutoHyphens/>
      <w:autoSpaceDN w:val="0"/>
      <w:spacing w:after="0" w:line="240" w:lineRule="auto"/>
      <w:jc w:val="center"/>
    </w:pPr>
    <w:rPr>
      <w:rFonts w:ascii="Arial" w:eastAsia="Times New Roman" w:hAnsi="Arial" w:cs="Arial"/>
      <w:vanish/>
      <w:kern w:val="0"/>
      <w:sz w:val="16"/>
      <w:szCs w:val="16"/>
      <w:lang w:eastAsia="pt-BR"/>
      <w14:ligatures w14:val="none"/>
    </w:rPr>
  </w:style>
  <w:style w:type="character" w:customStyle="1" w:styleId="ParteinferiordoformulrioChar">
    <w:name w:val="Parte inferior do formulário Char"/>
    <w:basedOn w:val="Fontepargpadro"/>
    <w:link w:val="Parteinferiordoformulrio"/>
    <w:rsid w:val="00BD7E59"/>
    <w:rPr>
      <w:rFonts w:ascii="Arial" w:eastAsia="Times New Roman" w:hAnsi="Arial" w:cs="Arial"/>
      <w:vanish/>
      <w:kern w:val="0"/>
      <w:sz w:val="16"/>
      <w:szCs w:val="16"/>
      <w:lang w:eastAsia="pt-BR"/>
      <w14:ligatures w14:val="none"/>
    </w:rPr>
  </w:style>
  <w:style w:type="paragraph" w:customStyle="1" w:styleId="author0">
    <w:name w:val="author"/>
    <w:basedOn w:val="Normal"/>
    <w:rsid w:val="00994E5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article-title">
    <w:name w:val="article-title"/>
    <w:basedOn w:val="Fontepargpadro"/>
    <w:rsid w:val="00994E58"/>
  </w:style>
  <w:style w:type="character" w:customStyle="1" w:styleId="value">
    <w:name w:val="value"/>
    <w:basedOn w:val="Fontepargpadro"/>
    <w:rsid w:val="00994E58"/>
  </w:style>
  <w:style w:type="character" w:customStyle="1" w:styleId="e24kjd">
    <w:name w:val="e24kjd"/>
    <w:rsid w:val="00903E6E"/>
  </w:style>
  <w:style w:type="paragraph" w:customStyle="1" w:styleId="trt0xe">
    <w:name w:val="trt0xe"/>
    <w:basedOn w:val="Normal"/>
    <w:rsid w:val="00F0380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C1">
    <w:name w:val="C1"/>
    <w:basedOn w:val="Standard"/>
    <w:qFormat/>
    <w:rsid w:val="003623A8"/>
    <w:pPr>
      <w:autoSpaceDN/>
      <w:spacing w:before="120" w:after="240"/>
      <w:ind w:left="2268"/>
      <w:jc w:val="both"/>
    </w:pPr>
    <w:rPr>
      <w:rFonts w:ascii="Times New Roman" w:eastAsia="NSimSun" w:hAnsi="Times New Roman" w:cs="Lucida Sans"/>
      <w:kern w:val="2"/>
      <w:sz w:val="20"/>
      <w:szCs w:val="28"/>
    </w:rPr>
  </w:style>
  <w:style w:type="paragraph" w:customStyle="1" w:styleId="P1">
    <w:name w:val="P1"/>
    <w:basedOn w:val="Standard"/>
    <w:qFormat/>
    <w:rsid w:val="003623A8"/>
    <w:pPr>
      <w:autoSpaceDN/>
      <w:spacing w:line="360" w:lineRule="auto"/>
      <w:ind w:firstLine="709"/>
      <w:jc w:val="both"/>
    </w:pPr>
    <w:rPr>
      <w:rFonts w:ascii="Times New Roman" w:eastAsia="NSimSun" w:hAnsi="Times New Roman" w:cs="Times New Roman"/>
      <w:kern w:val="2"/>
    </w:rPr>
  </w:style>
  <w:style w:type="paragraph" w:customStyle="1" w:styleId="Monografia">
    <w:name w:val="Monografia"/>
    <w:basedOn w:val="Normal"/>
    <w:link w:val="MonografiaChar"/>
    <w:qFormat/>
    <w:rsid w:val="00CB6805"/>
    <w:pPr>
      <w:spacing w:after="0" w:line="360" w:lineRule="auto"/>
      <w:ind w:right="210" w:firstLine="709"/>
      <w:jc w:val="both"/>
    </w:pPr>
    <w:rPr>
      <w:rFonts w:ascii="Times New Roman" w:eastAsia="Calibri" w:hAnsi="Times New Roman" w:cs="Times New Roman"/>
      <w:kern w:val="0"/>
      <w:sz w:val="24"/>
      <w:szCs w:val="24"/>
      <w:lang w:eastAsia="pt-BR"/>
      <w14:ligatures w14:val="none"/>
    </w:rPr>
  </w:style>
  <w:style w:type="character" w:customStyle="1" w:styleId="MonografiaChar">
    <w:name w:val="Monografia Char"/>
    <w:link w:val="Monografia"/>
    <w:rsid w:val="00CB6805"/>
    <w:rPr>
      <w:rFonts w:ascii="Times New Roman" w:eastAsia="Calibri" w:hAnsi="Times New Roman" w:cs="Times New Roman"/>
      <w:kern w:val="0"/>
      <w:sz w:val="24"/>
      <w:szCs w:val="24"/>
      <w:lang w:eastAsia="pt-BR"/>
      <w14:ligatures w14:val="none"/>
    </w:rPr>
  </w:style>
  <w:style w:type="paragraph" w:customStyle="1" w:styleId="Legendas">
    <w:name w:val="Legendas"/>
    <w:basedOn w:val="Normal"/>
    <w:autoRedefine/>
    <w:qFormat/>
    <w:rsid w:val="00CB6805"/>
    <w:pPr>
      <w:spacing w:after="0" w:line="240" w:lineRule="auto"/>
    </w:pPr>
    <w:rPr>
      <w:rFonts w:ascii="Times New Roman" w:eastAsia="Times New Roman" w:hAnsi="Times New Roman" w:cs="Times New Roman"/>
      <w:b/>
      <w:bCs/>
      <w:kern w:val="0"/>
      <w:sz w:val="24"/>
      <w:szCs w:val="24"/>
      <w:lang w:eastAsia="pt-BR"/>
      <w14:ligatures w14:val="none"/>
    </w:rPr>
  </w:style>
  <w:style w:type="paragraph" w:customStyle="1" w:styleId="NvelII">
    <w:name w:val="Nível II"/>
    <w:basedOn w:val="Normal"/>
    <w:link w:val="NvelIIChar"/>
    <w:autoRedefine/>
    <w:qFormat/>
    <w:rsid w:val="00CB6805"/>
    <w:pPr>
      <w:numPr>
        <w:ilvl w:val="1"/>
        <w:numId w:val="5"/>
      </w:numPr>
      <w:spacing w:after="0" w:line="360" w:lineRule="auto"/>
      <w:ind w:right="-28"/>
      <w:jc w:val="both"/>
      <w:outlineLvl w:val="1"/>
    </w:pPr>
    <w:rPr>
      <w:rFonts w:ascii="Times New Roman" w:eastAsia="Calibri" w:hAnsi="Times New Roman" w:cs="Times New Roman"/>
      <w:bCs/>
      <w:kern w:val="0"/>
      <w:sz w:val="24"/>
      <w:szCs w:val="24"/>
      <w:lang w:eastAsia="pt-BR"/>
      <w14:ligatures w14:val="none"/>
    </w:rPr>
  </w:style>
  <w:style w:type="paragraph" w:customStyle="1" w:styleId="NvelI">
    <w:name w:val="Nível I"/>
    <w:basedOn w:val="Ttulo1"/>
    <w:autoRedefine/>
    <w:qFormat/>
    <w:rsid w:val="00CB6805"/>
    <w:pPr>
      <w:keepLines w:val="0"/>
      <w:numPr>
        <w:numId w:val="4"/>
      </w:numPr>
      <w:spacing w:before="0" w:line="360" w:lineRule="auto"/>
      <w:ind w:left="284"/>
    </w:pPr>
    <w:rPr>
      <w:rFonts w:ascii="Times New Roman" w:eastAsia="Calibri" w:hAnsi="Times New Roman" w:cs="Times New Roman"/>
      <w:b/>
      <w:color w:val="auto"/>
      <w:sz w:val="28"/>
      <w:szCs w:val="28"/>
      <w:lang w:eastAsia="pt-BR"/>
    </w:rPr>
  </w:style>
  <w:style w:type="character" w:customStyle="1" w:styleId="NvelIIChar">
    <w:name w:val="Nível II Char"/>
    <w:link w:val="NvelII"/>
    <w:rsid w:val="00CB6805"/>
    <w:rPr>
      <w:rFonts w:ascii="Times New Roman" w:eastAsia="Calibri" w:hAnsi="Times New Roman" w:cs="Times New Roman"/>
      <w:bCs/>
      <w:kern w:val="0"/>
      <w:sz w:val="24"/>
      <w:szCs w:val="24"/>
      <w:lang w:eastAsia="pt-BR"/>
      <w14:ligatures w14:val="none"/>
    </w:rPr>
  </w:style>
  <w:style w:type="character" w:customStyle="1" w:styleId="text-ellipsis">
    <w:name w:val="text-ellipsis"/>
    <w:basedOn w:val="Fontepargpadro"/>
    <w:rsid w:val="00F3692A"/>
  </w:style>
  <w:style w:type="character" w:customStyle="1" w:styleId="anchor-text">
    <w:name w:val="anchor-text"/>
    <w:basedOn w:val="Fontepargpadro"/>
    <w:rsid w:val="00F3692A"/>
  </w:style>
  <w:style w:type="character" w:customStyle="1" w:styleId="overflow-hidden">
    <w:name w:val="overflow-hidden"/>
    <w:basedOn w:val="Fontepargpadro"/>
    <w:rsid w:val="00F3692A"/>
  </w:style>
  <w:style w:type="character" w:customStyle="1" w:styleId="truncatedauthor">
    <w:name w:val="truncatedauthor"/>
    <w:basedOn w:val="Fontepargpadro"/>
    <w:rsid w:val="00321EB7"/>
  </w:style>
  <w:style w:type="character" w:customStyle="1" w:styleId="dissertpub">
    <w:name w:val="dissertpub"/>
    <w:basedOn w:val="Fontepargpadro"/>
    <w:rsid w:val="00321EB7"/>
  </w:style>
  <w:style w:type="paragraph" w:customStyle="1" w:styleId="Estilox">
    <w:name w:val="Estilox"/>
    <w:basedOn w:val="Ttulo6"/>
    <w:link w:val="EstiloxChar"/>
    <w:qFormat/>
    <w:rsid w:val="00A7719C"/>
    <w:pPr>
      <w:keepLines w:val="0"/>
      <w:tabs>
        <w:tab w:val="right" w:leader="dot" w:pos="8820"/>
      </w:tabs>
      <w:spacing w:before="0"/>
      <w:ind w:left="0" w:firstLine="0"/>
      <w:jc w:val="left"/>
    </w:pPr>
    <w:rPr>
      <w:rFonts w:ascii="Times New Roman" w:hAnsi="Times New Roman" w:cs="Arial"/>
      <w:b/>
      <w:bCs/>
      <w:i w:val="0"/>
      <w:iCs w:val="0"/>
      <w:sz w:val="24"/>
      <w:szCs w:val="24"/>
    </w:rPr>
  </w:style>
  <w:style w:type="character" w:customStyle="1" w:styleId="EstiloxChar">
    <w:name w:val="Estilox Char"/>
    <w:basedOn w:val="Ttulo6Char"/>
    <w:link w:val="Estilox"/>
    <w:rsid w:val="00A7719C"/>
    <w:rPr>
      <w:rFonts w:ascii="Times New Roman" w:eastAsia="Times New Roman" w:hAnsi="Times New Roman" w:cs="Arial"/>
      <w:b/>
      <w:bCs/>
      <w:i w:val="0"/>
      <w:iCs w:val="0"/>
      <w:caps/>
      <w:color w:val="1F4E79"/>
      <w:kern w:val="0"/>
      <w:sz w:val="24"/>
      <w:szCs w:val="24"/>
      <w:lang w:eastAsia="pt-BR"/>
      <w14:ligatures w14:val="none"/>
    </w:rPr>
  </w:style>
  <w:style w:type="character" w:customStyle="1" w:styleId="label">
    <w:name w:val="label"/>
    <w:basedOn w:val="Fontepargpadro"/>
    <w:rsid w:val="008744FD"/>
  </w:style>
  <w:style w:type="paragraph" w:customStyle="1" w:styleId="LONGA">
    <w:name w:val="LONGA"/>
    <w:basedOn w:val="Normal"/>
    <w:link w:val="LONGAChar"/>
    <w:qFormat/>
    <w:rsid w:val="00610712"/>
    <w:pPr>
      <w:spacing w:after="0" w:line="240" w:lineRule="auto"/>
      <w:ind w:left="2268"/>
      <w:contextualSpacing/>
      <w:jc w:val="both"/>
    </w:pPr>
    <w:rPr>
      <w:rFonts w:ascii="Times New Roman" w:eastAsia="Calibri" w:hAnsi="Times New Roman" w:cs="Times New Roman"/>
      <w:kern w:val="0"/>
      <w:sz w:val="24"/>
      <w:szCs w:val="24"/>
      <w:lang w:val="x-none"/>
      <w14:ligatures w14:val="none"/>
    </w:rPr>
  </w:style>
  <w:style w:type="character" w:customStyle="1" w:styleId="LONGAChar">
    <w:name w:val="LONGA Char"/>
    <w:link w:val="LONGA"/>
    <w:rsid w:val="00610712"/>
    <w:rPr>
      <w:rFonts w:ascii="Times New Roman" w:eastAsia="Calibri" w:hAnsi="Times New Roman" w:cs="Times New Roman"/>
      <w:kern w:val="0"/>
      <w:sz w:val="24"/>
      <w:szCs w:val="24"/>
      <w:lang w:val="x-none"/>
      <w14:ligatures w14:val="none"/>
    </w:rPr>
  </w:style>
  <w:style w:type="character" w:customStyle="1" w:styleId="text0">
    <w:name w:val="text"/>
    <w:basedOn w:val="Fontepargpadro"/>
    <w:rsid w:val="00610712"/>
  </w:style>
  <w:style w:type="character" w:customStyle="1" w:styleId="addmd">
    <w:name w:val="addmd"/>
    <w:basedOn w:val="Fontepargpadro"/>
    <w:rsid w:val="00610712"/>
  </w:style>
  <w:style w:type="character" w:customStyle="1" w:styleId="a-size-extra-large">
    <w:name w:val="a-size-extra-large"/>
    <w:basedOn w:val="Fontepargpadro"/>
    <w:rsid w:val="00610712"/>
  </w:style>
  <w:style w:type="paragraph" w:customStyle="1" w:styleId="1titulo">
    <w:name w:val="1.titulo"/>
    <w:basedOn w:val="Normal"/>
    <w:link w:val="1tituloChar"/>
    <w:qFormat/>
    <w:rsid w:val="00802274"/>
    <w:pPr>
      <w:spacing w:after="0" w:line="360" w:lineRule="auto"/>
      <w:jc w:val="both"/>
    </w:pPr>
    <w:rPr>
      <w:rFonts w:ascii="Times New Roman" w:eastAsia="Times New Roman" w:hAnsi="Times New Roman" w:cs="Times New Roman"/>
      <w:b/>
      <w:kern w:val="0"/>
      <w:sz w:val="24"/>
      <w:szCs w:val="24"/>
      <w14:ligatures w14:val="none"/>
    </w:rPr>
  </w:style>
  <w:style w:type="character" w:customStyle="1" w:styleId="1tituloChar">
    <w:name w:val="1.titulo Char"/>
    <w:basedOn w:val="Fontepargpadro"/>
    <w:link w:val="1titulo"/>
    <w:rsid w:val="00802274"/>
    <w:rPr>
      <w:rFonts w:ascii="Times New Roman" w:eastAsia="Times New Roman" w:hAnsi="Times New Roman" w:cs="Times New Roman"/>
      <w:b/>
      <w:kern w:val="0"/>
      <w:sz w:val="24"/>
      <w:szCs w:val="24"/>
      <w14:ligatures w14:val="none"/>
    </w:rPr>
  </w:style>
  <w:style w:type="paragraph" w:customStyle="1" w:styleId="Textododocumento">
    <w:name w:val="Texto do documento"/>
    <w:link w:val="TextododocumentoChar"/>
    <w:qFormat/>
    <w:rsid w:val="00E45B9E"/>
    <w:pPr>
      <w:spacing w:after="0" w:line="360" w:lineRule="auto"/>
      <w:ind w:firstLine="709"/>
      <w:jc w:val="both"/>
    </w:pPr>
    <w:rPr>
      <w:rFonts w:ascii="Times New Roman" w:hAnsi="Times New Roman"/>
      <w:color w:val="000000" w:themeColor="text1"/>
      <w:sz w:val="24"/>
    </w:rPr>
  </w:style>
  <w:style w:type="character" w:customStyle="1" w:styleId="TextododocumentoChar">
    <w:name w:val="Texto do documento Char"/>
    <w:basedOn w:val="Fontepargpadro"/>
    <w:link w:val="Textododocumento"/>
    <w:qFormat/>
    <w:rsid w:val="00E45B9E"/>
    <w:rPr>
      <w:rFonts w:ascii="Times New Roman" w:hAnsi="Times New Roman"/>
      <w:color w:val="000000" w:themeColor="text1"/>
      <w:sz w:val="24"/>
    </w:rPr>
  </w:style>
  <w:style w:type="paragraph" w:customStyle="1" w:styleId="ReferciasBibliogrficas">
    <w:name w:val="Referêcias Bibliográficas"/>
    <w:basedOn w:val="Normal"/>
    <w:link w:val="ReferciasBibliogrficasChar"/>
    <w:autoRedefine/>
    <w:qFormat/>
    <w:rsid w:val="00744CB1"/>
    <w:pPr>
      <w:spacing w:after="0" w:line="240" w:lineRule="auto"/>
      <w:jc w:val="both"/>
    </w:pPr>
    <w:rPr>
      <w:rFonts w:ascii="Times New Roman" w:hAnsi="Times New Roman" w:cs="Times New Roman"/>
      <w:color w:val="000000" w:themeColor="text1"/>
      <w:kern w:val="0"/>
      <w:sz w:val="24"/>
      <w:szCs w:val="24"/>
      <w14:ligatures w14:val="none"/>
    </w:rPr>
  </w:style>
  <w:style w:type="character" w:customStyle="1" w:styleId="ReferciasBibliogrficasChar">
    <w:name w:val="Referêcias Bibliográficas Char"/>
    <w:basedOn w:val="Fontepargpadro"/>
    <w:link w:val="ReferciasBibliogrficas"/>
    <w:rsid w:val="00744CB1"/>
    <w:rPr>
      <w:rFonts w:ascii="Times New Roman" w:hAnsi="Times New Roman" w:cs="Times New Roman"/>
      <w:color w:val="000000" w:themeColor="text1"/>
      <w:kern w:val="0"/>
      <w:sz w:val="24"/>
      <w:szCs w:val="24"/>
      <w14:ligatures w14:val="none"/>
    </w:rPr>
  </w:style>
  <w:style w:type="paragraph" w:customStyle="1" w:styleId="PargrafodaLista1">
    <w:name w:val="Parágrafo da Lista1"/>
    <w:basedOn w:val="Normal"/>
    <w:rsid w:val="009B32A3"/>
    <w:pPr>
      <w:spacing w:after="0" w:line="240" w:lineRule="auto"/>
      <w:ind w:left="720"/>
    </w:pPr>
    <w:rPr>
      <w:rFonts w:ascii="Times New Roman" w:eastAsia="Times New Roman" w:hAnsi="Times New Roman" w:cs="Times New Roman"/>
      <w:kern w:val="0"/>
      <w:sz w:val="24"/>
      <w:szCs w:val="24"/>
      <w:lang w:eastAsia="pt-BR"/>
      <w14:ligatures w14:val="none"/>
    </w:rPr>
  </w:style>
  <w:style w:type="character" w:customStyle="1" w:styleId="name">
    <w:name w:val="name"/>
    <w:basedOn w:val="Fontepargpadro"/>
    <w:rsid w:val="009B32A3"/>
  </w:style>
  <w:style w:type="paragraph" w:customStyle="1" w:styleId="text-base">
    <w:name w:val="text-base"/>
    <w:basedOn w:val="Normal"/>
    <w:rsid w:val="009B32A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ky2igmncmogjharherah">
    <w:name w:val="ky2igmncmogjharherah"/>
    <w:basedOn w:val="Fontepargpadro"/>
    <w:rsid w:val="009B32A3"/>
  </w:style>
  <w:style w:type="character" w:customStyle="1" w:styleId="Hyperlink10">
    <w:name w:val="Hyperlink.1"/>
    <w:basedOn w:val="Fontepargpadro"/>
    <w:qFormat/>
    <w:rsid w:val="00070C94"/>
    <w:rPr>
      <w:rFonts w:ascii="Times New Roman" w:eastAsia="Times New Roman" w:hAnsi="Times New Roman" w:cs="Times New Roman"/>
      <w:outline w:val="0"/>
      <w:color w:val="000000"/>
      <w:u w:val="none" w:color="000000"/>
    </w:rPr>
  </w:style>
  <w:style w:type="character" w:customStyle="1" w:styleId="Hyperlink2">
    <w:name w:val="Hyperlink.2"/>
    <w:basedOn w:val="Fontepargpadro"/>
    <w:qFormat/>
    <w:rsid w:val="00070C94"/>
    <w:rPr>
      <w:outline w:val="0"/>
      <w:color w:val="000000"/>
      <w:sz w:val="20"/>
      <w:szCs w:val="20"/>
      <w:u w:val="single" w:color="000000"/>
    </w:rPr>
  </w:style>
  <w:style w:type="paragraph" w:customStyle="1" w:styleId="texto1">
    <w:name w:val="texto1"/>
    <w:qFormat/>
    <w:rsid w:val="00070C94"/>
    <w:pPr>
      <w:spacing w:before="100" w:after="100" w:line="240" w:lineRule="auto"/>
    </w:pPr>
    <w:rPr>
      <w:rFonts w:ascii="Times New Roman" w:eastAsia="Arial Unicode MS" w:hAnsi="Times New Roman" w:cs="Arial Unicode MS"/>
      <w:color w:val="000000"/>
      <w:kern w:val="0"/>
      <w:sz w:val="24"/>
      <w:szCs w:val="24"/>
      <w:u w:color="000000"/>
      <w:lang w:val="pt-PT" w:eastAsia="pt-BR"/>
      <w14:ligatures w14:val="none"/>
    </w:rPr>
  </w:style>
  <w:style w:type="paragraph" w:customStyle="1" w:styleId="Ttuloabertura">
    <w:name w:val="Título abertura"/>
    <w:basedOn w:val="Normal"/>
    <w:link w:val="TtuloaberturaChar"/>
    <w:qFormat/>
    <w:rsid w:val="00F83E1C"/>
    <w:pPr>
      <w:suppressAutoHyphens/>
      <w:spacing w:after="0" w:line="240" w:lineRule="auto"/>
      <w:jc w:val="both"/>
    </w:pPr>
    <w:rPr>
      <w:rFonts w:ascii="Arial" w:eastAsia="Calibri" w:hAnsi="Arial" w:cs="Arial"/>
      <w:b/>
      <w:color w:val="00B0F0"/>
      <w:kern w:val="0"/>
      <w:sz w:val="28"/>
      <w:szCs w:val="28"/>
      <w14:ligatures w14:val="none"/>
    </w:rPr>
  </w:style>
  <w:style w:type="character" w:customStyle="1" w:styleId="TtuloaberturaChar">
    <w:name w:val="Título abertura Char"/>
    <w:link w:val="Ttuloabertura"/>
    <w:rsid w:val="00F83E1C"/>
    <w:rPr>
      <w:rFonts w:ascii="Arial" w:eastAsia="Calibri" w:hAnsi="Arial" w:cs="Arial"/>
      <w:b/>
      <w:color w:val="00B0F0"/>
      <w:kern w:val="0"/>
      <w:sz w:val="28"/>
      <w:szCs w:val="28"/>
      <w14:ligatures w14:val="none"/>
    </w:rPr>
  </w:style>
  <w:style w:type="paragraph" w:customStyle="1" w:styleId="Padro">
    <w:name w:val="Padrão"/>
    <w:rsid w:val="00F83E1C"/>
    <w:pPr>
      <w:tabs>
        <w:tab w:val="left" w:pos="708"/>
      </w:tabs>
      <w:suppressAutoHyphens/>
      <w:spacing w:after="200" w:line="276" w:lineRule="auto"/>
    </w:pPr>
    <w:rPr>
      <w:rFonts w:ascii="Calibri" w:eastAsia="Droid Sans Fallback" w:hAnsi="Calibri" w:cs="Times New Roman"/>
      <w:kern w:val="0"/>
      <w:lang w:eastAsia="pt-BR"/>
      <w14:ligatures w14:val="none"/>
    </w:rPr>
  </w:style>
  <w:style w:type="character" w:customStyle="1" w:styleId="unnamed11">
    <w:name w:val="unnamed11"/>
    <w:rsid w:val="00F83E1C"/>
    <w:rPr>
      <w:strike w:val="0"/>
      <w:dstrike w:val="0"/>
      <w:u w:val="none"/>
      <w:effect w:val="none"/>
    </w:rPr>
  </w:style>
  <w:style w:type="table" w:styleId="ListaColorida-nfase5">
    <w:name w:val="Colorful List Accent 5"/>
    <w:basedOn w:val="Tabelanormal"/>
    <w:uiPriority w:val="72"/>
    <w:rsid w:val="00C3414B"/>
    <w:pPr>
      <w:spacing w:after="0" w:line="240" w:lineRule="auto"/>
    </w:pPr>
    <w:rPr>
      <w:rFonts w:ascii="Times New Roman" w:eastAsia="MS Mincho" w:hAnsi="Times New Roman" w:cs="Times New Roman"/>
      <w:color w:val="000000" w:themeColor="text1"/>
      <w:kern w:val="0"/>
      <w:sz w:val="20"/>
      <w:szCs w:val="20"/>
      <w:lang w:val="en-US"/>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paragraph" w:customStyle="1" w:styleId="CorpoA">
    <w:name w:val="Corpo A"/>
    <w:qFormat/>
    <w:rsid w:val="00F112A0"/>
    <w:pPr>
      <w:pBdr>
        <w:top w:val="nil"/>
        <w:left w:val="nil"/>
        <w:bottom w:val="nil"/>
        <w:right w:val="nil"/>
        <w:between w:val="nil"/>
        <w:bar w:val="nil"/>
      </w:pBdr>
    </w:pPr>
    <w:rPr>
      <w:rFonts w:ascii="Calibri" w:eastAsia="Arial Unicode MS" w:hAnsi="Calibri" w:cs="Arial Unicode MS"/>
      <w:color w:val="000000"/>
      <w:kern w:val="0"/>
      <w:u w:color="000000"/>
      <w:bdr w:val="nil"/>
      <w:lang w:val="pt-PT" w:eastAsia="pt-BR"/>
      <w14:textOutline w14:w="12700" w14:cap="flat" w14:cmpd="sng" w14:algn="ctr">
        <w14:noFill/>
        <w14:prstDash w14:val="solid"/>
        <w14:miter w14:lim="400000"/>
      </w14:textOutline>
      <w14:ligatures w14:val="none"/>
    </w:rPr>
  </w:style>
  <w:style w:type="character" w:customStyle="1" w:styleId="Hyperlink0">
    <w:name w:val="Hyperlink.0"/>
    <w:basedOn w:val="Hyperlink"/>
    <w:rsid w:val="00F112A0"/>
    <w:rPr>
      <w:outline w:val="0"/>
      <w:color w:val="0000FF"/>
      <w:u w:val="single" w:color="0000FF"/>
    </w:rPr>
  </w:style>
  <w:style w:type="character" w:customStyle="1" w:styleId="spellver">
    <w:name w:val="spellver"/>
    <w:basedOn w:val="Fontepargpadro"/>
    <w:rsid w:val="00534550"/>
  </w:style>
  <w:style w:type="character" w:customStyle="1" w:styleId="main-heading">
    <w:name w:val="main-heading"/>
    <w:basedOn w:val="Fontepargpadro"/>
    <w:rsid w:val="00534550"/>
  </w:style>
  <w:style w:type="paragraph" w:customStyle="1" w:styleId="SP09-Corpodotexto">
    <w:name w:val="SP09 - Corpo do texto"/>
    <w:basedOn w:val="Normal"/>
    <w:qFormat/>
    <w:rsid w:val="00C67EE2"/>
    <w:pPr>
      <w:spacing w:after="0" w:line="240" w:lineRule="auto"/>
      <w:ind w:firstLine="284"/>
      <w:jc w:val="both"/>
    </w:pPr>
    <w:rPr>
      <w:rFonts w:ascii="Times New Roman" w:eastAsia="Times New Roman" w:hAnsi="Times New Roman" w:cs="Times New Roman"/>
      <w:kern w:val="0"/>
      <w:szCs w:val="20"/>
      <w14:ligatures w14:val="none"/>
    </w:rPr>
  </w:style>
  <w:style w:type="paragraph" w:customStyle="1" w:styleId="SP07-Subttulonvel2Ex21readeestudo">
    <w:name w:val="SP07 - Subtítulo nível 2. Ex.: 2.1 Área de estudo"/>
    <w:basedOn w:val="Normal"/>
    <w:qFormat/>
    <w:rsid w:val="00C67EE2"/>
    <w:pPr>
      <w:spacing w:before="440" w:after="220" w:line="220" w:lineRule="exact"/>
      <w:jc w:val="both"/>
    </w:pPr>
    <w:rPr>
      <w:rFonts w:ascii="Times New Roman" w:eastAsia="Times New Roman" w:hAnsi="Times New Roman" w:cs="Times New Roman"/>
      <w:b/>
      <w:bCs/>
      <w:kern w:val="0"/>
      <w14:ligatures w14:val="none"/>
    </w:rPr>
  </w:style>
  <w:style w:type="paragraph" w:customStyle="1" w:styleId="SP12-LegendaTabelas">
    <w:name w:val="SP12 - Legenda Tabelas"/>
    <w:basedOn w:val="Legenda"/>
    <w:qFormat/>
    <w:rsid w:val="00C67EE2"/>
    <w:pPr>
      <w:keepLines w:val="0"/>
      <w:tabs>
        <w:tab w:val="clear" w:pos="1701"/>
      </w:tabs>
      <w:suppressAutoHyphens w:val="0"/>
      <w:spacing w:before="440" w:after="60"/>
      <w:jc w:val="center"/>
    </w:pPr>
    <w:rPr>
      <w:rFonts w:ascii="Times New Roman" w:hAnsi="Times New Roman"/>
      <w:bCs w:val="0"/>
      <w:i/>
      <w:iCs/>
      <w:color w:val="000000" w:themeColor="text1"/>
      <w:sz w:val="20"/>
      <w:szCs w:val="18"/>
      <w:lang w:eastAsia="en-US"/>
    </w:rPr>
  </w:style>
  <w:style w:type="paragraph" w:customStyle="1" w:styleId="2corpodotexto">
    <w:name w:val="2. corpo do texto"/>
    <w:basedOn w:val="Normal"/>
    <w:link w:val="2corpodotextoChar"/>
    <w:qFormat/>
    <w:rsid w:val="003E2790"/>
    <w:pPr>
      <w:spacing w:after="0" w:line="360" w:lineRule="auto"/>
      <w:jc w:val="both"/>
    </w:pPr>
    <w:rPr>
      <w:rFonts w:ascii="Times New Roman" w:hAnsi="Times New Roman"/>
      <w:sz w:val="24"/>
      <w:szCs w:val="24"/>
    </w:rPr>
  </w:style>
  <w:style w:type="character" w:customStyle="1" w:styleId="2corpodotextoChar">
    <w:name w:val="2. corpo do texto Char"/>
    <w:basedOn w:val="Fontepargpadro"/>
    <w:link w:val="2corpodotexto"/>
    <w:rsid w:val="003E2790"/>
    <w:rPr>
      <w:rFonts w:ascii="Times New Roman" w:hAnsi="Times New Roman"/>
      <w:sz w:val="24"/>
      <w:szCs w:val="24"/>
    </w:rPr>
  </w:style>
  <w:style w:type="paragraph" w:customStyle="1" w:styleId="2ttuloimg">
    <w:name w:val="2. título img"/>
    <w:basedOn w:val="Normal"/>
    <w:link w:val="2ttuloimgChar"/>
    <w:qFormat/>
    <w:rsid w:val="003E2790"/>
    <w:pPr>
      <w:spacing w:after="0" w:line="240" w:lineRule="auto"/>
      <w:jc w:val="center"/>
    </w:pPr>
    <w:rPr>
      <w:rFonts w:ascii="Times New Roman" w:hAnsi="Times New Roman" w:cs="Times New Roman"/>
      <w:b/>
      <w:bCs/>
      <w:sz w:val="20"/>
      <w:szCs w:val="20"/>
    </w:rPr>
  </w:style>
  <w:style w:type="character" w:customStyle="1" w:styleId="2ttuloimgChar">
    <w:name w:val="2. título img Char"/>
    <w:basedOn w:val="Fontepargpadro"/>
    <w:link w:val="2ttuloimg"/>
    <w:rsid w:val="003E2790"/>
    <w:rPr>
      <w:rFonts w:ascii="Times New Roman" w:hAnsi="Times New Roman" w:cs="Times New Roman"/>
      <w:b/>
      <w:bCs/>
      <w:sz w:val="20"/>
      <w:szCs w:val="20"/>
    </w:rPr>
  </w:style>
  <w:style w:type="paragraph" w:customStyle="1" w:styleId="4img">
    <w:name w:val="4. img"/>
    <w:basedOn w:val="Normal"/>
    <w:link w:val="4imgChar"/>
    <w:qFormat/>
    <w:rsid w:val="003E2790"/>
    <w:pPr>
      <w:spacing w:after="0" w:line="240" w:lineRule="auto"/>
      <w:jc w:val="center"/>
    </w:pPr>
    <w:rPr>
      <w:rFonts w:ascii="Times New Roman" w:hAnsi="Times New Roman" w:cs="Times New Roman"/>
      <w:noProof/>
      <w:sz w:val="24"/>
      <w:szCs w:val="24"/>
    </w:rPr>
  </w:style>
  <w:style w:type="character" w:customStyle="1" w:styleId="4imgChar">
    <w:name w:val="4. img Char"/>
    <w:basedOn w:val="Fontepargpadro"/>
    <w:link w:val="4img"/>
    <w:rsid w:val="003E2790"/>
    <w:rPr>
      <w:rFonts w:ascii="Times New Roman" w:hAnsi="Times New Roman" w:cs="Times New Roman"/>
      <w:noProof/>
      <w:sz w:val="24"/>
      <w:szCs w:val="24"/>
    </w:rPr>
  </w:style>
  <w:style w:type="paragraph" w:customStyle="1" w:styleId="5fonte">
    <w:name w:val="5. fonte"/>
    <w:basedOn w:val="Normal"/>
    <w:link w:val="5fonteChar"/>
    <w:qFormat/>
    <w:rsid w:val="003E2790"/>
    <w:pPr>
      <w:spacing w:after="0" w:line="240" w:lineRule="auto"/>
      <w:jc w:val="center"/>
    </w:pPr>
    <w:rPr>
      <w:rFonts w:ascii="Times New Roman" w:hAnsi="Times New Roman" w:cs="Times New Roman"/>
      <w:b/>
      <w:bCs/>
      <w:sz w:val="20"/>
      <w:szCs w:val="20"/>
    </w:rPr>
  </w:style>
  <w:style w:type="character" w:customStyle="1" w:styleId="5fonteChar">
    <w:name w:val="5. fonte Char"/>
    <w:basedOn w:val="Fontepargpadro"/>
    <w:link w:val="5fonte"/>
    <w:rsid w:val="003E2790"/>
    <w:rPr>
      <w:rFonts w:ascii="Times New Roman" w:hAnsi="Times New Roman" w:cs="Times New Roman"/>
      <w:b/>
      <w:bCs/>
      <w:sz w:val="20"/>
      <w:szCs w:val="20"/>
    </w:rPr>
  </w:style>
  <w:style w:type="paragraph" w:customStyle="1" w:styleId="6quadros">
    <w:name w:val="6. quadros"/>
    <w:basedOn w:val="Normal"/>
    <w:link w:val="6quadrosChar"/>
    <w:qFormat/>
    <w:rsid w:val="003E2790"/>
    <w:pPr>
      <w:spacing w:after="0" w:line="240" w:lineRule="auto"/>
      <w:jc w:val="center"/>
    </w:pPr>
    <w:rPr>
      <w:rFonts w:ascii="Times New Roman" w:eastAsia="Times New Roman" w:hAnsi="Times New Roman" w:cs="Times New Roman"/>
      <w:kern w:val="0"/>
      <w:sz w:val="20"/>
      <w:szCs w:val="20"/>
      <w:lang w:eastAsia="pt-BR"/>
      <w14:ligatures w14:val="none"/>
    </w:rPr>
  </w:style>
  <w:style w:type="character" w:customStyle="1" w:styleId="6quadrosChar">
    <w:name w:val="6. quadros Char"/>
    <w:basedOn w:val="Fontepargpadro"/>
    <w:link w:val="6quadros"/>
    <w:rsid w:val="003E2790"/>
    <w:rPr>
      <w:rFonts w:ascii="Times New Roman" w:eastAsia="Times New Roman" w:hAnsi="Times New Roman" w:cs="Times New Roman"/>
      <w:kern w:val="0"/>
      <w:sz w:val="20"/>
      <w:szCs w:val="20"/>
      <w:lang w:eastAsia="pt-BR"/>
      <w14:ligatures w14:val="none"/>
    </w:rPr>
  </w:style>
  <w:style w:type="paragraph" w:customStyle="1" w:styleId="resumo0">
    <w:name w:val="resumo"/>
    <w:basedOn w:val="Normal"/>
    <w:rsid w:val="00F17623"/>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table" w:customStyle="1" w:styleId="TabeladeLista6Colorida1">
    <w:name w:val="Tabela de Lista 6 Colorida1"/>
    <w:basedOn w:val="Tabelanormal"/>
    <w:uiPriority w:val="51"/>
    <w:rsid w:val="00220980"/>
    <w:pPr>
      <w:spacing w:after="0" w:line="240" w:lineRule="auto"/>
    </w:pPr>
    <w:rPr>
      <w:color w:val="000000" w:themeColor="text1"/>
      <w:kern w:val="0"/>
      <w:sz w:val="24"/>
      <w:szCs w:val="24"/>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xtodescrio">
    <w:name w:val="Texto descrição"/>
    <w:basedOn w:val="Normal"/>
    <w:link w:val="TextodescrioChar"/>
    <w:autoRedefine/>
    <w:qFormat/>
    <w:rsid w:val="007F5912"/>
    <w:pPr>
      <w:spacing w:before="120" w:after="120" w:line="240" w:lineRule="auto"/>
      <w:jc w:val="both"/>
    </w:pPr>
    <w:rPr>
      <w:rFonts w:ascii="Arial" w:eastAsia="Calibri" w:hAnsi="Arial" w:cs="Arial"/>
      <w:b/>
      <w:i/>
      <w:iCs/>
      <w:color w:val="0D0D0D"/>
      <w:spacing w:val="-4"/>
      <w:kern w:val="0"/>
      <w:sz w:val="20"/>
      <w:szCs w:val="20"/>
      <w14:ligatures w14:val="none"/>
    </w:rPr>
  </w:style>
  <w:style w:type="character" w:customStyle="1" w:styleId="TextodescrioChar">
    <w:name w:val="Texto descrição Char"/>
    <w:link w:val="Textodescrio"/>
    <w:rsid w:val="007F5912"/>
    <w:rPr>
      <w:rFonts w:ascii="Arial" w:eastAsia="Calibri" w:hAnsi="Arial" w:cs="Arial"/>
      <w:b/>
      <w:i/>
      <w:iCs/>
      <w:color w:val="0D0D0D"/>
      <w:spacing w:val="-4"/>
      <w:kern w:val="0"/>
      <w:sz w:val="20"/>
      <w:szCs w:val="20"/>
      <w14:ligatures w14:val="none"/>
    </w:rPr>
  </w:style>
  <w:style w:type="character" w:customStyle="1" w:styleId="Tipodeletrapredefinidodopargrafo1">
    <w:name w:val="Tipo de letra predefinido do parágrafo1"/>
    <w:rsid w:val="005F02AE"/>
  </w:style>
  <w:style w:type="paragraph" w:customStyle="1" w:styleId="Standarduser">
    <w:name w:val="Standard (user)"/>
    <w:rsid w:val="001020F2"/>
    <w:pPr>
      <w:suppressAutoHyphens/>
      <w:autoSpaceDN w:val="0"/>
      <w:spacing w:after="0" w:line="240" w:lineRule="auto"/>
      <w:textAlignment w:val="baseline"/>
    </w:pPr>
    <w:rPr>
      <w:rFonts w:ascii="Liberation Serif" w:eastAsia="SimSun" w:hAnsi="Liberation Serif" w:cs="Lucida Sans"/>
      <w:kern w:val="3"/>
      <w:sz w:val="24"/>
      <w:szCs w:val="24"/>
      <w:lang w:val="pt-PT" w:eastAsia="zh-CN" w:bidi="hi-IN"/>
      <w14:ligatures w14:val="none"/>
    </w:rPr>
  </w:style>
  <w:style w:type="paragraph" w:customStyle="1" w:styleId="Referncia">
    <w:name w:val="Referência"/>
    <w:basedOn w:val="Normal"/>
    <w:qFormat/>
    <w:rsid w:val="00E314CF"/>
    <w:pPr>
      <w:spacing w:after="0" w:line="360" w:lineRule="auto"/>
    </w:pPr>
    <w:rPr>
      <w:rFonts w:ascii="Arial" w:eastAsia="Calibri" w:hAnsi="Arial" w:cs="Times New Roman"/>
      <w:kern w:val="0"/>
      <w:sz w:val="24"/>
      <w14:ligatures w14:val="none"/>
    </w:rPr>
  </w:style>
  <w:style w:type="paragraph" w:customStyle="1" w:styleId="inciso">
    <w:name w:val="inciso"/>
    <w:basedOn w:val="Normal"/>
    <w:rsid w:val="0038440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url">
    <w:name w:val="url"/>
    <w:basedOn w:val="Fontepargpadro"/>
    <w:rsid w:val="00384408"/>
  </w:style>
  <w:style w:type="paragraph" w:customStyle="1" w:styleId="ds-markdown-paragraph">
    <w:name w:val="ds-markdown-paragraph"/>
    <w:basedOn w:val="Normal"/>
    <w:rsid w:val="0006138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product-rightauthor-name">
    <w:name w:val="product-right__author-name"/>
    <w:basedOn w:val="Normal"/>
    <w:rsid w:val="0006138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FootnoteCharacters">
    <w:name w:val="Footnote Characters"/>
    <w:uiPriority w:val="99"/>
    <w:semiHidden/>
    <w:unhideWhenUsed/>
    <w:qFormat/>
    <w:rsid w:val="00B77AC9"/>
    <w:rPr>
      <w:vertAlign w:val="superscript"/>
    </w:rPr>
  </w:style>
  <w:style w:type="character" w:customStyle="1" w:styleId="EndnoteCharacters">
    <w:name w:val="Endnote Characters"/>
    <w:qFormat/>
    <w:rsid w:val="00B77AC9"/>
  </w:style>
  <w:style w:type="paragraph" w:customStyle="1" w:styleId="Index">
    <w:name w:val="Index"/>
    <w:basedOn w:val="Normal"/>
    <w:qFormat/>
    <w:rsid w:val="00B77AC9"/>
    <w:pPr>
      <w:suppressLineNumbers/>
    </w:pPr>
    <w:rPr>
      <w:rFonts w:ascii="Calibri" w:eastAsia="Calibri" w:hAnsi="Calibri" w:cs="Noto Sans"/>
      <w:kern w:val="0"/>
      <w:lang w:eastAsia="pt-BR"/>
      <w14:ligatures w14:val="none"/>
    </w:rPr>
  </w:style>
  <w:style w:type="paragraph" w:customStyle="1" w:styleId="HeaderandFooter">
    <w:name w:val="Header and Footer"/>
    <w:basedOn w:val="Normal"/>
    <w:qFormat/>
    <w:rsid w:val="00B77AC9"/>
    <w:rPr>
      <w:rFonts w:ascii="Calibri" w:eastAsia="Calibri" w:hAnsi="Calibri" w:cs="Calibri"/>
      <w:kern w:val="0"/>
      <w:lang w:eastAsia="pt-BR"/>
      <w14:ligatures w14:val="none"/>
    </w:rPr>
  </w:style>
  <w:style w:type="paragraph" w:customStyle="1" w:styleId="FrameContents">
    <w:name w:val="Frame Contents"/>
    <w:basedOn w:val="Normal"/>
    <w:qFormat/>
    <w:rsid w:val="00B77AC9"/>
    <w:rPr>
      <w:rFonts w:ascii="Calibri" w:eastAsia="Calibri" w:hAnsi="Calibri" w:cs="Calibri"/>
      <w:kern w:val="0"/>
      <w:lang w:eastAsia="pt-BR"/>
      <w14:ligatures w14:val="none"/>
    </w:rPr>
  </w:style>
  <w:style w:type="paragraph" w:customStyle="1" w:styleId="whitespace-pre-wrap">
    <w:name w:val="whitespace-pre-wrap"/>
    <w:basedOn w:val="Normal"/>
    <w:rsid w:val="00B77AC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customStyle="1" w:styleId="TableNormal11">
    <w:name w:val="Table Normal11"/>
    <w:uiPriority w:val="2"/>
    <w:qFormat/>
    <w:rsid w:val="00B77AC9"/>
    <w:rPr>
      <w:rFonts w:ascii="Calibri" w:eastAsia="Calibri" w:hAnsi="Calibri" w:cs="Calibri"/>
      <w:kern w:val="0"/>
      <w:lang w:eastAsia="pt-BR"/>
      <w14:ligatures w14:val="none"/>
    </w:rPr>
    <w:tblPr>
      <w:tblCellMar>
        <w:top w:w="0" w:type="dxa"/>
        <w:left w:w="0" w:type="dxa"/>
        <w:bottom w:w="0" w:type="dxa"/>
        <w:right w:w="0" w:type="dxa"/>
      </w:tblCellMar>
    </w:tblPr>
  </w:style>
  <w:style w:type="table" w:customStyle="1" w:styleId="TableNormal111">
    <w:name w:val="Table Normal111"/>
    <w:uiPriority w:val="2"/>
    <w:semiHidden/>
    <w:unhideWhenUsed/>
    <w:qFormat/>
    <w:rsid w:val="00B77AC9"/>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B77AC9"/>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character" w:customStyle="1" w:styleId="tagtrans">
    <w:name w:val="tag_trans"/>
    <w:basedOn w:val="Fontepargpadro"/>
    <w:rsid w:val="00391971"/>
  </w:style>
  <w:style w:type="character" w:customStyle="1" w:styleId="cf01">
    <w:name w:val="cf01"/>
    <w:rsid w:val="00391971"/>
    <w:rPr>
      <w:rFonts w:ascii="Segoe UI" w:hAnsi="Segoe UI" w:cs="Segoe UI" w:hint="default"/>
      <w:sz w:val="18"/>
      <w:szCs w:val="18"/>
    </w:rPr>
  </w:style>
  <w:style w:type="paragraph" w:customStyle="1" w:styleId="ilustrao">
    <w:name w:val="ilustração"/>
    <w:basedOn w:val="Normal"/>
    <w:link w:val="ilustraoChar"/>
    <w:qFormat/>
    <w:rsid w:val="00391971"/>
    <w:pPr>
      <w:spacing w:after="0" w:line="240" w:lineRule="auto"/>
    </w:pPr>
    <w:rPr>
      <w:rFonts w:ascii="Arial" w:eastAsia="Calibri" w:hAnsi="Arial" w:cs="Arial"/>
      <w:b/>
      <w:bCs/>
      <w:color w:val="000000"/>
      <w:kern w:val="0"/>
      <w:sz w:val="24"/>
      <w:szCs w:val="24"/>
      <w14:ligatures w14:val="none"/>
    </w:rPr>
  </w:style>
  <w:style w:type="character" w:customStyle="1" w:styleId="ilustraoChar">
    <w:name w:val="ilustração Char"/>
    <w:link w:val="ilustrao"/>
    <w:rsid w:val="00391971"/>
    <w:rPr>
      <w:rFonts w:ascii="Arial" w:eastAsia="Calibri" w:hAnsi="Arial" w:cs="Arial"/>
      <w:b/>
      <w:bCs/>
      <w:color w:val="000000"/>
      <w:kern w:val="0"/>
      <w:sz w:val="24"/>
      <w:szCs w:val="24"/>
      <w14:ligatures w14:val="none"/>
    </w:rPr>
  </w:style>
  <w:style w:type="table" w:customStyle="1" w:styleId="TabeladeGrade41">
    <w:name w:val="Tabela de Grade 41"/>
    <w:basedOn w:val="Tabelanormal"/>
    <w:next w:val="TabeladeGrade4"/>
    <w:uiPriority w:val="49"/>
    <w:rsid w:val="00295560"/>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listpanelitem">
    <w:name w:val="listpanel__item"/>
    <w:basedOn w:val="Normal"/>
    <w:rsid w:val="00B03C8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pkpbadge">
    <w:name w:val="pkpbadge"/>
    <w:basedOn w:val="Fontepargpadro"/>
    <w:rsid w:val="00B03C83"/>
  </w:style>
  <w:style w:type="paragraph" w:customStyle="1" w:styleId="Ttuloreferncias">
    <w:name w:val="Título referências"/>
    <w:basedOn w:val="Normal"/>
    <w:next w:val="Referncias"/>
    <w:autoRedefine/>
    <w:qFormat/>
    <w:rsid w:val="00C903A7"/>
    <w:pPr>
      <w:pBdr>
        <w:top w:val="nil"/>
        <w:left w:val="nil"/>
        <w:bottom w:val="nil"/>
        <w:right w:val="nil"/>
        <w:between w:val="nil"/>
      </w:pBdr>
      <w:tabs>
        <w:tab w:val="left" w:pos="9000"/>
        <w:tab w:val="left" w:pos="9240"/>
      </w:tabs>
      <w:spacing w:after="0" w:line="240" w:lineRule="auto"/>
      <w:jc w:val="center"/>
    </w:pPr>
    <w:rPr>
      <w:rFonts w:ascii="Garamond" w:eastAsia="Calibri" w:hAnsi="Garamond" w:cs="Calibri"/>
      <w:b/>
      <w:iCs/>
      <w:caps/>
      <w:kern w:val="0"/>
      <w:sz w:val="24"/>
      <w:szCs w:val="24"/>
      <w14:ligatures w14:val="none"/>
    </w:rPr>
  </w:style>
  <w:style w:type="paragraph" w:customStyle="1" w:styleId="Submissoaprovao">
    <w:name w:val="Submissão aprovação"/>
    <w:autoRedefine/>
    <w:qFormat/>
    <w:rsid w:val="00C903A7"/>
    <w:pPr>
      <w:spacing w:before="360" w:after="120" w:line="240" w:lineRule="auto"/>
      <w:contextualSpacing/>
      <w:jc w:val="right"/>
    </w:pPr>
    <w:rPr>
      <w:rFonts w:ascii="Garamond" w:eastAsia="Calibri" w:hAnsi="Garamond" w:cs="Times New Roman"/>
      <w:i/>
      <w:kern w:val="0"/>
      <w:sz w:val="24"/>
      <w:szCs w:val="24"/>
      <w14:ligatures w14:val="none"/>
    </w:rPr>
  </w:style>
  <w:style w:type="paragraph" w:customStyle="1" w:styleId="autor">
    <w:name w:val="autor"/>
    <w:basedOn w:val="Normal"/>
    <w:rsid w:val="00C903A7"/>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Seo2">
    <w:name w:val="Seção 2"/>
    <w:qFormat/>
    <w:rsid w:val="00821FD8"/>
    <w:pPr>
      <w:spacing w:after="0" w:line="360" w:lineRule="auto"/>
    </w:pPr>
    <w:rPr>
      <w:rFonts w:ascii="Arial" w:hAnsi="Arial"/>
      <w:caps/>
      <w:color w:val="000000" w:themeColor="text1"/>
      <w:kern w:val="0"/>
      <w14:ligatures w14:val="none"/>
    </w:rPr>
  </w:style>
  <w:style w:type="table" w:customStyle="1" w:styleId="Tabelacomgrade12">
    <w:name w:val="Tabela com grade12"/>
    <w:basedOn w:val="Tabelanormal"/>
    <w:next w:val="Tabelacomgrade"/>
    <w:uiPriority w:val="39"/>
    <w:rsid w:val="00821FD8"/>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Default"/>
    <w:next w:val="Default"/>
    <w:uiPriority w:val="99"/>
    <w:rsid w:val="00821FD8"/>
    <w:pPr>
      <w:spacing w:line="221" w:lineRule="atLeast"/>
    </w:pPr>
    <w:rPr>
      <w:rFonts w:ascii="Giovanni Book" w:eastAsiaTheme="minorHAnsi" w:hAnsi="Giovanni Book" w:cstheme="minorBidi"/>
      <w:color w:val="auto"/>
      <w:lang w:bidi="ar-SA"/>
    </w:rPr>
  </w:style>
  <w:style w:type="paragraph" w:customStyle="1" w:styleId="Pa9">
    <w:name w:val="Pa9"/>
    <w:basedOn w:val="Default"/>
    <w:next w:val="Default"/>
    <w:uiPriority w:val="99"/>
    <w:rsid w:val="00821FD8"/>
    <w:pPr>
      <w:spacing w:line="201" w:lineRule="atLeast"/>
    </w:pPr>
    <w:rPr>
      <w:rFonts w:ascii="Lucida Sans" w:eastAsiaTheme="minorHAnsi" w:hAnsi="Lucida Sans" w:cstheme="minorBidi"/>
      <w:color w:val="auto"/>
      <w:lang w:bidi="ar-SA"/>
    </w:rPr>
  </w:style>
  <w:style w:type="table" w:styleId="ListaMdia1-nfase3">
    <w:name w:val="Medium List 1 Accent 3"/>
    <w:basedOn w:val="Tabelanormal"/>
    <w:uiPriority w:val="65"/>
    <w:rsid w:val="00821FD8"/>
    <w:pPr>
      <w:spacing w:after="0" w:line="240" w:lineRule="auto"/>
    </w:pPr>
    <w:rPr>
      <w:color w:val="000000" w:themeColor="text1"/>
      <w:kern w:val="0"/>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SombreamentoClaro-nfase3">
    <w:name w:val="Light Shading Accent 3"/>
    <w:basedOn w:val="Tabelanormal"/>
    <w:uiPriority w:val="60"/>
    <w:rsid w:val="00821FD8"/>
    <w:pPr>
      <w:spacing w:after="0" w:line="240" w:lineRule="auto"/>
    </w:pPr>
    <w:rPr>
      <w:color w:val="7B7B7B" w:themeColor="accent3" w:themeShade="BF"/>
      <w:kern w:val="0"/>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svarticle">
    <w:name w:val="svarticle"/>
    <w:basedOn w:val="Normal"/>
    <w:rsid w:val="00821FD8"/>
    <w:pPr>
      <w:spacing w:before="100" w:beforeAutospacing="1" w:after="100" w:afterAutospacing="1" w:line="240" w:lineRule="auto"/>
      <w:jc w:val="both"/>
    </w:pPr>
    <w:rPr>
      <w:rFonts w:ascii="Times New Roman" w:eastAsia="Times New Roman" w:hAnsi="Times New Roman" w:cs="Times New Roman"/>
      <w:color w:val="000000" w:themeColor="text1"/>
      <w:kern w:val="0"/>
      <w:sz w:val="24"/>
      <w:szCs w:val="24"/>
      <w:lang w:eastAsia="pt-BR"/>
      <w14:ligatures w14:val="none"/>
    </w:rPr>
  </w:style>
  <w:style w:type="paragraph" w:customStyle="1" w:styleId="Seo1">
    <w:name w:val="Seção 1"/>
    <w:basedOn w:val="Normal"/>
    <w:qFormat/>
    <w:rsid w:val="00821FD8"/>
    <w:pPr>
      <w:spacing w:after="0" w:line="360" w:lineRule="auto"/>
      <w:jc w:val="both"/>
    </w:pPr>
    <w:rPr>
      <w:rFonts w:ascii="Arial" w:hAnsi="Arial"/>
      <w:b/>
      <w:caps/>
      <w:color w:val="000000" w:themeColor="text1"/>
      <w:kern w:val="0"/>
      <w14:ligatures w14:val="none"/>
    </w:rPr>
  </w:style>
  <w:style w:type="table" w:styleId="TabeladeLista4-nfase4">
    <w:name w:val="List Table 4 Accent 4"/>
    <w:basedOn w:val="Tabelanormal"/>
    <w:uiPriority w:val="49"/>
    <w:rsid w:val="006C1C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deGrade4-nfase4">
    <w:name w:val="Grid Table 4 Accent 4"/>
    <w:basedOn w:val="Tabelanormal"/>
    <w:uiPriority w:val="49"/>
    <w:rsid w:val="006C1C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me-1">
    <w:name w:val="-me-1"/>
    <w:basedOn w:val="Fontepargpadro"/>
    <w:rsid w:val="00D81DB9"/>
  </w:style>
  <w:style w:type="character" w:customStyle="1" w:styleId="InternetLink15">
    <w:name w:val="Internet Link15"/>
    <w:qFormat/>
    <w:rsid w:val="004C5E51"/>
    <w:rPr>
      <w:color w:val="000080"/>
      <w:u w:val="single"/>
    </w:rPr>
  </w:style>
  <w:style w:type="character" w:customStyle="1" w:styleId="InternetLink20">
    <w:name w:val="Internet Link20"/>
    <w:qFormat/>
    <w:rsid w:val="004C5E51"/>
    <w:rPr>
      <w:color w:val="000080"/>
      <w:u w:val="single"/>
    </w:rPr>
  </w:style>
  <w:style w:type="character" w:customStyle="1" w:styleId="InternetLink24">
    <w:name w:val="Internet Link24"/>
    <w:qFormat/>
    <w:rsid w:val="004C5E51"/>
    <w:rPr>
      <w:color w:val="000080"/>
      <w:u w:val="single"/>
    </w:rPr>
  </w:style>
  <w:style w:type="paragraph" w:customStyle="1" w:styleId="corpotextual">
    <w:name w:val="corpo textual"/>
    <w:basedOn w:val="Normal"/>
    <w:qFormat/>
    <w:rsid w:val="004C5E51"/>
    <w:pPr>
      <w:suppressAutoHyphens/>
      <w:overflowPunct w:val="0"/>
      <w:spacing w:after="0" w:line="360" w:lineRule="auto"/>
      <w:ind w:firstLine="709"/>
      <w:jc w:val="both"/>
    </w:pPr>
    <w:rPr>
      <w:rFonts w:ascii="Times New Roman" w:eastAsia="Calibri" w:hAnsi="Times New Roman" w:cs="Tahoma"/>
      <w:color w:val="000000"/>
      <w:kern w:val="0"/>
      <w:sz w:val="24"/>
      <w14:ligatures w14:val="none"/>
    </w:rPr>
  </w:style>
  <w:style w:type="paragraph" w:customStyle="1" w:styleId="citao0">
    <w:name w:val="citação"/>
    <w:basedOn w:val="Normal"/>
    <w:qFormat/>
    <w:rsid w:val="004C5E51"/>
    <w:pPr>
      <w:suppressAutoHyphens/>
      <w:overflowPunct w:val="0"/>
      <w:spacing w:before="170" w:after="119" w:line="360" w:lineRule="auto"/>
      <w:ind w:left="2268"/>
      <w:jc w:val="center"/>
    </w:pPr>
    <w:rPr>
      <w:rFonts w:ascii="Times New Roman" w:eastAsia="Calibri" w:hAnsi="Times New Roman" w:cs="Tahoma"/>
      <w:color w:val="000000"/>
      <w:kern w:val="0"/>
      <w:sz w:val="24"/>
      <w14:ligatures w14:val="none"/>
    </w:rPr>
  </w:style>
  <w:style w:type="paragraph" w:customStyle="1" w:styleId="p10">
    <w:name w:val="p1"/>
    <w:basedOn w:val="Normal"/>
    <w:rsid w:val="00597BB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p2">
    <w:name w:val="p2"/>
    <w:basedOn w:val="Normal"/>
    <w:rsid w:val="00597BB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card-text">
    <w:name w:val="card-text"/>
    <w:basedOn w:val="Normal"/>
    <w:rsid w:val="00DB234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faseforte">
    <w:name w:val="Ênfase forte"/>
    <w:qFormat/>
    <w:rsid w:val="00320BDF"/>
    <w:rPr>
      <w:b/>
      <w:bCs/>
    </w:rPr>
  </w:style>
  <w:style w:type="paragraph" w:customStyle="1" w:styleId="tcccapainstituicao">
    <w:name w:val="tcc_capa_instituicao"/>
    <w:qFormat/>
    <w:rsid w:val="0000467D"/>
    <w:pPr>
      <w:spacing w:after="0" w:line="360" w:lineRule="auto"/>
      <w:jc w:val="center"/>
    </w:pPr>
    <w:rPr>
      <w:rFonts w:ascii="Times New Roman" w:eastAsia="Times New Roman" w:hAnsi="Times New Roman" w:cs="Times New Roman"/>
      <w:b/>
      <w:caps/>
      <w:kern w:val="0"/>
      <w:sz w:val="24"/>
      <w:szCs w:val="20"/>
      <w:lang w:eastAsia="pt-BR"/>
      <w14:ligatures w14:val="none"/>
    </w:rPr>
  </w:style>
  <w:style w:type="paragraph" w:customStyle="1" w:styleId="tesefolhaautor">
    <w:name w:val="tese_folha_autor"/>
    <w:semiHidden/>
    <w:qFormat/>
    <w:rsid w:val="0000467D"/>
    <w:pPr>
      <w:spacing w:after="0" w:line="276" w:lineRule="auto"/>
      <w:jc w:val="center"/>
    </w:pPr>
    <w:rPr>
      <w:rFonts w:ascii="Times New Roman" w:eastAsia="Times New Roman" w:hAnsi="Times New Roman" w:cs="Times New Roman"/>
      <w:b/>
      <w:caps/>
      <w:kern w:val="0"/>
      <w:sz w:val="24"/>
      <w:szCs w:val="20"/>
      <w:lang w:eastAsia="pt-BR"/>
      <w14:ligatures w14:val="none"/>
    </w:rPr>
  </w:style>
  <w:style w:type="paragraph" w:customStyle="1" w:styleId="tcccapalocaldata">
    <w:name w:val="tcc_capa_local_data"/>
    <w:qFormat/>
    <w:rsid w:val="0000467D"/>
    <w:pPr>
      <w:spacing w:after="0" w:line="240" w:lineRule="auto"/>
      <w:jc w:val="center"/>
    </w:pPr>
    <w:rPr>
      <w:rFonts w:ascii="Times New Roman" w:eastAsia="Times New Roman" w:hAnsi="Times New Roman" w:cs="Times New Roman"/>
      <w:b/>
      <w:kern w:val="0"/>
      <w:sz w:val="24"/>
      <w:szCs w:val="24"/>
      <w:lang w:eastAsia="pt-BR"/>
      <w14:ligatures w14:val="none"/>
    </w:rPr>
  </w:style>
  <w:style w:type="paragraph" w:customStyle="1" w:styleId="tccparagrafonormalcentro">
    <w:name w:val="tcc_paragrafo_normal_centro"/>
    <w:qFormat/>
    <w:rsid w:val="0000467D"/>
    <w:pPr>
      <w:spacing w:after="60" w:line="360" w:lineRule="auto"/>
      <w:jc w:val="center"/>
    </w:pPr>
    <w:rPr>
      <w:rFonts w:ascii="Times New Roman" w:eastAsia="Times New Roman" w:hAnsi="Times New Roman" w:cs="Times New Roman"/>
      <w:kern w:val="0"/>
      <w:sz w:val="24"/>
      <w:szCs w:val="24"/>
      <w:lang w:eastAsia="pt-BR"/>
      <w14:ligatures w14:val="none"/>
    </w:rPr>
  </w:style>
  <w:style w:type="paragraph" w:customStyle="1" w:styleId="tccfolhanatureza">
    <w:name w:val="tcc_folha_natureza"/>
    <w:qFormat/>
    <w:rsid w:val="0000467D"/>
    <w:pPr>
      <w:spacing w:after="0" w:line="276" w:lineRule="auto"/>
      <w:ind w:left="4536"/>
      <w:jc w:val="both"/>
    </w:pPr>
    <w:rPr>
      <w:rFonts w:ascii="Times New Roman" w:eastAsia="Times New Roman" w:hAnsi="Times New Roman" w:cs="Times New Roman"/>
      <w:kern w:val="0"/>
      <w:sz w:val="20"/>
      <w:szCs w:val="20"/>
      <w:lang w:eastAsia="pt-BR"/>
      <w14:ligatures w14:val="none"/>
    </w:rPr>
  </w:style>
  <w:style w:type="paragraph" w:customStyle="1" w:styleId="tcctitulocentralizado">
    <w:name w:val="tcc_titulo_centralizado"/>
    <w:qFormat/>
    <w:rsid w:val="0000467D"/>
    <w:pPr>
      <w:spacing w:after="600" w:line="240" w:lineRule="auto"/>
      <w:jc w:val="center"/>
    </w:pPr>
    <w:rPr>
      <w:rFonts w:ascii="Times New Roman" w:eastAsia="Times New Roman" w:hAnsi="Times New Roman" w:cs="Times New Roman"/>
      <w:b/>
      <w:kern w:val="0"/>
      <w:sz w:val="24"/>
      <w:szCs w:val="20"/>
      <w:lang w:eastAsia="pt-BR"/>
      <w14:ligatures w14:val="none"/>
    </w:rPr>
  </w:style>
  <w:style w:type="paragraph" w:customStyle="1" w:styleId="tccparagrafoabreviaturas">
    <w:name w:val="tcc_paragrafo_abreviaturas"/>
    <w:qFormat/>
    <w:rsid w:val="0000467D"/>
    <w:pPr>
      <w:tabs>
        <w:tab w:val="left" w:pos="1701"/>
      </w:tabs>
      <w:spacing w:after="0" w:line="360" w:lineRule="auto"/>
    </w:pPr>
    <w:rPr>
      <w:rFonts w:ascii="Times New Roman" w:eastAsia="Times New Roman" w:hAnsi="Times New Roman" w:cs="Times New Roman"/>
      <w:kern w:val="0"/>
      <w:sz w:val="24"/>
      <w:szCs w:val="20"/>
      <w:lang w:eastAsia="pt-BR"/>
      <w14:ligatures w14:val="none"/>
    </w:rPr>
  </w:style>
  <w:style w:type="paragraph" w:customStyle="1" w:styleId="tccparagraforecuado">
    <w:name w:val="tcc_paragrafo_recuado"/>
    <w:qFormat/>
    <w:rsid w:val="0000467D"/>
    <w:pPr>
      <w:spacing w:after="0" w:line="240" w:lineRule="auto"/>
    </w:pPr>
    <w:rPr>
      <w:rFonts w:ascii="Times New Roman" w:eastAsia="Times New Roman" w:hAnsi="Times New Roman" w:cs="Times New Roman"/>
      <w:kern w:val="0"/>
      <w:sz w:val="24"/>
      <w:szCs w:val="24"/>
      <w:lang w:eastAsia="pt-BR"/>
      <w14:ligatures w14:val="none"/>
    </w:rPr>
  </w:style>
  <w:style w:type="paragraph" w:customStyle="1" w:styleId="tcctitulo111">
    <w:name w:val="tcc_titulo 1.1.1"/>
    <w:qFormat/>
    <w:rsid w:val="0000467D"/>
    <w:pPr>
      <w:spacing w:before="360" w:after="180" w:line="276" w:lineRule="auto"/>
    </w:pPr>
    <w:rPr>
      <w:rFonts w:ascii="Times New Roman" w:eastAsia="Times New Roman" w:hAnsi="Times New Roman" w:cs="Times New Roman"/>
      <w:b/>
      <w:bCs/>
      <w:kern w:val="0"/>
      <w:sz w:val="24"/>
      <w:szCs w:val="28"/>
      <w14:ligatures w14:val="none"/>
    </w:rPr>
  </w:style>
  <w:style w:type="paragraph" w:customStyle="1" w:styleId="tcctitulo11">
    <w:name w:val="tcc_titulo 1.1"/>
    <w:qFormat/>
    <w:rsid w:val="0000467D"/>
    <w:pPr>
      <w:spacing w:before="360" w:after="180" w:line="276" w:lineRule="auto"/>
    </w:pPr>
    <w:rPr>
      <w:rFonts w:ascii="Times New Roman" w:eastAsia="Times New Roman" w:hAnsi="Times New Roman" w:cs="Times New Roman"/>
      <w:bCs/>
      <w:caps/>
      <w:kern w:val="0"/>
      <w:sz w:val="24"/>
      <w:szCs w:val="28"/>
      <w14:ligatures w14:val="none"/>
    </w:rPr>
  </w:style>
  <w:style w:type="paragraph" w:customStyle="1" w:styleId="tcctitulo1">
    <w:name w:val="tcc_titulo 1"/>
    <w:qFormat/>
    <w:rsid w:val="0000467D"/>
    <w:pPr>
      <w:spacing w:before="360" w:after="180" w:line="276" w:lineRule="auto"/>
    </w:pPr>
    <w:rPr>
      <w:rFonts w:ascii="Times New Roman" w:eastAsia="Times New Roman" w:hAnsi="Times New Roman" w:cs="Times New Roman"/>
      <w:b/>
      <w:bCs/>
      <w:caps/>
      <w:kern w:val="0"/>
      <w:sz w:val="24"/>
      <w:szCs w:val="28"/>
      <w14:ligatures w14:val="none"/>
    </w:rPr>
  </w:style>
  <w:style w:type="paragraph" w:customStyle="1" w:styleId="msonormal0">
    <w:name w:val="msonormal"/>
    <w:basedOn w:val="Normal"/>
    <w:rsid w:val="00E07DF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textrun">
    <w:name w:val="textrun"/>
    <w:basedOn w:val="Fontepargpadro"/>
    <w:rsid w:val="00E07DF3"/>
  </w:style>
  <w:style w:type="character" w:customStyle="1" w:styleId="linebreakblob">
    <w:name w:val="linebreakblob"/>
    <w:basedOn w:val="Fontepargpadro"/>
    <w:rsid w:val="00E07DF3"/>
  </w:style>
  <w:style w:type="character" w:customStyle="1" w:styleId="scxw201404868">
    <w:name w:val="scxw201404868"/>
    <w:basedOn w:val="Fontepargpadro"/>
    <w:rsid w:val="00E07DF3"/>
  </w:style>
  <w:style w:type="character" w:customStyle="1" w:styleId="scxw260460951">
    <w:name w:val="scxw260460951"/>
    <w:basedOn w:val="Fontepargpadro"/>
    <w:rsid w:val="00E07DF3"/>
  </w:style>
  <w:style w:type="character" w:customStyle="1" w:styleId="scxw257941519">
    <w:name w:val="scxw257941519"/>
    <w:basedOn w:val="Fontepargpadro"/>
    <w:rsid w:val="00E07DF3"/>
  </w:style>
  <w:style w:type="character" w:customStyle="1" w:styleId="search-body-results-text">
    <w:name w:val="search-body-results-text"/>
    <w:basedOn w:val="Fontepargpadro"/>
    <w:rsid w:val="00E07DF3"/>
  </w:style>
  <w:style w:type="character" w:customStyle="1" w:styleId="docid">
    <w:name w:val="doc_id"/>
    <w:basedOn w:val="Fontepargpadro"/>
    <w:rsid w:val="00E07DF3"/>
  </w:style>
  <w:style w:type="table" w:customStyle="1" w:styleId="Calendrio3">
    <w:name w:val="Calendário 3"/>
    <w:basedOn w:val="Tabelanormal"/>
    <w:uiPriority w:val="99"/>
    <w:qFormat/>
    <w:rsid w:val="00E07DF3"/>
    <w:pPr>
      <w:spacing w:after="0" w:line="240" w:lineRule="auto"/>
      <w:jc w:val="right"/>
    </w:pPr>
    <w:rPr>
      <w:rFonts w:asciiTheme="majorHAnsi" w:eastAsiaTheme="majorEastAsia" w:hAnsiTheme="majorHAnsi" w:cstheme="majorBidi"/>
      <w:color w:val="000000" w:themeColor="text1"/>
      <w:kern w:val="0"/>
      <w:lang w:eastAsia="pt-BR"/>
      <w14:ligatures w14:val="none"/>
    </w:rPr>
    <w:tblPr/>
    <w:tblStylePr w:type="firstRow">
      <w:pPr>
        <w:wordWrap/>
        <w:jc w:val="right"/>
      </w:pPr>
      <w:rPr>
        <w:color w:val="4472C4" w:themeColor="accent1"/>
        <w:sz w:val="44"/>
      </w:rPr>
    </w:tblStylePr>
    <w:tblStylePr w:type="firstCol">
      <w:rPr>
        <w:color w:val="4472C4" w:themeColor="accent1"/>
      </w:rPr>
    </w:tblStylePr>
    <w:tblStylePr w:type="lastCol">
      <w:rPr>
        <w:color w:val="4472C4" w:themeColor="accent1"/>
      </w:rPr>
    </w:tblStylePr>
  </w:style>
  <w:style w:type="character" w:customStyle="1" w:styleId="pagebreakblob">
    <w:name w:val="pagebreakblob"/>
    <w:basedOn w:val="Fontepargpadro"/>
    <w:rsid w:val="00E07DF3"/>
  </w:style>
  <w:style w:type="character" w:customStyle="1" w:styleId="pagebreaktextspan">
    <w:name w:val="pagebreaktextspan"/>
    <w:basedOn w:val="Fontepargpadro"/>
    <w:rsid w:val="00E07DF3"/>
  </w:style>
  <w:style w:type="character" w:customStyle="1" w:styleId="pagebreakborderspan">
    <w:name w:val="pagebreakborderspan"/>
    <w:basedOn w:val="Fontepargpadro"/>
    <w:rsid w:val="00E07DF3"/>
  </w:style>
  <w:style w:type="character" w:customStyle="1" w:styleId="tabrun">
    <w:name w:val="tabrun"/>
    <w:basedOn w:val="Fontepargpadro"/>
    <w:rsid w:val="00E07DF3"/>
  </w:style>
  <w:style w:type="character" w:customStyle="1" w:styleId="tableaderchars">
    <w:name w:val="tableaderchars"/>
    <w:basedOn w:val="Fontepargpadro"/>
    <w:rsid w:val="00E07DF3"/>
  </w:style>
  <w:style w:type="character" w:customStyle="1" w:styleId="A7">
    <w:name w:val="A7"/>
    <w:uiPriority w:val="99"/>
    <w:rsid w:val="003E03C6"/>
    <w:rPr>
      <w:rFonts w:cs="Gill Sans MT"/>
      <w:color w:val="211D1E"/>
      <w:sz w:val="20"/>
      <w:szCs w:val="20"/>
    </w:rPr>
  </w:style>
  <w:style w:type="paragraph" w:customStyle="1" w:styleId="Corpodetexto1">
    <w:name w:val="Corpo de texto1"/>
    <w:basedOn w:val="Normal"/>
    <w:rsid w:val="00DD1DA6"/>
    <w:pPr>
      <w:suppressAutoHyphens/>
      <w:spacing w:after="140" w:line="288" w:lineRule="auto"/>
    </w:pPr>
    <w:rPr>
      <w:rFonts w:ascii="Times New Roman" w:eastAsia="Times New Roman" w:hAnsi="Times New Roman" w:cs="Times New Roman"/>
      <w:kern w:val="0"/>
      <w:sz w:val="24"/>
      <w:szCs w:val="24"/>
      <w:lang w:eastAsia="zh-CN"/>
      <w14:ligatures w14:val="none"/>
    </w:rPr>
  </w:style>
  <w:style w:type="character" w:customStyle="1" w:styleId="citation-149">
    <w:name w:val="citation-149"/>
    <w:basedOn w:val="Fontepargpadro"/>
    <w:rsid w:val="007B2708"/>
  </w:style>
  <w:style w:type="character" w:customStyle="1" w:styleId="citation-148">
    <w:name w:val="citation-148"/>
    <w:basedOn w:val="Fontepargpadro"/>
    <w:rsid w:val="007B2708"/>
  </w:style>
  <w:style w:type="character" w:customStyle="1" w:styleId="citation-207">
    <w:name w:val="citation-207"/>
    <w:basedOn w:val="Fontepargpadro"/>
    <w:rsid w:val="007B2708"/>
  </w:style>
  <w:style w:type="character" w:customStyle="1" w:styleId="citation-79">
    <w:name w:val="citation-79"/>
    <w:basedOn w:val="Fontepargpadro"/>
    <w:rsid w:val="007B2708"/>
  </w:style>
  <w:style w:type="character" w:customStyle="1" w:styleId="citation-78">
    <w:name w:val="citation-78"/>
    <w:basedOn w:val="Fontepargpadro"/>
    <w:rsid w:val="007B2708"/>
  </w:style>
  <w:style w:type="character" w:customStyle="1" w:styleId="citation-77">
    <w:name w:val="citation-77"/>
    <w:basedOn w:val="Fontepargpadro"/>
    <w:rsid w:val="007B2708"/>
  </w:style>
  <w:style w:type="character" w:customStyle="1" w:styleId="citation-76">
    <w:name w:val="citation-76"/>
    <w:basedOn w:val="Fontepargpadro"/>
    <w:rsid w:val="007B2708"/>
  </w:style>
  <w:style w:type="character" w:customStyle="1" w:styleId="citation-75">
    <w:name w:val="citation-75"/>
    <w:basedOn w:val="Fontepargpadro"/>
    <w:rsid w:val="007B2708"/>
  </w:style>
  <w:style w:type="character" w:customStyle="1" w:styleId="InternetLink11">
    <w:name w:val="Internet Link11"/>
    <w:qFormat/>
    <w:rsid w:val="00E900DF"/>
    <w:rPr>
      <w:color w:val="000080"/>
      <w:u w:val="single"/>
    </w:rPr>
  </w:style>
  <w:style w:type="paragraph" w:customStyle="1" w:styleId="subtitulo-secao">
    <w:name w:val="subtitulo-secao"/>
    <w:basedOn w:val="Normal"/>
    <w:qFormat/>
    <w:rsid w:val="00E900DF"/>
    <w:pPr>
      <w:spacing w:beforeAutospacing="1" w:after="2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RefernciaBibliogrfica">
    <w:name w:val="Referência Bibliográfica"/>
    <w:basedOn w:val="Resumo"/>
    <w:qFormat/>
    <w:rsid w:val="00324265"/>
    <w:pPr>
      <w:widowControl/>
      <w:suppressLineNumbers w:val="0"/>
      <w:spacing w:before="240" w:after="0"/>
      <w:ind w:firstLine="0"/>
    </w:pPr>
    <w:rPr>
      <w:rFonts w:eastAsia="Arial"/>
      <w:sz w:val="24"/>
      <w:szCs w:val="24"/>
    </w:rPr>
  </w:style>
  <w:style w:type="paragraph" w:customStyle="1" w:styleId="rod1">
    <w:name w:val="rod1"/>
    <w:basedOn w:val="Textodenotaderodap"/>
    <w:autoRedefine/>
    <w:qFormat/>
    <w:rsid w:val="00FF03CF"/>
    <w:pPr>
      <w:spacing w:before="60" w:after="60" w:line="360" w:lineRule="auto"/>
      <w:ind w:left="170" w:hanging="170"/>
      <w:jc w:val="both"/>
    </w:pPr>
    <w:rPr>
      <w:rFonts w:ascii="Times New Roman" w:eastAsia="Calibri" w:hAnsi="Times New Roman" w:cs="Times New Roman"/>
      <w:sz w:val="24"/>
      <w:szCs w:val="24"/>
      <w:lang w:eastAsia="pt-BR"/>
      <w14:ligatures w14:val="none"/>
    </w:rPr>
  </w:style>
  <w:style w:type="paragraph" w:customStyle="1" w:styleId="rod">
    <w:name w:val="rod"/>
    <w:basedOn w:val="Normal"/>
    <w:autoRedefine/>
    <w:qFormat/>
    <w:rsid w:val="00FF03CF"/>
    <w:pPr>
      <w:spacing w:after="0" w:line="240" w:lineRule="auto"/>
      <w:ind w:left="170" w:hanging="170"/>
      <w:jc w:val="both"/>
    </w:pPr>
    <w:rPr>
      <w:rFonts w:ascii="Times New Roman" w:eastAsia="Calibri" w:hAnsi="Times New Roman" w:cs="Times New Roman"/>
      <w:sz w:val="20"/>
      <w:szCs w:val="20"/>
      <w:lang w:eastAsia="pt-BR"/>
      <w14:ligatures w14:val="none"/>
    </w:rPr>
  </w:style>
  <w:style w:type="paragraph" w:customStyle="1" w:styleId="FPCTITULOARTIGO">
    <w:name w:val="FPC TITULO ARTIGO"/>
    <w:basedOn w:val="Normal"/>
    <w:uiPriority w:val="99"/>
    <w:rsid w:val="00E3513D"/>
    <w:pPr>
      <w:spacing w:after="0" w:line="240" w:lineRule="auto"/>
      <w:jc w:val="center"/>
    </w:pPr>
    <w:rPr>
      <w:rFonts w:ascii="Arial" w:eastAsia="MS Mincho" w:hAnsi="Arial" w:cs="Arial"/>
      <w:b/>
      <w:kern w:val="0"/>
      <w:sz w:val="28"/>
      <w:szCs w:val="28"/>
      <w:lang w:eastAsia="pt-BR"/>
      <w14:ligatures w14:val="none"/>
    </w:rPr>
  </w:style>
  <w:style w:type="paragraph" w:styleId="MapadoDocumento">
    <w:name w:val="Document Map"/>
    <w:basedOn w:val="Normal"/>
    <w:link w:val="MapadoDocumentoChar"/>
    <w:uiPriority w:val="99"/>
    <w:semiHidden/>
    <w:rsid w:val="00E3513D"/>
    <w:pPr>
      <w:spacing w:after="0" w:line="240" w:lineRule="auto"/>
      <w:jc w:val="both"/>
    </w:pPr>
    <w:rPr>
      <w:rFonts w:ascii="Tahoma" w:eastAsia="Calibri" w:hAnsi="Tahoma" w:cs="Calibri"/>
      <w:kern w:val="0"/>
      <w:sz w:val="16"/>
      <w:szCs w:val="16"/>
      <w14:ligatures w14:val="none"/>
    </w:rPr>
  </w:style>
  <w:style w:type="character" w:customStyle="1" w:styleId="MapadoDocumentoChar">
    <w:name w:val="Mapa do Documento Char"/>
    <w:basedOn w:val="Fontepargpadro"/>
    <w:link w:val="MapadoDocumento"/>
    <w:uiPriority w:val="99"/>
    <w:semiHidden/>
    <w:rsid w:val="00E3513D"/>
    <w:rPr>
      <w:rFonts w:ascii="Tahoma" w:eastAsia="Calibri" w:hAnsi="Tahoma" w:cs="Calibri"/>
      <w:kern w:val="0"/>
      <w:sz w:val="16"/>
      <w:szCs w:val="16"/>
      <w14:ligatures w14:val="none"/>
    </w:rPr>
  </w:style>
  <w:style w:type="character" w:customStyle="1" w:styleId="ref-journal">
    <w:name w:val="ref-journal"/>
    <w:basedOn w:val="Fontepargpadro"/>
    <w:rsid w:val="00BF1EB6"/>
  </w:style>
  <w:style w:type="character" w:customStyle="1" w:styleId="ref-vol">
    <w:name w:val="ref-vol"/>
    <w:basedOn w:val="Fontepargpadro"/>
    <w:rsid w:val="00BF1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47">
      <w:bodyDiv w:val="1"/>
      <w:marLeft w:val="0"/>
      <w:marRight w:val="0"/>
      <w:marTop w:val="0"/>
      <w:marBottom w:val="0"/>
      <w:divBdr>
        <w:top w:val="none" w:sz="0" w:space="0" w:color="auto"/>
        <w:left w:val="none" w:sz="0" w:space="0" w:color="auto"/>
        <w:bottom w:val="none" w:sz="0" w:space="0" w:color="auto"/>
        <w:right w:val="none" w:sz="0" w:space="0" w:color="auto"/>
      </w:divBdr>
    </w:div>
    <w:div w:id="37439910">
      <w:bodyDiv w:val="1"/>
      <w:marLeft w:val="0"/>
      <w:marRight w:val="0"/>
      <w:marTop w:val="0"/>
      <w:marBottom w:val="0"/>
      <w:divBdr>
        <w:top w:val="none" w:sz="0" w:space="0" w:color="auto"/>
        <w:left w:val="none" w:sz="0" w:space="0" w:color="auto"/>
        <w:bottom w:val="none" w:sz="0" w:space="0" w:color="auto"/>
        <w:right w:val="none" w:sz="0" w:space="0" w:color="auto"/>
      </w:divBdr>
      <w:divsChild>
        <w:div w:id="1927424817">
          <w:marLeft w:val="0"/>
          <w:marRight w:val="0"/>
          <w:marTop w:val="0"/>
          <w:marBottom w:val="0"/>
          <w:divBdr>
            <w:top w:val="none" w:sz="0" w:space="0" w:color="auto"/>
            <w:left w:val="none" w:sz="0" w:space="0" w:color="auto"/>
            <w:bottom w:val="none" w:sz="0" w:space="0" w:color="auto"/>
            <w:right w:val="none" w:sz="0" w:space="0" w:color="auto"/>
          </w:divBdr>
        </w:div>
      </w:divsChild>
    </w:div>
    <w:div w:id="61219420">
      <w:bodyDiv w:val="1"/>
      <w:marLeft w:val="0"/>
      <w:marRight w:val="0"/>
      <w:marTop w:val="0"/>
      <w:marBottom w:val="0"/>
      <w:divBdr>
        <w:top w:val="none" w:sz="0" w:space="0" w:color="auto"/>
        <w:left w:val="none" w:sz="0" w:space="0" w:color="auto"/>
        <w:bottom w:val="none" w:sz="0" w:space="0" w:color="auto"/>
        <w:right w:val="none" w:sz="0" w:space="0" w:color="auto"/>
      </w:divBdr>
      <w:divsChild>
        <w:div w:id="501892531">
          <w:marLeft w:val="0"/>
          <w:marRight w:val="0"/>
          <w:marTop w:val="0"/>
          <w:marBottom w:val="0"/>
          <w:divBdr>
            <w:top w:val="none" w:sz="0" w:space="0" w:color="auto"/>
            <w:left w:val="none" w:sz="0" w:space="0" w:color="auto"/>
            <w:bottom w:val="none" w:sz="0" w:space="0" w:color="auto"/>
            <w:right w:val="none" w:sz="0" w:space="0" w:color="auto"/>
          </w:divBdr>
        </w:div>
      </w:divsChild>
    </w:div>
    <w:div w:id="66806067">
      <w:bodyDiv w:val="1"/>
      <w:marLeft w:val="0"/>
      <w:marRight w:val="0"/>
      <w:marTop w:val="0"/>
      <w:marBottom w:val="0"/>
      <w:divBdr>
        <w:top w:val="none" w:sz="0" w:space="0" w:color="auto"/>
        <w:left w:val="none" w:sz="0" w:space="0" w:color="auto"/>
        <w:bottom w:val="none" w:sz="0" w:space="0" w:color="auto"/>
        <w:right w:val="none" w:sz="0" w:space="0" w:color="auto"/>
      </w:divBdr>
    </w:div>
    <w:div w:id="83838988">
      <w:bodyDiv w:val="1"/>
      <w:marLeft w:val="0"/>
      <w:marRight w:val="0"/>
      <w:marTop w:val="0"/>
      <w:marBottom w:val="0"/>
      <w:divBdr>
        <w:top w:val="none" w:sz="0" w:space="0" w:color="auto"/>
        <w:left w:val="none" w:sz="0" w:space="0" w:color="auto"/>
        <w:bottom w:val="none" w:sz="0" w:space="0" w:color="auto"/>
        <w:right w:val="none" w:sz="0" w:space="0" w:color="auto"/>
      </w:divBdr>
    </w:div>
    <w:div w:id="97989717">
      <w:bodyDiv w:val="1"/>
      <w:marLeft w:val="0"/>
      <w:marRight w:val="0"/>
      <w:marTop w:val="0"/>
      <w:marBottom w:val="0"/>
      <w:divBdr>
        <w:top w:val="none" w:sz="0" w:space="0" w:color="auto"/>
        <w:left w:val="none" w:sz="0" w:space="0" w:color="auto"/>
        <w:bottom w:val="none" w:sz="0" w:space="0" w:color="auto"/>
        <w:right w:val="none" w:sz="0" w:space="0" w:color="auto"/>
      </w:divBdr>
      <w:divsChild>
        <w:div w:id="98642253">
          <w:marLeft w:val="0"/>
          <w:marRight w:val="0"/>
          <w:marTop w:val="0"/>
          <w:marBottom w:val="0"/>
          <w:divBdr>
            <w:top w:val="none" w:sz="0" w:space="0" w:color="auto"/>
            <w:left w:val="none" w:sz="0" w:space="0" w:color="auto"/>
            <w:bottom w:val="none" w:sz="0" w:space="0" w:color="auto"/>
            <w:right w:val="none" w:sz="0" w:space="0" w:color="auto"/>
          </w:divBdr>
        </w:div>
      </w:divsChild>
    </w:div>
    <w:div w:id="99568802">
      <w:bodyDiv w:val="1"/>
      <w:marLeft w:val="0"/>
      <w:marRight w:val="0"/>
      <w:marTop w:val="0"/>
      <w:marBottom w:val="0"/>
      <w:divBdr>
        <w:top w:val="none" w:sz="0" w:space="0" w:color="auto"/>
        <w:left w:val="none" w:sz="0" w:space="0" w:color="auto"/>
        <w:bottom w:val="none" w:sz="0" w:space="0" w:color="auto"/>
        <w:right w:val="none" w:sz="0" w:space="0" w:color="auto"/>
      </w:divBdr>
      <w:divsChild>
        <w:div w:id="1860729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79850">
      <w:bodyDiv w:val="1"/>
      <w:marLeft w:val="0"/>
      <w:marRight w:val="0"/>
      <w:marTop w:val="0"/>
      <w:marBottom w:val="0"/>
      <w:divBdr>
        <w:top w:val="none" w:sz="0" w:space="0" w:color="auto"/>
        <w:left w:val="none" w:sz="0" w:space="0" w:color="auto"/>
        <w:bottom w:val="none" w:sz="0" w:space="0" w:color="auto"/>
        <w:right w:val="none" w:sz="0" w:space="0" w:color="auto"/>
      </w:divBdr>
      <w:divsChild>
        <w:div w:id="994647596">
          <w:marLeft w:val="0"/>
          <w:marRight w:val="0"/>
          <w:marTop w:val="0"/>
          <w:marBottom w:val="0"/>
          <w:divBdr>
            <w:top w:val="none" w:sz="0" w:space="0" w:color="auto"/>
            <w:left w:val="none" w:sz="0" w:space="0" w:color="auto"/>
            <w:bottom w:val="none" w:sz="0" w:space="0" w:color="auto"/>
            <w:right w:val="none" w:sz="0" w:space="0" w:color="auto"/>
          </w:divBdr>
        </w:div>
      </w:divsChild>
    </w:div>
    <w:div w:id="222060538">
      <w:bodyDiv w:val="1"/>
      <w:marLeft w:val="0"/>
      <w:marRight w:val="0"/>
      <w:marTop w:val="0"/>
      <w:marBottom w:val="0"/>
      <w:divBdr>
        <w:top w:val="none" w:sz="0" w:space="0" w:color="auto"/>
        <w:left w:val="none" w:sz="0" w:space="0" w:color="auto"/>
        <w:bottom w:val="none" w:sz="0" w:space="0" w:color="auto"/>
        <w:right w:val="none" w:sz="0" w:space="0" w:color="auto"/>
      </w:divBdr>
      <w:divsChild>
        <w:div w:id="294454723">
          <w:marLeft w:val="0"/>
          <w:marRight w:val="0"/>
          <w:marTop w:val="0"/>
          <w:marBottom w:val="0"/>
          <w:divBdr>
            <w:top w:val="none" w:sz="0" w:space="0" w:color="auto"/>
            <w:left w:val="none" w:sz="0" w:space="0" w:color="auto"/>
            <w:bottom w:val="none" w:sz="0" w:space="0" w:color="auto"/>
            <w:right w:val="none" w:sz="0" w:space="0" w:color="auto"/>
          </w:divBdr>
        </w:div>
      </w:divsChild>
    </w:div>
    <w:div w:id="262307000">
      <w:bodyDiv w:val="1"/>
      <w:marLeft w:val="0"/>
      <w:marRight w:val="0"/>
      <w:marTop w:val="0"/>
      <w:marBottom w:val="0"/>
      <w:divBdr>
        <w:top w:val="none" w:sz="0" w:space="0" w:color="auto"/>
        <w:left w:val="none" w:sz="0" w:space="0" w:color="auto"/>
        <w:bottom w:val="none" w:sz="0" w:space="0" w:color="auto"/>
        <w:right w:val="none" w:sz="0" w:space="0" w:color="auto"/>
      </w:divBdr>
    </w:div>
    <w:div w:id="263653870">
      <w:bodyDiv w:val="1"/>
      <w:marLeft w:val="0"/>
      <w:marRight w:val="0"/>
      <w:marTop w:val="0"/>
      <w:marBottom w:val="0"/>
      <w:divBdr>
        <w:top w:val="none" w:sz="0" w:space="0" w:color="auto"/>
        <w:left w:val="none" w:sz="0" w:space="0" w:color="auto"/>
        <w:bottom w:val="none" w:sz="0" w:space="0" w:color="auto"/>
        <w:right w:val="none" w:sz="0" w:space="0" w:color="auto"/>
      </w:divBdr>
    </w:div>
    <w:div w:id="272252271">
      <w:bodyDiv w:val="1"/>
      <w:marLeft w:val="0"/>
      <w:marRight w:val="0"/>
      <w:marTop w:val="0"/>
      <w:marBottom w:val="0"/>
      <w:divBdr>
        <w:top w:val="none" w:sz="0" w:space="0" w:color="auto"/>
        <w:left w:val="none" w:sz="0" w:space="0" w:color="auto"/>
        <w:bottom w:val="none" w:sz="0" w:space="0" w:color="auto"/>
        <w:right w:val="none" w:sz="0" w:space="0" w:color="auto"/>
      </w:divBdr>
      <w:divsChild>
        <w:div w:id="375617118">
          <w:marLeft w:val="0"/>
          <w:marRight w:val="0"/>
          <w:marTop w:val="0"/>
          <w:marBottom w:val="0"/>
          <w:divBdr>
            <w:top w:val="none" w:sz="0" w:space="0" w:color="auto"/>
            <w:left w:val="none" w:sz="0" w:space="0" w:color="auto"/>
            <w:bottom w:val="none" w:sz="0" w:space="0" w:color="auto"/>
            <w:right w:val="none" w:sz="0" w:space="0" w:color="auto"/>
          </w:divBdr>
        </w:div>
      </w:divsChild>
    </w:div>
    <w:div w:id="277832100">
      <w:bodyDiv w:val="1"/>
      <w:marLeft w:val="0"/>
      <w:marRight w:val="0"/>
      <w:marTop w:val="0"/>
      <w:marBottom w:val="0"/>
      <w:divBdr>
        <w:top w:val="none" w:sz="0" w:space="0" w:color="auto"/>
        <w:left w:val="none" w:sz="0" w:space="0" w:color="auto"/>
        <w:bottom w:val="none" w:sz="0" w:space="0" w:color="auto"/>
        <w:right w:val="none" w:sz="0" w:space="0" w:color="auto"/>
      </w:divBdr>
      <w:divsChild>
        <w:div w:id="1466502926">
          <w:marLeft w:val="0"/>
          <w:marRight w:val="0"/>
          <w:marTop w:val="0"/>
          <w:marBottom w:val="0"/>
          <w:divBdr>
            <w:top w:val="none" w:sz="0" w:space="0" w:color="auto"/>
            <w:left w:val="none" w:sz="0" w:space="0" w:color="auto"/>
            <w:bottom w:val="none" w:sz="0" w:space="0" w:color="auto"/>
            <w:right w:val="none" w:sz="0" w:space="0" w:color="auto"/>
          </w:divBdr>
        </w:div>
      </w:divsChild>
    </w:div>
    <w:div w:id="278029890">
      <w:bodyDiv w:val="1"/>
      <w:marLeft w:val="0"/>
      <w:marRight w:val="0"/>
      <w:marTop w:val="0"/>
      <w:marBottom w:val="0"/>
      <w:divBdr>
        <w:top w:val="none" w:sz="0" w:space="0" w:color="auto"/>
        <w:left w:val="none" w:sz="0" w:space="0" w:color="auto"/>
        <w:bottom w:val="none" w:sz="0" w:space="0" w:color="auto"/>
        <w:right w:val="none" w:sz="0" w:space="0" w:color="auto"/>
      </w:divBdr>
    </w:div>
    <w:div w:id="309406010">
      <w:bodyDiv w:val="1"/>
      <w:marLeft w:val="0"/>
      <w:marRight w:val="0"/>
      <w:marTop w:val="0"/>
      <w:marBottom w:val="0"/>
      <w:divBdr>
        <w:top w:val="none" w:sz="0" w:space="0" w:color="auto"/>
        <w:left w:val="none" w:sz="0" w:space="0" w:color="auto"/>
        <w:bottom w:val="none" w:sz="0" w:space="0" w:color="auto"/>
        <w:right w:val="none" w:sz="0" w:space="0" w:color="auto"/>
      </w:divBdr>
      <w:divsChild>
        <w:div w:id="894007782">
          <w:marLeft w:val="0"/>
          <w:marRight w:val="0"/>
          <w:marTop w:val="0"/>
          <w:marBottom w:val="0"/>
          <w:divBdr>
            <w:top w:val="none" w:sz="0" w:space="0" w:color="auto"/>
            <w:left w:val="none" w:sz="0" w:space="0" w:color="auto"/>
            <w:bottom w:val="none" w:sz="0" w:space="0" w:color="auto"/>
            <w:right w:val="none" w:sz="0" w:space="0" w:color="auto"/>
          </w:divBdr>
        </w:div>
      </w:divsChild>
    </w:div>
    <w:div w:id="346711813">
      <w:bodyDiv w:val="1"/>
      <w:marLeft w:val="0"/>
      <w:marRight w:val="0"/>
      <w:marTop w:val="0"/>
      <w:marBottom w:val="0"/>
      <w:divBdr>
        <w:top w:val="none" w:sz="0" w:space="0" w:color="auto"/>
        <w:left w:val="none" w:sz="0" w:space="0" w:color="auto"/>
        <w:bottom w:val="none" w:sz="0" w:space="0" w:color="auto"/>
        <w:right w:val="none" w:sz="0" w:space="0" w:color="auto"/>
      </w:divBdr>
    </w:div>
    <w:div w:id="382876768">
      <w:bodyDiv w:val="1"/>
      <w:marLeft w:val="0"/>
      <w:marRight w:val="0"/>
      <w:marTop w:val="0"/>
      <w:marBottom w:val="0"/>
      <w:divBdr>
        <w:top w:val="none" w:sz="0" w:space="0" w:color="auto"/>
        <w:left w:val="none" w:sz="0" w:space="0" w:color="auto"/>
        <w:bottom w:val="none" w:sz="0" w:space="0" w:color="auto"/>
        <w:right w:val="none" w:sz="0" w:space="0" w:color="auto"/>
      </w:divBdr>
    </w:div>
    <w:div w:id="406222178">
      <w:bodyDiv w:val="1"/>
      <w:marLeft w:val="0"/>
      <w:marRight w:val="0"/>
      <w:marTop w:val="0"/>
      <w:marBottom w:val="0"/>
      <w:divBdr>
        <w:top w:val="none" w:sz="0" w:space="0" w:color="auto"/>
        <w:left w:val="none" w:sz="0" w:space="0" w:color="auto"/>
        <w:bottom w:val="none" w:sz="0" w:space="0" w:color="auto"/>
        <w:right w:val="none" w:sz="0" w:space="0" w:color="auto"/>
      </w:divBdr>
    </w:div>
    <w:div w:id="409157994">
      <w:bodyDiv w:val="1"/>
      <w:marLeft w:val="0"/>
      <w:marRight w:val="0"/>
      <w:marTop w:val="0"/>
      <w:marBottom w:val="0"/>
      <w:divBdr>
        <w:top w:val="none" w:sz="0" w:space="0" w:color="auto"/>
        <w:left w:val="none" w:sz="0" w:space="0" w:color="auto"/>
        <w:bottom w:val="none" w:sz="0" w:space="0" w:color="auto"/>
        <w:right w:val="none" w:sz="0" w:space="0" w:color="auto"/>
      </w:divBdr>
    </w:div>
    <w:div w:id="413481114">
      <w:bodyDiv w:val="1"/>
      <w:marLeft w:val="0"/>
      <w:marRight w:val="0"/>
      <w:marTop w:val="0"/>
      <w:marBottom w:val="0"/>
      <w:divBdr>
        <w:top w:val="none" w:sz="0" w:space="0" w:color="auto"/>
        <w:left w:val="none" w:sz="0" w:space="0" w:color="auto"/>
        <w:bottom w:val="none" w:sz="0" w:space="0" w:color="auto"/>
        <w:right w:val="none" w:sz="0" w:space="0" w:color="auto"/>
      </w:divBdr>
      <w:divsChild>
        <w:div w:id="1282227572">
          <w:marLeft w:val="0"/>
          <w:marRight w:val="0"/>
          <w:marTop w:val="0"/>
          <w:marBottom w:val="0"/>
          <w:divBdr>
            <w:top w:val="none" w:sz="0" w:space="0" w:color="auto"/>
            <w:left w:val="none" w:sz="0" w:space="0" w:color="auto"/>
            <w:bottom w:val="none" w:sz="0" w:space="0" w:color="auto"/>
            <w:right w:val="none" w:sz="0" w:space="0" w:color="auto"/>
          </w:divBdr>
        </w:div>
      </w:divsChild>
    </w:div>
    <w:div w:id="454104467">
      <w:bodyDiv w:val="1"/>
      <w:marLeft w:val="0"/>
      <w:marRight w:val="0"/>
      <w:marTop w:val="0"/>
      <w:marBottom w:val="0"/>
      <w:divBdr>
        <w:top w:val="none" w:sz="0" w:space="0" w:color="auto"/>
        <w:left w:val="none" w:sz="0" w:space="0" w:color="auto"/>
        <w:bottom w:val="none" w:sz="0" w:space="0" w:color="auto"/>
        <w:right w:val="none" w:sz="0" w:space="0" w:color="auto"/>
      </w:divBdr>
      <w:divsChild>
        <w:div w:id="1218666050">
          <w:marLeft w:val="0"/>
          <w:marRight w:val="0"/>
          <w:marTop w:val="0"/>
          <w:marBottom w:val="0"/>
          <w:divBdr>
            <w:top w:val="none" w:sz="0" w:space="0" w:color="auto"/>
            <w:left w:val="none" w:sz="0" w:space="0" w:color="auto"/>
            <w:bottom w:val="none" w:sz="0" w:space="0" w:color="auto"/>
            <w:right w:val="none" w:sz="0" w:space="0" w:color="auto"/>
          </w:divBdr>
        </w:div>
      </w:divsChild>
    </w:div>
    <w:div w:id="492331316">
      <w:bodyDiv w:val="1"/>
      <w:marLeft w:val="0"/>
      <w:marRight w:val="0"/>
      <w:marTop w:val="0"/>
      <w:marBottom w:val="0"/>
      <w:divBdr>
        <w:top w:val="none" w:sz="0" w:space="0" w:color="auto"/>
        <w:left w:val="none" w:sz="0" w:space="0" w:color="auto"/>
        <w:bottom w:val="none" w:sz="0" w:space="0" w:color="auto"/>
        <w:right w:val="none" w:sz="0" w:space="0" w:color="auto"/>
      </w:divBdr>
      <w:divsChild>
        <w:div w:id="1963269263">
          <w:marLeft w:val="0"/>
          <w:marRight w:val="0"/>
          <w:marTop w:val="0"/>
          <w:marBottom w:val="0"/>
          <w:divBdr>
            <w:top w:val="none" w:sz="0" w:space="0" w:color="auto"/>
            <w:left w:val="none" w:sz="0" w:space="0" w:color="auto"/>
            <w:bottom w:val="none" w:sz="0" w:space="0" w:color="auto"/>
            <w:right w:val="none" w:sz="0" w:space="0" w:color="auto"/>
          </w:divBdr>
        </w:div>
      </w:divsChild>
    </w:div>
    <w:div w:id="510876464">
      <w:bodyDiv w:val="1"/>
      <w:marLeft w:val="0"/>
      <w:marRight w:val="0"/>
      <w:marTop w:val="0"/>
      <w:marBottom w:val="0"/>
      <w:divBdr>
        <w:top w:val="none" w:sz="0" w:space="0" w:color="auto"/>
        <w:left w:val="none" w:sz="0" w:space="0" w:color="auto"/>
        <w:bottom w:val="none" w:sz="0" w:space="0" w:color="auto"/>
        <w:right w:val="none" w:sz="0" w:space="0" w:color="auto"/>
      </w:divBdr>
      <w:divsChild>
        <w:div w:id="705372029">
          <w:marLeft w:val="0"/>
          <w:marRight w:val="0"/>
          <w:marTop w:val="0"/>
          <w:marBottom w:val="0"/>
          <w:divBdr>
            <w:top w:val="none" w:sz="0" w:space="0" w:color="auto"/>
            <w:left w:val="none" w:sz="0" w:space="0" w:color="auto"/>
            <w:bottom w:val="none" w:sz="0" w:space="0" w:color="auto"/>
            <w:right w:val="none" w:sz="0" w:space="0" w:color="auto"/>
          </w:divBdr>
        </w:div>
      </w:divsChild>
    </w:div>
    <w:div w:id="519664097">
      <w:bodyDiv w:val="1"/>
      <w:marLeft w:val="0"/>
      <w:marRight w:val="0"/>
      <w:marTop w:val="0"/>
      <w:marBottom w:val="0"/>
      <w:divBdr>
        <w:top w:val="none" w:sz="0" w:space="0" w:color="auto"/>
        <w:left w:val="none" w:sz="0" w:space="0" w:color="auto"/>
        <w:bottom w:val="none" w:sz="0" w:space="0" w:color="auto"/>
        <w:right w:val="none" w:sz="0" w:space="0" w:color="auto"/>
      </w:divBdr>
    </w:div>
    <w:div w:id="535125278">
      <w:bodyDiv w:val="1"/>
      <w:marLeft w:val="0"/>
      <w:marRight w:val="0"/>
      <w:marTop w:val="0"/>
      <w:marBottom w:val="0"/>
      <w:divBdr>
        <w:top w:val="none" w:sz="0" w:space="0" w:color="auto"/>
        <w:left w:val="none" w:sz="0" w:space="0" w:color="auto"/>
        <w:bottom w:val="none" w:sz="0" w:space="0" w:color="auto"/>
        <w:right w:val="none" w:sz="0" w:space="0" w:color="auto"/>
      </w:divBdr>
      <w:divsChild>
        <w:div w:id="1387609059">
          <w:marLeft w:val="0"/>
          <w:marRight w:val="0"/>
          <w:marTop w:val="0"/>
          <w:marBottom w:val="0"/>
          <w:divBdr>
            <w:top w:val="none" w:sz="0" w:space="0" w:color="auto"/>
            <w:left w:val="none" w:sz="0" w:space="0" w:color="auto"/>
            <w:bottom w:val="none" w:sz="0" w:space="0" w:color="auto"/>
            <w:right w:val="none" w:sz="0" w:space="0" w:color="auto"/>
          </w:divBdr>
        </w:div>
      </w:divsChild>
    </w:div>
    <w:div w:id="553005873">
      <w:bodyDiv w:val="1"/>
      <w:marLeft w:val="0"/>
      <w:marRight w:val="0"/>
      <w:marTop w:val="0"/>
      <w:marBottom w:val="0"/>
      <w:divBdr>
        <w:top w:val="none" w:sz="0" w:space="0" w:color="auto"/>
        <w:left w:val="none" w:sz="0" w:space="0" w:color="auto"/>
        <w:bottom w:val="none" w:sz="0" w:space="0" w:color="auto"/>
        <w:right w:val="none" w:sz="0" w:space="0" w:color="auto"/>
      </w:divBdr>
    </w:div>
    <w:div w:id="568073357">
      <w:bodyDiv w:val="1"/>
      <w:marLeft w:val="0"/>
      <w:marRight w:val="0"/>
      <w:marTop w:val="0"/>
      <w:marBottom w:val="0"/>
      <w:divBdr>
        <w:top w:val="none" w:sz="0" w:space="0" w:color="auto"/>
        <w:left w:val="none" w:sz="0" w:space="0" w:color="auto"/>
        <w:bottom w:val="none" w:sz="0" w:space="0" w:color="auto"/>
        <w:right w:val="none" w:sz="0" w:space="0" w:color="auto"/>
      </w:divBdr>
      <w:divsChild>
        <w:div w:id="1658917980">
          <w:marLeft w:val="0"/>
          <w:marRight w:val="0"/>
          <w:marTop w:val="0"/>
          <w:marBottom w:val="0"/>
          <w:divBdr>
            <w:top w:val="none" w:sz="0" w:space="0" w:color="auto"/>
            <w:left w:val="none" w:sz="0" w:space="0" w:color="auto"/>
            <w:bottom w:val="none" w:sz="0" w:space="0" w:color="auto"/>
            <w:right w:val="none" w:sz="0" w:space="0" w:color="auto"/>
          </w:divBdr>
        </w:div>
      </w:divsChild>
    </w:div>
    <w:div w:id="579600576">
      <w:bodyDiv w:val="1"/>
      <w:marLeft w:val="0"/>
      <w:marRight w:val="0"/>
      <w:marTop w:val="0"/>
      <w:marBottom w:val="0"/>
      <w:divBdr>
        <w:top w:val="none" w:sz="0" w:space="0" w:color="auto"/>
        <w:left w:val="none" w:sz="0" w:space="0" w:color="auto"/>
        <w:bottom w:val="none" w:sz="0" w:space="0" w:color="auto"/>
        <w:right w:val="none" w:sz="0" w:space="0" w:color="auto"/>
      </w:divBdr>
      <w:divsChild>
        <w:div w:id="713701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7514655">
      <w:bodyDiv w:val="1"/>
      <w:marLeft w:val="0"/>
      <w:marRight w:val="0"/>
      <w:marTop w:val="0"/>
      <w:marBottom w:val="0"/>
      <w:divBdr>
        <w:top w:val="none" w:sz="0" w:space="0" w:color="auto"/>
        <w:left w:val="none" w:sz="0" w:space="0" w:color="auto"/>
        <w:bottom w:val="none" w:sz="0" w:space="0" w:color="auto"/>
        <w:right w:val="none" w:sz="0" w:space="0" w:color="auto"/>
      </w:divBdr>
    </w:div>
    <w:div w:id="693075717">
      <w:bodyDiv w:val="1"/>
      <w:marLeft w:val="0"/>
      <w:marRight w:val="0"/>
      <w:marTop w:val="0"/>
      <w:marBottom w:val="0"/>
      <w:divBdr>
        <w:top w:val="none" w:sz="0" w:space="0" w:color="auto"/>
        <w:left w:val="none" w:sz="0" w:space="0" w:color="auto"/>
        <w:bottom w:val="none" w:sz="0" w:space="0" w:color="auto"/>
        <w:right w:val="none" w:sz="0" w:space="0" w:color="auto"/>
      </w:divBdr>
      <w:divsChild>
        <w:div w:id="681589668">
          <w:marLeft w:val="0"/>
          <w:marRight w:val="0"/>
          <w:marTop w:val="0"/>
          <w:marBottom w:val="0"/>
          <w:divBdr>
            <w:top w:val="none" w:sz="0" w:space="0" w:color="auto"/>
            <w:left w:val="none" w:sz="0" w:space="0" w:color="auto"/>
            <w:bottom w:val="none" w:sz="0" w:space="0" w:color="auto"/>
            <w:right w:val="none" w:sz="0" w:space="0" w:color="auto"/>
          </w:divBdr>
        </w:div>
      </w:divsChild>
    </w:div>
    <w:div w:id="695041987">
      <w:bodyDiv w:val="1"/>
      <w:marLeft w:val="0"/>
      <w:marRight w:val="0"/>
      <w:marTop w:val="0"/>
      <w:marBottom w:val="0"/>
      <w:divBdr>
        <w:top w:val="none" w:sz="0" w:space="0" w:color="auto"/>
        <w:left w:val="none" w:sz="0" w:space="0" w:color="auto"/>
        <w:bottom w:val="none" w:sz="0" w:space="0" w:color="auto"/>
        <w:right w:val="none" w:sz="0" w:space="0" w:color="auto"/>
      </w:divBdr>
      <w:divsChild>
        <w:div w:id="721176879">
          <w:marLeft w:val="0"/>
          <w:marRight w:val="0"/>
          <w:marTop w:val="0"/>
          <w:marBottom w:val="0"/>
          <w:divBdr>
            <w:top w:val="none" w:sz="0" w:space="0" w:color="auto"/>
            <w:left w:val="none" w:sz="0" w:space="0" w:color="auto"/>
            <w:bottom w:val="none" w:sz="0" w:space="0" w:color="auto"/>
            <w:right w:val="none" w:sz="0" w:space="0" w:color="auto"/>
          </w:divBdr>
        </w:div>
      </w:divsChild>
    </w:div>
    <w:div w:id="720250207">
      <w:bodyDiv w:val="1"/>
      <w:marLeft w:val="0"/>
      <w:marRight w:val="0"/>
      <w:marTop w:val="0"/>
      <w:marBottom w:val="0"/>
      <w:divBdr>
        <w:top w:val="none" w:sz="0" w:space="0" w:color="auto"/>
        <w:left w:val="none" w:sz="0" w:space="0" w:color="auto"/>
        <w:bottom w:val="none" w:sz="0" w:space="0" w:color="auto"/>
        <w:right w:val="none" w:sz="0" w:space="0" w:color="auto"/>
      </w:divBdr>
    </w:div>
    <w:div w:id="803930273">
      <w:bodyDiv w:val="1"/>
      <w:marLeft w:val="0"/>
      <w:marRight w:val="0"/>
      <w:marTop w:val="0"/>
      <w:marBottom w:val="0"/>
      <w:divBdr>
        <w:top w:val="none" w:sz="0" w:space="0" w:color="auto"/>
        <w:left w:val="none" w:sz="0" w:space="0" w:color="auto"/>
        <w:bottom w:val="none" w:sz="0" w:space="0" w:color="auto"/>
        <w:right w:val="none" w:sz="0" w:space="0" w:color="auto"/>
      </w:divBdr>
      <w:divsChild>
        <w:div w:id="50737981">
          <w:marLeft w:val="0"/>
          <w:marRight w:val="0"/>
          <w:marTop w:val="0"/>
          <w:marBottom w:val="0"/>
          <w:divBdr>
            <w:top w:val="none" w:sz="0" w:space="0" w:color="auto"/>
            <w:left w:val="none" w:sz="0" w:space="0" w:color="auto"/>
            <w:bottom w:val="none" w:sz="0" w:space="0" w:color="auto"/>
            <w:right w:val="none" w:sz="0" w:space="0" w:color="auto"/>
          </w:divBdr>
        </w:div>
      </w:divsChild>
    </w:div>
    <w:div w:id="806436803">
      <w:bodyDiv w:val="1"/>
      <w:marLeft w:val="0"/>
      <w:marRight w:val="0"/>
      <w:marTop w:val="0"/>
      <w:marBottom w:val="0"/>
      <w:divBdr>
        <w:top w:val="none" w:sz="0" w:space="0" w:color="auto"/>
        <w:left w:val="none" w:sz="0" w:space="0" w:color="auto"/>
        <w:bottom w:val="none" w:sz="0" w:space="0" w:color="auto"/>
        <w:right w:val="none" w:sz="0" w:space="0" w:color="auto"/>
      </w:divBdr>
      <w:divsChild>
        <w:div w:id="785462307">
          <w:marLeft w:val="0"/>
          <w:marRight w:val="0"/>
          <w:marTop w:val="0"/>
          <w:marBottom w:val="0"/>
          <w:divBdr>
            <w:top w:val="none" w:sz="0" w:space="0" w:color="auto"/>
            <w:left w:val="none" w:sz="0" w:space="0" w:color="auto"/>
            <w:bottom w:val="none" w:sz="0" w:space="0" w:color="auto"/>
            <w:right w:val="none" w:sz="0" w:space="0" w:color="auto"/>
          </w:divBdr>
        </w:div>
      </w:divsChild>
    </w:div>
    <w:div w:id="826361251">
      <w:bodyDiv w:val="1"/>
      <w:marLeft w:val="0"/>
      <w:marRight w:val="0"/>
      <w:marTop w:val="0"/>
      <w:marBottom w:val="0"/>
      <w:divBdr>
        <w:top w:val="none" w:sz="0" w:space="0" w:color="auto"/>
        <w:left w:val="none" w:sz="0" w:space="0" w:color="auto"/>
        <w:bottom w:val="none" w:sz="0" w:space="0" w:color="auto"/>
        <w:right w:val="none" w:sz="0" w:space="0" w:color="auto"/>
      </w:divBdr>
    </w:div>
    <w:div w:id="859857622">
      <w:bodyDiv w:val="1"/>
      <w:marLeft w:val="0"/>
      <w:marRight w:val="0"/>
      <w:marTop w:val="0"/>
      <w:marBottom w:val="0"/>
      <w:divBdr>
        <w:top w:val="none" w:sz="0" w:space="0" w:color="auto"/>
        <w:left w:val="none" w:sz="0" w:space="0" w:color="auto"/>
        <w:bottom w:val="none" w:sz="0" w:space="0" w:color="auto"/>
        <w:right w:val="none" w:sz="0" w:space="0" w:color="auto"/>
      </w:divBdr>
    </w:div>
    <w:div w:id="878662472">
      <w:bodyDiv w:val="1"/>
      <w:marLeft w:val="0"/>
      <w:marRight w:val="0"/>
      <w:marTop w:val="0"/>
      <w:marBottom w:val="0"/>
      <w:divBdr>
        <w:top w:val="none" w:sz="0" w:space="0" w:color="auto"/>
        <w:left w:val="none" w:sz="0" w:space="0" w:color="auto"/>
        <w:bottom w:val="none" w:sz="0" w:space="0" w:color="auto"/>
        <w:right w:val="none" w:sz="0" w:space="0" w:color="auto"/>
      </w:divBdr>
    </w:div>
    <w:div w:id="933511626">
      <w:bodyDiv w:val="1"/>
      <w:marLeft w:val="0"/>
      <w:marRight w:val="0"/>
      <w:marTop w:val="0"/>
      <w:marBottom w:val="0"/>
      <w:divBdr>
        <w:top w:val="none" w:sz="0" w:space="0" w:color="auto"/>
        <w:left w:val="none" w:sz="0" w:space="0" w:color="auto"/>
        <w:bottom w:val="none" w:sz="0" w:space="0" w:color="auto"/>
        <w:right w:val="none" w:sz="0" w:space="0" w:color="auto"/>
      </w:divBdr>
    </w:div>
    <w:div w:id="998312287">
      <w:bodyDiv w:val="1"/>
      <w:marLeft w:val="0"/>
      <w:marRight w:val="0"/>
      <w:marTop w:val="0"/>
      <w:marBottom w:val="0"/>
      <w:divBdr>
        <w:top w:val="none" w:sz="0" w:space="0" w:color="auto"/>
        <w:left w:val="none" w:sz="0" w:space="0" w:color="auto"/>
        <w:bottom w:val="none" w:sz="0" w:space="0" w:color="auto"/>
        <w:right w:val="none" w:sz="0" w:space="0" w:color="auto"/>
      </w:divBdr>
    </w:div>
    <w:div w:id="1038706334">
      <w:bodyDiv w:val="1"/>
      <w:marLeft w:val="0"/>
      <w:marRight w:val="0"/>
      <w:marTop w:val="0"/>
      <w:marBottom w:val="0"/>
      <w:divBdr>
        <w:top w:val="none" w:sz="0" w:space="0" w:color="auto"/>
        <w:left w:val="none" w:sz="0" w:space="0" w:color="auto"/>
        <w:bottom w:val="none" w:sz="0" w:space="0" w:color="auto"/>
        <w:right w:val="none" w:sz="0" w:space="0" w:color="auto"/>
      </w:divBdr>
    </w:div>
    <w:div w:id="1047493704">
      <w:bodyDiv w:val="1"/>
      <w:marLeft w:val="0"/>
      <w:marRight w:val="0"/>
      <w:marTop w:val="0"/>
      <w:marBottom w:val="0"/>
      <w:divBdr>
        <w:top w:val="none" w:sz="0" w:space="0" w:color="auto"/>
        <w:left w:val="none" w:sz="0" w:space="0" w:color="auto"/>
        <w:bottom w:val="none" w:sz="0" w:space="0" w:color="auto"/>
        <w:right w:val="none" w:sz="0" w:space="0" w:color="auto"/>
      </w:divBdr>
    </w:div>
    <w:div w:id="1055855975">
      <w:bodyDiv w:val="1"/>
      <w:marLeft w:val="0"/>
      <w:marRight w:val="0"/>
      <w:marTop w:val="0"/>
      <w:marBottom w:val="0"/>
      <w:divBdr>
        <w:top w:val="none" w:sz="0" w:space="0" w:color="auto"/>
        <w:left w:val="none" w:sz="0" w:space="0" w:color="auto"/>
        <w:bottom w:val="none" w:sz="0" w:space="0" w:color="auto"/>
        <w:right w:val="none" w:sz="0" w:space="0" w:color="auto"/>
      </w:divBdr>
      <w:divsChild>
        <w:div w:id="668564460">
          <w:marLeft w:val="0"/>
          <w:marRight w:val="0"/>
          <w:marTop w:val="0"/>
          <w:marBottom w:val="0"/>
          <w:divBdr>
            <w:top w:val="none" w:sz="0" w:space="0" w:color="auto"/>
            <w:left w:val="none" w:sz="0" w:space="0" w:color="auto"/>
            <w:bottom w:val="none" w:sz="0" w:space="0" w:color="auto"/>
            <w:right w:val="none" w:sz="0" w:space="0" w:color="auto"/>
          </w:divBdr>
        </w:div>
      </w:divsChild>
    </w:div>
    <w:div w:id="1091970421">
      <w:bodyDiv w:val="1"/>
      <w:marLeft w:val="0"/>
      <w:marRight w:val="0"/>
      <w:marTop w:val="0"/>
      <w:marBottom w:val="0"/>
      <w:divBdr>
        <w:top w:val="none" w:sz="0" w:space="0" w:color="auto"/>
        <w:left w:val="none" w:sz="0" w:space="0" w:color="auto"/>
        <w:bottom w:val="none" w:sz="0" w:space="0" w:color="auto"/>
        <w:right w:val="none" w:sz="0" w:space="0" w:color="auto"/>
      </w:divBdr>
      <w:divsChild>
        <w:div w:id="1218321839">
          <w:marLeft w:val="0"/>
          <w:marRight w:val="0"/>
          <w:marTop w:val="0"/>
          <w:marBottom w:val="0"/>
          <w:divBdr>
            <w:top w:val="none" w:sz="0" w:space="0" w:color="auto"/>
            <w:left w:val="none" w:sz="0" w:space="0" w:color="auto"/>
            <w:bottom w:val="none" w:sz="0" w:space="0" w:color="auto"/>
            <w:right w:val="none" w:sz="0" w:space="0" w:color="auto"/>
          </w:divBdr>
        </w:div>
      </w:divsChild>
    </w:div>
    <w:div w:id="1108042943">
      <w:bodyDiv w:val="1"/>
      <w:marLeft w:val="0"/>
      <w:marRight w:val="0"/>
      <w:marTop w:val="0"/>
      <w:marBottom w:val="0"/>
      <w:divBdr>
        <w:top w:val="none" w:sz="0" w:space="0" w:color="auto"/>
        <w:left w:val="none" w:sz="0" w:space="0" w:color="auto"/>
        <w:bottom w:val="none" w:sz="0" w:space="0" w:color="auto"/>
        <w:right w:val="none" w:sz="0" w:space="0" w:color="auto"/>
      </w:divBdr>
      <w:divsChild>
        <w:div w:id="738791867">
          <w:marLeft w:val="0"/>
          <w:marRight w:val="0"/>
          <w:marTop w:val="0"/>
          <w:marBottom w:val="0"/>
          <w:divBdr>
            <w:top w:val="none" w:sz="0" w:space="0" w:color="auto"/>
            <w:left w:val="none" w:sz="0" w:space="0" w:color="auto"/>
            <w:bottom w:val="none" w:sz="0" w:space="0" w:color="auto"/>
            <w:right w:val="none" w:sz="0" w:space="0" w:color="auto"/>
          </w:divBdr>
        </w:div>
      </w:divsChild>
    </w:div>
    <w:div w:id="1120033607">
      <w:bodyDiv w:val="1"/>
      <w:marLeft w:val="0"/>
      <w:marRight w:val="0"/>
      <w:marTop w:val="0"/>
      <w:marBottom w:val="0"/>
      <w:divBdr>
        <w:top w:val="none" w:sz="0" w:space="0" w:color="auto"/>
        <w:left w:val="none" w:sz="0" w:space="0" w:color="auto"/>
        <w:bottom w:val="none" w:sz="0" w:space="0" w:color="auto"/>
        <w:right w:val="none" w:sz="0" w:space="0" w:color="auto"/>
      </w:divBdr>
    </w:div>
    <w:div w:id="1123764709">
      <w:bodyDiv w:val="1"/>
      <w:marLeft w:val="0"/>
      <w:marRight w:val="0"/>
      <w:marTop w:val="0"/>
      <w:marBottom w:val="0"/>
      <w:divBdr>
        <w:top w:val="none" w:sz="0" w:space="0" w:color="auto"/>
        <w:left w:val="none" w:sz="0" w:space="0" w:color="auto"/>
        <w:bottom w:val="none" w:sz="0" w:space="0" w:color="auto"/>
        <w:right w:val="none" w:sz="0" w:space="0" w:color="auto"/>
      </w:divBdr>
      <w:divsChild>
        <w:div w:id="1722093097">
          <w:marLeft w:val="0"/>
          <w:marRight w:val="0"/>
          <w:marTop w:val="0"/>
          <w:marBottom w:val="0"/>
          <w:divBdr>
            <w:top w:val="none" w:sz="0" w:space="0" w:color="auto"/>
            <w:left w:val="none" w:sz="0" w:space="0" w:color="auto"/>
            <w:bottom w:val="none" w:sz="0" w:space="0" w:color="auto"/>
            <w:right w:val="none" w:sz="0" w:space="0" w:color="auto"/>
          </w:divBdr>
        </w:div>
      </w:divsChild>
    </w:div>
    <w:div w:id="1150824135">
      <w:bodyDiv w:val="1"/>
      <w:marLeft w:val="0"/>
      <w:marRight w:val="0"/>
      <w:marTop w:val="0"/>
      <w:marBottom w:val="0"/>
      <w:divBdr>
        <w:top w:val="none" w:sz="0" w:space="0" w:color="auto"/>
        <w:left w:val="none" w:sz="0" w:space="0" w:color="auto"/>
        <w:bottom w:val="none" w:sz="0" w:space="0" w:color="auto"/>
        <w:right w:val="none" w:sz="0" w:space="0" w:color="auto"/>
      </w:divBdr>
      <w:divsChild>
        <w:div w:id="849831515">
          <w:marLeft w:val="0"/>
          <w:marRight w:val="0"/>
          <w:marTop w:val="0"/>
          <w:marBottom w:val="0"/>
          <w:divBdr>
            <w:top w:val="none" w:sz="0" w:space="0" w:color="auto"/>
            <w:left w:val="none" w:sz="0" w:space="0" w:color="auto"/>
            <w:bottom w:val="none" w:sz="0" w:space="0" w:color="auto"/>
            <w:right w:val="none" w:sz="0" w:space="0" w:color="auto"/>
          </w:divBdr>
        </w:div>
      </w:divsChild>
    </w:div>
    <w:div w:id="1156266793">
      <w:bodyDiv w:val="1"/>
      <w:marLeft w:val="0"/>
      <w:marRight w:val="0"/>
      <w:marTop w:val="0"/>
      <w:marBottom w:val="0"/>
      <w:divBdr>
        <w:top w:val="none" w:sz="0" w:space="0" w:color="auto"/>
        <w:left w:val="none" w:sz="0" w:space="0" w:color="auto"/>
        <w:bottom w:val="none" w:sz="0" w:space="0" w:color="auto"/>
        <w:right w:val="none" w:sz="0" w:space="0" w:color="auto"/>
      </w:divBdr>
    </w:div>
    <w:div w:id="1233584131">
      <w:bodyDiv w:val="1"/>
      <w:marLeft w:val="0"/>
      <w:marRight w:val="0"/>
      <w:marTop w:val="0"/>
      <w:marBottom w:val="0"/>
      <w:divBdr>
        <w:top w:val="none" w:sz="0" w:space="0" w:color="auto"/>
        <w:left w:val="none" w:sz="0" w:space="0" w:color="auto"/>
        <w:bottom w:val="none" w:sz="0" w:space="0" w:color="auto"/>
        <w:right w:val="none" w:sz="0" w:space="0" w:color="auto"/>
      </w:divBdr>
    </w:div>
    <w:div w:id="1241871559">
      <w:bodyDiv w:val="1"/>
      <w:marLeft w:val="0"/>
      <w:marRight w:val="0"/>
      <w:marTop w:val="0"/>
      <w:marBottom w:val="0"/>
      <w:divBdr>
        <w:top w:val="none" w:sz="0" w:space="0" w:color="auto"/>
        <w:left w:val="none" w:sz="0" w:space="0" w:color="auto"/>
        <w:bottom w:val="none" w:sz="0" w:space="0" w:color="auto"/>
        <w:right w:val="none" w:sz="0" w:space="0" w:color="auto"/>
      </w:divBdr>
    </w:div>
    <w:div w:id="1262955975">
      <w:bodyDiv w:val="1"/>
      <w:marLeft w:val="0"/>
      <w:marRight w:val="0"/>
      <w:marTop w:val="0"/>
      <w:marBottom w:val="0"/>
      <w:divBdr>
        <w:top w:val="none" w:sz="0" w:space="0" w:color="auto"/>
        <w:left w:val="none" w:sz="0" w:space="0" w:color="auto"/>
        <w:bottom w:val="none" w:sz="0" w:space="0" w:color="auto"/>
        <w:right w:val="none" w:sz="0" w:space="0" w:color="auto"/>
      </w:divBdr>
    </w:div>
    <w:div w:id="1368675040">
      <w:bodyDiv w:val="1"/>
      <w:marLeft w:val="0"/>
      <w:marRight w:val="0"/>
      <w:marTop w:val="0"/>
      <w:marBottom w:val="0"/>
      <w:divBdr>
        <w:top w:val="none" w:sz="0" w:space="0" w:color="auto"/>
        <w:left w:val="none" w:sz="0" w:space="0" w:color="auto"/>
        <w:bottom w:val="none" w:sz="0" w:space="0" w:color="auto"/>
        <w:right w:val="none" w:sz="0" w:space="0" w:color="auto"/>
      </w:divBdr>
    </w:div>
    <w:div w:id="1395545150">
      <w:bodyDiv w:val="1"/>
      <w:marLeft w:val="0"/>
      <w:marRight w:val="0"/>
      <w:marTop w:val="0"/>
      <w:marBottom w:val="0"/>
      <w:divBdr>
        <w:top w:val="none" w:sz="0" w:space="0" w:color="auto"/>
        <w:left w:val="none" w:sz="0" w:space="0" w:color="auto"/>
        <w:bottom w:val="none" w:sz="0" w:space="0" w:color="auto"/>
        <w:right w:val="none" w:sz="0" w:space="0" w:color="auto"/>
      </w:divBdr>
    </w:div>
    <w:div w:id="1429933112">
      <w:bodyDiv w:val="1"/>
      <w:marLeft w:val="0"/>
      <w:marRight w:val="0"/>
      <w:marTop w:val="0"/>
      <w:marBottom w:val="0"/>
      <w:divBdr>
        <w:top w:val="none" w:sz="0" w:space="0" w:color="auto"/>
        <w:left w:val="none" w:sz="0" w:space="0" w:color="auto"/>
        <w:bottom w:val="none" w:sz="0" w:space="0" w:color="auto"/>
        <w:right w:val="none" w:sz="0" w:space="0" w:color="auto"/>
      </w:divBdr>
    </w:div>
    <w:div w:id="1463377329">
      <w:bodyDiv w:val="1"/>
      <w:marLeft w:val="0"/>
      <w:marRight w:val="0"/>
      <w:marTop w:val="0"/>
      <w:marBottom w:val="0"/>
      <w:divBdr>
        <w:top w:val="none" w:sz="0" w:space="0" w:color="auto"/>
        <w:left w:val="none" w:sz="0" w:space="0" w:color="auto"/>
        <w:bottom w:val="none" w:sz="0" w:space="0" w:color="auto"/>
        <w:right w:val="none" w:sz="0" w:space="0" w:color="auto"/>
      </w:divBdr>
      <w:divsChild>
        <w:div w:id="255556015">
          <w:marLeft w:val="0"/>
          <w:marRight w:val="0"/>
          <w:marTop w:val="0"/>
          <w:marBottom w:val="0"/>
          <w:divBdr>
            <w:top w:val="none" w:sz="0" w:space="0" w:color="auto"/>
            <w:left w:val="none" w:sz="0" w:space="0" w:color="auto"/>
            <w:bottom w:val="none" w:sz="0" w:space="0" w:color="auto"/>
            <w:right w:val="none" w:sz="0" w:space="0" w:color="auto"/>
          </w:divBdr>
        </w:div>
      </w:divsChild>
    </w:div>
    <w:div w:id="1523393038">
      <w:bodyDiv w:val="1"/>
      <w:marLeft w:val="0"/>
      <w:marRight w:val="0"/>
      <w:marTop w:val="0"/>
      <w:marBottom w:val="0"/>
      <w:divBdr>
        <w:top w:val="none" w:sz="0" w:space="0" w:color="auto"/>
        <w:left w:val="none" w:sz="0" w:space="0" w:color="auto"/>
        <w:bottom w:val="none" w:sz="0" w:space="0" w:color="auto"/>
        <w:right w:val="none" w:sz="0" w:space="0" w:color="auto"/>
      </w:divBdr>
      <w:divsChild>
        <w:div w:id="1259947582">
          <w:marLeft w:val="0"/>
          <w:marRight w:val="0"/>
          <w:marTop w:val="0"/>
          <w:marBottom w:val="0"/>
          <w:divBdr>
            <w:top w:val="none" w:sz="0" w:space="0" w:color="auto"/>
            <w:left w:val="none" w:sz="0" w:space="0" w:color="auto"/>
            <w:bottom w:val="none" w:sz="0" w:space="0" w:color="auto"/>
            <w:right w:val="none" w:sz="0" w:space="0" w:color="auto"/>
          </w:divBdr>
        </w:div>
      </w:divsChild>
    </w:div>
    <w:div w:id="1557624914">
      <w:bodyDiv w:val="1"/>
      <w:marLeft w:val="0"/>
      <w:marRight w:val="0"/>
      <w:marTop w:val="0"/>
      <w:marBottom w:val="0"/>
      <w:divBdr>
        <w:top w:val="none" w:sz="0" w:space="0" w:color="auto"/>
        <w:left w:val="none" w:sz="0" w:space="0" w:color="auto"/>
        <w:bottom w:val="none" w:sz="0" w:space="0" w:color="auto"/>
        <w:right w:val="none" w:sz="0" w:space="0" w:color="auto"/>
      </w:divBdr>
    </w:div>
    <w:div w:id="1597253357">
      <w:bodyDiv w:val="1"/>
      <w:marLeft w:val="0"/>
      <w:marRight w:val="0"/>
      <w:marTop w:val="0"/>
      <w:marBottom w:val="0"/>
      <w:divBdr>
        <w:top w:val="none" w:sz="0" w:space="0" w:color="auto"/>
        <w:left w:val="none" w:sz="0" w:space="0" w:color="auto"/>
        <w:bottom w:val="none" w:sz="0" w:space="0" w:color="auto"/>
        <w:right w:val="none" w:sz="0" w:space="0" w:color="auto"/>
      </w:divBdr>
    </w:div>
    <w:div w:id="1631204946">
      <w:bodyDiv w:val="1"/>
      <w:marLeft w:val="0"/>
      <w:marRight w:val="0"/>
      <w:marTop w:val="0"/>
      <w:marBottom w:val="0"/>
      <w:divBdr>
        <w:top w:val="none" w:sz="0" w:space="0" w:color="auto"/>
        <w:left w:val="none" w:sz="0" w:space="0" w:color="auto"/>
        <w:bottom w:val="none" w:sz="0" w:space="0" w:color="auto"/>
        <w:right w:val="none" w:sz="0" w:space="0" w:color="auto"/>
      </w:divBdr>
      <w:divsChild>
        <w:div w:id="363362458">
          <w:marLeft w:val="0"/>
          <w:marRight w:val="0"/>
          <w:marTop w:val="0"/>
          <w:marBottom w:val="0"/>
          <w:divBdr>
            <w:top w:val="none" w:sz="0" w:space="0" w:color="auto"/>
            <w:left w:val="none" w:sz="0" w:space="0" w:color="auto"/>
            <w:bottom w:val="none" w:sz="0" w:space="0" w:color="auto"/>
            <w:right w:val="none" w:sz="0" w:space="0" w:color="auto"/>
          </w:divBdr>
        </w:div>
      </w:divsChild>
    </w:div>
    <w:div w:id="1637369430">
      <w:bodyDiv w:val="1"/>
      <w:marLeft w:val="0"/>
      <w:marRight w:val="0"/>
      <w:marTop w:val="0"/>
      <w:marBottom w:val="0"/>
      <w:divBdr>
        <w:top w:val="none" w:sz="0" w:space="0" w:color="auto"/>
        <w:left w:val="none" w:sz="0" w:space="0" w:color="auto"/>
        <w:bottom w:val="none" w:sz="0" w:space="0" w:color="auto"/>
        <w:right w:val="none" w:sz="0" w:space="0" w:color="auto"/>
      </w:divBdr>
      <w:divsChild>
        <w:div w:id="1257593808">
          <w:marLeft w:val="0"/>
          <w:marRight w:val="0"/>
          <w:marTop w:val="0"/>
          <w:marBottom w:val="0"/>
          <w:divBdr>
            <w:top w:val="none" w:sz="0" w:space="0" w:color="auto"/>
            <w:left w:val="none" w:sz="0" w:space="0" w:color="auto"/>
            <w:bottom w:val="none" w:sz="0" w:space="0" w:color="auto"/>
            <w:right w:val="none" w:sz="0" w:space="0" w:color="auto"/>
          </w:divBdr>
        </w:div>
      </w:divsChild>
    </w:div>
    <w:div w:id="1644046020">
      <w:bodyDiv w:val="1"/>
      <w:marLeft w:val="0"/>
      <w:marRight w:val="0"/>
      <w:marTop w:val="0"/>
      <w:marBottom w:val="0"/>
      <w:divBdr>
        <w:top w:val="none" w:sz="0" w:space="0" w:color="auto"/>
        <w:left w:val="none" w:sz="0" w:space="0" w:color="auto"/>
        <w:bottom w:val="none" w:sz="0" w:space="0" w:color="auto"/>
        <w:right w:val="none" w:sz="0" w:space="0" w:color="auto"/>
      </w:divBdr>
    </w:div>
    <w:div w:id="1644967846">
      <w:bodyDiv w:val="1"/>
      <w:marLeft w:val="0"/>
      <w:marRight w:val="0"/>
      <w:marTop w:val="0"/>
      <w:marBottom w:val="0"/>
      <w:divBdr>
        <w:top w:val="none" w:sz="0" w:space="0" w:color="auto"/>
        <w:left w:val="none" w:sz="0" w:space="0" w:color="auto"/>
        <w:bottom w:val="none" w:sz="0" w:space="0" w:color="auto"/>
        <w:right w:val="none" w:sz="0" w:space="0" w:color="auto"/>
      </w:divBdr>
      <w:divsChild>
        <w:div w:id="107700020">
          <w:marLeft w:val="0"/>
          <w:marRight w:val="0"/>
          <w:marTop w:val="0"/>
          <w:marBottom w:val="0"/>
          <w:divBdr>
            <w:top w:val="none" w:sz="0" w:space="0" w:color="auto"/>
            <w:left w:val="none" w:sz="0" w:space="0" w:color="auto"/>
            <w:bottom w:val="none" w:sz="0" w:space="0" w:color="auto"/>
            <w:right w:val="none" w:sz="0" w:space="0" w:color="auto"/>
          </w:divBdr>
        </w:div>
      </w:divsChild>
    </w:div>
    <w:div w:id="1658804331">
      <w:bodyDiv w:val="1"/>
      <w:marLeft w:val="0"/>
      <w:marRight w:val="0"/>
      <w:marTop w:val="0"/>
      <w:marBottom w:val="0"/>
      <w:divBdr>
        <w:top w:val="none" w:sz="0" w:space="0" w:color="auto"/>
        <w:left w:val="none" w:sz="0" w:space="0" w:color="auto"/>
        <w:bottom w:val="none" w:sz="0" w:space="0" w:color="auto"/>
        <w:right w:val="none" w:sz="0" w:space="0" w:color="auto"/>
      </w:divBdr>
    </w:div>
    <w:div w:id="1667515529">
      <w:bodyDiv w:val="1"/>
      <w:marLeft w:val="0"/>
      <w:marRight w:val="0"/>
      <w:marTop w:val="0"/>
      <w:marBottom w:val="0"/>
      <w:divBdr>
        <w:top w:val="none" w:sz="0" w:space="0" w:color="auto"/>
        <w:left w:val="none" w:sz="0" w:space="0" w:color="auto"/>
        <w:bottom w:val="none" w:sz="0" w:space="0" w:color="auto"/>
        <w:right w:val="none" w:sz="0" w:space="0" w:color="auto"/>
      </w:divBdr>
    </w:div>
    <w:div w:id="1678770249">
      <w:bodyDiv w:val="1"/>
      <w:marLeft w:val="0"/>
      <w:marRight w:val="0"/>
      <w:marTop w:val="0"/>
      <w:marBottom w:val="0"/>
      <w:divBdr>
        <w:top w:val="none" w:sz="0" w:space="0" w:color="auto"/>
        <w:left w:val="none" w:sz="0" w:space="0" w:color="auto"/>
        <w:bottom w:val="none" w:sz="0" w:space="0" w:color="auto"/>
        <w:right w:val="none" w:sz="0" w:space="0" w:color="auto"/>
      </w:divBdr>
    </w:div>
    <w:div w:id="1721783064">
      <w:bodyDiv w:val="1"/>
      <w:marLeft w:val="0"/>
      <w:marRight w:val="0"/>
      <w:marTop w:val="0"/>
      <w:marBottom w:val="0"/>
      <w:divBdr>
        <w:top w:val="none" w:sz="0" w:space="0" w:color="auto"/>
        <w:left w:val="none" w:sz="0" w:space="0" w:color="auto"/>
        <w:bottom w:val="none" w:sz="0" w:space="0" w:color="auto"/>
        <w:right w:val="none" w:sz="0" w:space="0" w:color="auto"/>
      </w:divBdr>
      <w:divsChild>
        <w:div w:id="750322507">
          <w:marLeft w:val="0"/>
          <w:marRight w:val="0"/>
          <w:marTop w:val="0"/>
          <w:marBottom w:val="0"/>
          <w:divBdr>
            <w:top w:val="none" w:sz="0" w:space="0" w:color="auto"/>
            <w:left w:val="none" w:sz="0" w:space="0" w:color="auto"/>
            <w:bottom w:val="none" w:sz="0" w:space="0" w:color="auto"/>
            <w:right w:val="none" w:sz="0" w:space="0" w:color="auto"/>
          </w:divBdr>
        </w:div>
      </w:divsChild>
    </w:div>
    <w:div w:id="1727996996">
      <w:bodyDiv w:val="1"/>
      <w:marLeft w:val="0"/>
      <w:marRight w:val="0"/>
      <w:marTop w:val="0"/>
      <w:marBottom w:val="0"/>
      <w:divBdr>
        <w:top w:val="none" w:sz="0" w:space="0" w:color="auto"/>
        <w:left w:val="none" w:sz="0" w:space="0" w:color="auto"/>
        <w:bottom w:val="none" w:sz="0" w:space="0" w:color="auto"/>
        <w:right w:val="none" w:sz="0" w:space="0" w:color="auto"/>
      </w:divBdr>
    </w:div>
    <w:div w:id="1757550427">
      <w:bodyDiv w:val="1"/>
      <w:marLeft w:val="0"/>
      <w:marRight w:val="0"/>
      <w:marTop w:val="0"/>
      <w:marBottom w:val="0"/>
      <w:divBdr>
        <w:top w:val="none" w:sz="0" w:space="0" w:color="auto"/>
        <w:left w:val="none" w:sz="0" w:space="0" w:color="auto"/>
        <w:bottom w:val="none" w:sz="0" w:space="0" w:color="auto"/>
        <w:right w:val="none" w:sz="0" w:space="0" w:color="auto"/>
      </w:divBdr>
      <w:divsChild>
        <w:div w:id="1947030717">
          <w:marLeft w:val="0"/>
          <w:marRight w:val="0"/>
          <w:marTop w:val="0"/>
          <w:marBottom w:val="0"/>
          <w:divBdr>
            <w:top w:val="none" w:sz="0" w:space="0" w:color="auto"/>
            <w:left w:val="none" w:sz="0" w:space="0" w:color="auto"/>
            <w:bottom w:val="none" w:sz="0" w:space="0" w:color="auto"/>
            <w:right w:val="none" w:sz="0" w:space="0" w:color="auto"/>
          </w:divBdr>
        </w:div>
      </w:divsChild>
    </w:div>
    <w:div w:id="1774326843">
      <w:bodyDiv w:val="1"/>
      <w:marLeft w:val="0"/>
      <w:marRight w:val="0"/>
      <w:marTop w:val="0"/>
      <w:marBottom w:val="0"/>
      <w:divBdr>
        <w:top w:val="none" w:sz="0" w:space="0" w:color="auto"/>
        <w:left w:val="none" w:sz="0" w:space="0" w:color="auto"/>
        <w:bottom w:val="none" w:sz="0" w:space="0" w:color="auto"/>
        <w:right w:val="none" w:sz="0" w:space="0" w:color="auto"/>
      </w:divBdr>
    </w:div>
    <w:div w:id="1822187264">
      <w:bodyDiv w:val="1"/>
      <w:marLeft w:val="0"/>
      <w:marRight w:val="0"/>
      <w:marTop w:val="0"/>
      <w:marBottom w:val="0"/>
      <w:divBdr>
        <w:top w:val="none" w:sz="0" w:space="0" w:color="auto"/>
        <w:left w:val="none" w:sz="0" w:space="0" w:color="auto"/>
        <w:bottom w:val="none" w:sz="0" w:space="0" w:color="auto"/>
        <w:right w:val="none" w:sz="0" w:space="0" w:color="auto"/>
      </w:divBdr>
    </w:div>
    <w:div w:id="1823961012">
      <w:bodyDiv w:val="1"/>
      <w:marLeft w:val="0"/>
      <w:marRight w:val="0"/>
      <w:marTop w:val="0"/>
      <w:marBottom w:val="0"/>
      <w:divBdr>
        <w:top w:val="none" w:sz="0" w:space="0" w:color="auto"/>
        <w:left w:val="none" w:sz="0" w:space="0" w:color="auto"/>
        <w:bottom w:val="none" w:sz="0" w:space="0" w:color="auto"/>
        <w:right w:val="none" w:sz="0" w:space="0" w:color="auto"/>
      </w:divBdr>
      <w:divsChild>
        <w:div w:id="795559667">
          <w:marLeft w:val="0"/>
          <w:marRight w:val="0"/>
          <w:marTop w:val="0"/>
          <w:marBottom w:val="0"/>
          <w:divBdr>
            <w:top w:val="none" w:sz="0" w:space="0" w:color="auto"/>
            <w:left w:val="none" w:sz="0" w:space="0" w:color="auto"/>
            <w:bottom w:val="none" w:sz="0" w:space="0" w:color="auto"/>
            <w:right w:val="none" w:sz="0" w:space="0" w:color="auto"/>
          </w:divBdr>
        </w:div>
      </w:divsChild>
    </w:div>
    <w:div w:id="1882160094">
      <w:bodyDiv w:val="1"/>
      <w:marLeft w:val="0"/>
      <w:marRight w:val="0"/>
      <w:marTop w:val="0"/>
      <w:marBottom w:val="0"/>
      <w:divBdr>
        <w:top w:val="none" w:sz="0" w:space="0" w:color="auto"/>
        <w:left w:val="none" w:sz="0" w:space="0" w:color="auto"/>
        <w:bottom w:val="none" w:sz="0" w:space="0" w:color="auto"/>
        <w:right w:val="none" w:sz="0" w:space="0" w:color="auto"/>
      </w:divBdr>
    </w:div>
    <w:div w:id="2002389280">
      <w:bodyDiv w:val="1"/>
      <w:marLeft w:val="0"/>
      <w:marRight w:val="0"/>
      <w:marTop w:val="0"/>
      <w:marBottom w:val="0"/>
      <w:divBdr>
        <w:top w:val="none" w:sz="0" w:space="0" w:color="auto"/>
        <w:left w:val="none" w:sz="0" w:space="0" w:color="auto"/>
        <w:bottom w:val="none" w:sz="0" w:space="0" w:color="auto"/>
        <w:right w:val="none" w:sz="0" w:space="0" w:color="auto"/>
      </w:divBdr>
    </w:div>
    <w:div w:id="2022200210">
      <w:bodyDiv w:val="1"/>
      <w:marLeft w:val="0"/>
      <w:marRight w:val="0"/>
      <w:marTop w:val="0"/>
      <w:marBottom w:val="0"/>
      <w:divBdr>
        <w:top w:val="none" w:sz="0" w:space="0" w:color="auto"/>
        <w:left w:val="none" w:sz="0" w:space="0" w:color="auto"/>
        <w:bottom w:val="none" w:sz="0" w:space="0" w:color="auto"/>
        <w:right w:val="none" w:sz="0" w:space="0" w:color="auto"/>
      </w:divBdr>
    </w:div>
    <w:div w:id="2039113188">
      <w:bodyDiv w:val="1"/>
      <w:marLeft w:val="0"/>
      <w:marRight w:val="0"/>
      <w:marTop w:val="0"/>
      <w:marBottom w:val="0"/>
      <w:divBdr>
        <w:top w:val="none" w:sz="0" w:space="0" w:color="auto"/>
        <w:left w:val="none" w:sz="0" w:space="0" w:color="auto"/>
        <w:bottom w:val="none" w:sz="0" w:space="0" w:color="auto"/>
        <w:right w:val="none" w:sz="0" w:space="0" w:color="auto"/>
      </w:divBdr>
    </w:div>
    <w:div w:id="2095124663">
      <w:bodyDiv w:val="1"/>
      <w:marLeft w:val="0"/>
      <w:marRight w:val="0"/>
      <w:marTop w:val="0"/>
      <w:marBottom w:val="0"/>
      <w:divBdr>
        <w:top w:val="none" w:sz="0" w:space="0" w:color="auto"/>
        <w:left w:val="none" w:sz="0" w:space="0" w:color="auto"/>
        <w:bottom w:val="none" w:sz="0" w:space="0" w:color="auto"/>
        <w:right w:val="none" w:sz="0" w:space="0" w:color="auto"/>
      </w:divBdr>
    </w:div>
    <w:div w:id="2124490981">
      <w:bodyDiv w:val="1"/>
      <w:marLeft w:val="0"/>
      <w:marRight w:val="0"/>
      <w:marTop w:val="0"/>
      <w:marBottom w:val="0"/>
      <w:divBdr>
        <w:top w:val="none" w:sz="0" w:space="0" w:color="auto"/>
        <w:left w:val="none" w:sz="0" w:space="0" w:color="auto"/>
        <w:bottom w:val="none" w:sz="0" w:space="0" w:color="auto"/>
        <w:right w:val="none" w:sz="0" w:space="0" w:color="auto"/>
      </w:divBdr>
      <w:divsChild>
        <w:div w:id="1719939599">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oi.org/10.56238/arev7n7-112"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Jun3a2</b:Tag>
    <b:SourceType>BookSection</b:SourceType>
    <b:Guid>{E5B880C2-8A7D-4363-97BA-FA6E4882BC76}</b:Guid>
    <b:Title>O problema fundamental da psicologia contemporânea</b:Title>
    <b:Year>1931/2013a</b:Year>
    <b:City>Petrópolis</b:City>
    <b:Publisher>Vozes</b:Publisher>
    <b:Author>
      <b:Author>
        <b:NameList>
          <b:Person>
            <b:Last>Jung</b:Last>
            <b:First>Carl</b:First>
            <b:Middle>Gustav</b:Middle>
          </b:Person>
        </b:NameList>
      </b:Author>
      <b:Translator>
        <b:NameList>
          <b:Person>
            <b:Last>Rocha</b:Last>
            <b:First>Matheus</b:First>
            <b:Middle>Ramalho</b:Middle>
          </b:Person>
        </b:NameList>
      </b:Translator>
    </b:Author>
    <b:BookTitle>Obra Completa de C. G. Jung</b:BookTitle>
    <b:Pages>295-315</b:Pages>
    <b:Volume>8/2 - A natureza da psique</b:Volume>
    <b:Edition>10ª</b:Edition>
    <b:Comments>Trabalho original publicado em 1931</b:Comments>
    <b:RefOrder>1</b:RefOrder>
  </b:Source>
  <b:Source>
    <b:Tag>Hom02</b:Tag>
    <b:SourceType>Book</b:SourceType>
    <b:Guid>{2557B8FB-F059-46D3-8390-C790D1BAC6E6}</b:Guid>
    <b:Title>Odisséia</b:Title>
    <b:Year>2002</b:Year>
    <b:City>São Paulo</b:City>
    <b:Publisher>Noca Cultural</b:Publisher>
    <b:Author>
      <b:Author>
        <b:NameList>
          <b:Person>
            <b:Last>Homero</b:Last>
          </b:Person>
        </b:NameList>
      </b:Author>
      <b:Translator>
        <b:NameList>
          <b:Person>
            <b:Last>Carvalho</b:Last>
            <b:First>Antônio</b:First>
            <b:Middle>Pinto</b:Middle>
          </b:Person>
        </b:NameList>
      </b:Translator>
    </b:Author>
    <b:RefOrder>2</b:RefOrder>
  </b:Source>
  <b:Source>
    <b:Tag>Mar90</b:Tag>
    <b:SourceType>ArticleInAPeriodical</b:SourceType>
    <b:Guid>{E2D58C31-2656-41DA-A4FB-60295E99F44C}</b:Guid>
    <b:Title>A teoria aristotélica da respiração</b:Title>
    <b:Year>1990</b:Year>
    <b:Author>
      <b:Author>
        <b:NameList>
          <b:Person>
            <b:Last>Martins</b:Last>
            <b:First>Roberto</b:First>
            <b:Middle>de Andrade</b:Middle>
          </b:Person>
        </b:NameList>
      </b:Author>
    </b:Author>
    <b:PeriodicalTitle>Cadernos de História e Filosofia da Ciência</b:PeriodicalTitle>
    <b:Month>jul-dez</b:Month>
    <b:Pages>165-212</b:Pages>
    <b:Volume>2</b:Volume>
    <b:Issue>2</b:Issue>
    <b:YearAccessed>2024</b:YearAccessed>
    <b:MonthAccessed>Novembro</b:MonthAccessed>
    <b:DayAccessed>2</b:DayAccessed>
    <b:URL>https://www.researchgate.net/profile/Roberto-Martins-2/publication/275832973_A_teoria_aristotelica_da_respiracao/links/61edb2ac9a753545e2f0061c/A-teoria-aristotelica-da-respiracao.pdf</b:URL>
    <b:RefOrder>3</b:RefOrder>
  </b:Source>
  <b:Source>
    <b:Tag>Far75</b:Tag>
    <b:SourceType>Book</b:SourceType>
    <b:Guid>{8E5BD4BB-2553-458E-905E-8F0E971A556B}</b:Guid>
    <b:Author>
      <b:Author>
        <b:NameList>
          <b:Person>
            <b:Last>Faria</b:Last>
            <b:First>Ernesto</b:First>
          </b:Person>
        </b:NameList>
      </b:Author>
    </b:Author>
    <b:Title>Dicionário Escolar Latino-Português</b:Title>
    <b:Year>1975</b:Year>
    <b:City>Brasíia </b:City>
    <b:Publisher>Ministério da Educação e Cultura/FENAME - Fundação Nacional de Material Escolar</b:Publisher>
    <b:RefOrder>4</b:RefOrder>
  </b:Source>
  <b:Source>
    <b:Tag>Ske27</b:Tag>
    <b:SourceType>Book</b:SourceType>
    <b:Guid>{24A76BA5-4063-4B9C-B7CE-848EDB6F65AF}</b:Guid>
    <b:Title>A concise etymological dictionar of the english language</b:Title>
    <b:Year>1927</b:Year>
    <b:Author>
      <b:Author>
        <b:NameList>
          <b:Person>
            <b:Last>Skeat</b:Last>
            <b:First>Walter</b:First>
            <b:Middle>W</b:Middle>
          </b:Person>
        </b:NameList>
      </b:Author>
    </b:Author>
    <b:City>Oxford</b:City>
    <b:Publisher>Claredon Press</b:Publisher>
    <b:RefOrder>5</b:RefOrder>
  </b:Source>
  <b:Source>
    <b:Tag>Bid17</b:Tag>
    <b:SourceType>BookSection</b:SourceType>
    <b:Guid>{1427395C-D62B-4DE3-B887-C026139274E3}</b:Guid>
    <b:Title>Folks motifs and rituals in Chekhov's "step"</b:Title>
    <b:Year>2017</b:Year>
    <b:City>Moscou </b:City>
    <b:Publisher>Charles Schlacks Publisher</b:Publisher>
    <b:Author>
      <b:Author>
        <b:NameList>
          <b:Person>
            <b:Last>Bidoshi</b:Last>
            <b:First>Kristin</b:First>
            <b:Middle>A.</b:Middle>
          </b:Person>
        </b:NameList>
      </b:Author>
      <b:BookAuthor>
        <b:NameList>
          <b:Person>
            <b:Last>Bidoshi</b:Last>
            <b:First>Kristin</b:First>
            <b:Middle>A.</b:Middle>
          </b:Person>
        </b:NameList>
      </b:BookAuthor>
    </b:Author>
    <b:BookTitle>Десять шагов по «степи» - Ten steps along the “steppe”</b:BookTitle>
    <b:Pages>133-152</b:Pages>
    <b:RefOrder>6</b:RefOrder>
  </b:Source>
  <b:Source>
    <b:Tag>Pen13</b:Tag>
    <b:SourceType>Book</b:SourceType>
    <b:Guid>{814C40D8-B20C-4F8B-B86C-6D92151E499E}</b:Guid>
    <b:Title>Epistemologia e método na obra de C. G. Jung</b:Title>
    <b:Year>2013</b:Year>
    <b:City>São Paulo</b:City>
    <b:Publisher>EDUC</b:Publisher>
    <b:Author>
      <b:Author>
        <b:NameList>
          <b:Person>
            <b:Last>Penna</b:Last>
            <b:First>Eloísa</b:First>
            <b:Middle>M. D.</b:Middle>
          </b:Person>
        </b:NameList>
      </b:Author>
    </b:Author>
    <b:RefOrder>7</b:RefOrder>
  </b:Source>
  <b:Source>
    <b:Tag>Sha051</b:Tag>
    <b:SourceType>Book</b:SourceType>
    <b:Guid>{37DFE9EA-51A9-4C3C-89B0-0A9226497FBF}</b:Guid>
    <b:Title>Jung e a Construção da Psicologia Moderna: O sonho de uma ciência</b:Title>
    <b:City>Aparecida</b:City>
    <b:Year>2005</b:Year>
    <b:Author>
      <b:Author>
        <b:NameList>
          <b:Person>
            <b:Last>Shamdasani</b:Last>
            <b:First>Sonu</b:First>
          </b:Person>
        </b:NameList>
      </b:Author>
      <b:Translator>
        <b:NameList>
          <b:Person>
            <b:Last>Netto</b:Last>
            <b:First>Maria</b:First>
            <b:Middle>Silva Mourão</b:Middle>
          </b:Person>
        </b:NameList>
      </b:Translator>
    </b:Author>
    <b:Publisher>Ideias &amp; Letras</b:Publisher>
    <b:RefOrder>8</b:RefOrder>
  </b:Source>
  <b:Source>
    <b:Tag>Sha04</b:Tag>
    <b:SourceType>Book</b:SourceType>
    <b:Guid>{8FE81750-4E06-47A5-828F-BCD4864262A0}</b:Guid>
    <b:Author>
      <b:Author>
        <b:NameList>
          <b:Person>
            <b:Last>Shamdasani</b:Last>
            <b:First>Sonu</b:First>
          </b:Person>
        </b:NameList>
      </b:Author>
    </b:Author>
    <b:Title>Jung stripped bare: by his biographers, even</b:Title>
    <b:Year>2004</b:Year>
    <b:City>Oxford</b:City>
    <b:Publisher>Routledge</b:Publisher>
    <b:RefOrder>9</b:RefOrder>
  </b:Source>
  <b:Source>
    <b:Tag>IBG38</b:Tag>
    <b:SourceType>InternetSite</b:SourceType>
    <b:Guid>{01A05F71-8B17-4450-9163-F8B055634695}</b:Guid>
    <b:Title>Índice de Desenvolvimento Humano</b:Title>
    <b:Year>1938</b:Year>
    <b:Author>
      <b:Author>
        <b:NameList>
          <b:Person>
            <b:Last>IBGE</b:Last>
          </b:Person>
        </b:NameList>
      </b:Author>
    </b:Author>
    <b:InternetSiteTitle>Goiás</b:InternetSiteTitle>
    <b:YearAccessed>2024</b:YearAccessed>
    <b:MonthAccessed>Maio</b:MonthAccessed>
    <b:DayAccessed>04</b:DayAccessed>
    <b:URL>https://cidades.ibge.gov.br/brasil/go/pesquisa/37/30255?tipo=ranking</b:URL>
    <b:RefOrder>13</b:RefOrder>
  </b:Source>
  <b:Source>
    <b:Tag>MTE10</b:Tag>
    <b:SourceType>InternetSite</b:SourceType>
    <b:Guid>{E57438CD-7D60-419A-99F0-4052D664DA53}</b:Guid>
    <b:Author>
      <b:Author>
        <b:Corporate>Brasil</b:Corporate>
      </b:Author>
    </b:Author>
    <b:Title>Rais vínculos</b:Title>
    <b:InternetSiteTitle>Rais</b:InternetSiteTitle>
    <b:Year>2010</b:Year>
    <b:YearAccessed>2024</b:YearAccessed>
    <b:MonthAccessed>Abril</b:MonthAccessed>
    <b:DayAccessed>21</b:DayAccessed>
    <b:URL>https://bi.mte.gov.br/bgcaged/rais.php</b:URL>
    <b:RefOrder>17</b:RefOrder>
  </b:Source>
  <b:Source>
    <b:Tag>ONU22</b:Tag>
    <b:SourceType>Report</b:SourceType>
    <b:Guid>{33AF4C82-F691-464C-80E0-413B5794B84B}</b:Guid>
    <b:Title>Relatório do desenvolvimento humano 2021/2022</b:Title>
    <b:Year>2022</b:Year>
    <b:Author>
      <b:Author>
        <b:Corporate>ONU</b:Corporate>
      </b:Author>
    </b:Author>
    <b:Institution>PNUD</b:Institution>
    <b:City>Donnelley, EUA</b:City>
    <b:Pages>320</b:Pages>
    <b:RefOrder>18</b:RefOrder>
  </b:Source>
  <b:Source>
    <b:Tag>Bra12</b:Tag>
    <b:SourceType>InternetSite</b:SourceType>
    <b:Guid>{F8D36610-CE55-47FE-9E6B-6DCF6314A3A2}</b:Guid>
    <b:Title>Atlas do desenvolvimento humano no Brasil</b:Title>
    <b:Year>2012</b:Year>
    <b:Author>
      <b:Author>
        <b:Corporate>AtlasBrasil</b:Corporate>
      </b:Author>
    </b:Author>
    <b:InternetSiteTitle>AtlasBR</b:InternetSiteTitle>
    <b:YearAccessed>2024</b:YearAccessed>
    <b:MonthAccessed>Maio</b:MonthAccessed>
    <b:DayAccessed>1</b:DayAccessed>
    <b:URL>http://www.atlasbrasil.org.br/</b:URL>
    <b:RefOrder>19</b:RefOrder>
  </b:Source>
  <b:Source>
    <b:Tag>Gab</b:Tag>
    <b:SourceType>Report</b:SourceType>
    <b:Guid>{A7E049F4-F7D3-433A-8828-1954353BB3C0}</b:Guid>
    <b:Title>Desindustrialização no Brasil: uma análise a partir do histórico industrial</b:Title>
    <b:Author>
      <b:Author>
        <b:NameList>
          <b:Person>
            <b:Last>Souza</b:Last>
            <b:First>Gabriel</b:First>
            <b:Middle>Curti Barbosa De</b:Middle>
          </b:Person>
          <b:Person>
            <b:Last>Pereira</b:Last>
            <b:First>Gustavo</b:First>
            <b:Middle>Da Silva</b:Middle>
          </b:Person>
          <b:Person>
            <b:Last>Castanheiro</b:Last>
            <b:First>Raul</b:First>
            <b:Middle>Carvalho</b:Middle>
          </b:Person>
          <b:Person>
            <b:Last>Ferreira</b:Last>
            <b:First>Thayná</b:First>
            <b:Middle>Coussirat Pompeu Sulivan</b:Middle>
          </b:Person>
        </b:NameList>
      </b:Author>
    </b:Author>
    <b:Institution>Universidade São Judas Tadeu</b:Institution>
    <b:Year>2022</b:Year>
    <b:City>São Paulo</b:City>
    <b:Pages>27</b:Pages>
    <b:ThesisType>Monografia de graduação</b:ThesisType>
    <b:RefOrder>20</b:RefOrder>
  </b:Source>
  <b:Source>
    <b:Tag>Eli20</b:Tag>
    <b:SourceType>JournalArticle</b:SourceType>
    <b:Guid>{82BB49AC-4FDC-4E28-ADBA-1B68E28560FC}</b:Guid>
    <b:Title>Desindustrialização no Brasil: uma análise à luz das exportações e importações (1997 a 2018) </b:Title>
    <b:Year>e 2020</b:Year>
    <b:City>Salvador, BA</b:City>
    <b:Pages>234 – 258</b:Pages>
    <b:Author>
      <b:Author>
        <b:NameList>
          <b:Person>
            <b:Last>Gelatti</b:Last>
            <b:First>Elisangela</b:First>
          </b:Person>
          <b:Person>
            <b:Last>Coronel</b:Last>
            <b:First>Daniel</b:First>
            <b:Middle>Arruda</b:Middle>
          </b:Person>
          <b:Person>
            <b:Last>Barros</b:Last>
            <b:First>Fabiana</b:First>
            <b:Middle>Correia</b:Middle>
          </b:Person>
          <b:Person>
            <b:Last>Bobato</b:Last>
            <b:First>Angel</b:First>
            <b:Middle>Maitê</b:Middle>
          </b:Person>
          <b:Person>
            <b:Last>Gabb</b:Last>
            <b:First>Maiara</b:First>
            <b:Middle>Thais Tolfo</b:Middle>
          </b:Person>
        </b:NameList>
      </b:Author>
    </b:Author>
    <b:JournalName>Revista de Desenvolvimento Econômico – RDE </b:JournalName>
    <b:Month>Abril</b:Month>
    <b:Volume>1</b:Volume>
    <b:Issue>45</b:Issue>
    <b:RefOrder>21</b:RefOrder>
  </b:Source>
  <b:Source>
    <b:Tag>Edu11</b:Tag>
    <b:SourceType>BookSection</b:SourceType>
    <b:Guid>{2144A1AE-877E-4966-9F99-1D6ED463BB27}</b:Guid>
    <b:Author>
      <b:Author>
        <b:NameList>
          <b:Person>
            <b:Last>Romanatto</b:Last>
            <b:First>Eduiges</b:First>
          </b:Person>
        </b:NameList>
      </b:Author>
      <b:BookAuthor>
        <b:NameList>
          <b:Person>
            <b:Last>Romanatto</b:Last>
            <b:First>Eduiges</b:First>
          </b:Person>
          <b:Person>
            <b:Last>Silva</b:Last>
            <b:First>Guilherme</b:First>
            <b:Middle>Jonas Costa da</b:Middle>
          </b:Person>
          <b:Person>
            <b:Last>Arriel</b:Last>
            <b:First>Marcos</b:First>
            <b:Middle>Fernando</b:Middle>
          </b:Person>
        </b:NameList>
      </b:BookAuthor>
    </b:Author>
    <b:Title>Os municípios polos do estado de Goiás em termos de valor adicionado nos serviços e indústria</b:Title>
    <b:BookTitle>Os Polos Econômicos do Estado de Goiás</b:BookTitle>
    <b:Year> 2011</b:Year>
    <b:Pages>23-44</b:Pages>
    <b:City>Goiânia </b:City>
    <b:Publisher>SEGPLNA e Sepin</b:Publisher>
    <b:ChapterNumber>2</b:ChapterNumber>
    <b:RefOrder>15</b:RefOrder>
  </b:Source>
  <b:Source>
    <b:Tag>Mar11</b:Tag>
    <b:SourceType>BookSection</b:SourceType>
    <b:Guid>{BF1907BE-E376-4D2C-A385-40E5C67E745A}</b:Guid>
    <b:Author>
      <b:Author>
        <b:NameList>
          <b:Person>
            <b:Last>Arriel</b:Last>
            <b:First>Marcos</b:First>
            <b:Middle>Fernando</b:Middle>
          </b:Person>
        </b:NameList>
      </b:Author>
      <b:BookAuthor>
        <b:NameList>
          <b:Person>
            <b:Last>Romanatto</b:Last>
            <b:First>Eduiges</b:First>
          </b:Person>
          <b:Person>
            <b:Last>Silva</b:Last>
            <b:First>Guilherme</b:First>
            <b:Middle>Jonas Costa da</b:Middle>
          </b:Person>
          <b:Person>
            <b:Last>Arrie</b:Last>
            <b:First>Marcos</b:First>
            <b:Middle>Fernando</b:Middle>
          </b:Person>
        </b:NameList>
      </b:BookAuthor>
    </b:Author>
    <b:Title>Identificando municípios polos em Goiás e seu raio de influência</b:Title>
    <b:BookTitle>Os Polos Econômicos do Estado de Goiás</b:BookTitle>
    <b:Year>2011</b:Year>
    <b:Pages>8-23</b:Pages>
    <b:City>Goiânia</b:City>
    <b:Publisher>SEGPLAN e Sepin</b:Publisher>
    <b:ChapterNumber>1</b:ChapterNumber>
    <b:RefOrder>14</b:RefOrder>
  </b:Source>
  <b:Source>
    <b:Tag>Ben20</b:Tag>
    <b:SourceType>JournalArticle</b:SourceType>
    <b:Guid>{18EAB08F-6110-4E6C-820C-F3D0255C08BB}</b:Guid>
    <b:Title>Há desindustrialização no Brasil? Um estudo da abordagem clássica e de análises alternativas entre 1998 e 2014</b:Title>
    <b:Year>2020</b:Year>
    <b:Pages>549-579</b:Pages>
    <b:City>Campinas</b:City>
    <b:Volume>29</b:Volume>
    <b:Author>
      <b:Author>
        <b:NameList>
          <b:Person>
            <b:Last>Maia</b:Last>
            <b:First>Bento</b:First>
            <b:Middle>Antunes de Andrade</b:Middle>
          </b:Person>
        </b:NameList>
      </b:Author>
    </b:Author>
    <b:JournalName>Economia e Sociedade</b:JournalName>
    <b:Month>maio-agosto</b:Month>
    <b:Issue>2</b:Issue>
    <b:RefOrder>22</b:RefOrder>
  </b:Source>
  <b:Source>
    <b:Tag>Ber22</b:Tag>
    <b:SourceType>Book</b:SourceType>
    <b:Guid>{8C2C0B95-864E-4D65-B0B5-ACEF47BD5A5F}</b:Guid>
    <b:Title>Goiás em dados 2022</b:Title>
    <b:City>Goiânia</b:City>
    <b:Year>2022</b:Year>
    <b:Author>
      <b:Author>
        <b:NameList>
          <b:Person>
            <b:Last>Oliveira</b:Last>
            <b:First>Bernard</b:First>
            <b:Middle>Silva de</b:Middle>
          </b:Person>
          <b:Person>
            <b:Last>Santos</b:Last>
            <b:First>Lorenna</b:First>
            <b:Middle>Rodrigues de Oliveira</b:Middle>
          </b:Person>
        </b:NameList>
      </b:Author>
    </b:Author>
    <b:Publisher>Instituto Mauro Borges de Estatísticas e Estudo Socioeconômicos</b:Publisher>
    <b:RefOrder>23</b:RefOrder>
  </b:Source>
  <b:Source>
    <b:Tag>Rei14</b:Tag>
    <b:SourceType>BookSection</b:SourceType>
    <b:Guid>{4E78B073-0524-423F-95CA-26116F69DEDA}</b:Guid>
    <b:Title>A industrialização de Goiás: um caso de sucesso</b:Title>
    <b:Year>2014</b:Year>
    <b:City>Rio de Janeiro</b:City>
    <b:Publisher>BNDES</b:Publisher>
    <b:Author>
      <b:Author>
        <b:NameList>
          <b:Person>
            <b:Last>Fonseca</b:Last>
            <b:First>Reinaldo</b:First>
          </b:Person>
        </b:NameList>
      </b:Author>
      <b:BookAuthor>
        <b:NameList>
          <b:Person>
            <b:Last>Cavalcanti</b:Last>
            <b:First>Isabel</b:First>
            <b:Middle>Machado</b:Middle>
          </b:Person>
          <b:Person>
            <b:Last>Contarato</b:Last>
            <b:First>Vitor</b:First>
            <b:Middle>Alexander</b:Middle>
          </b:Person>
          <b:Person>
            <b:Last>Burns</b:Last>
          </b:Person>
          <b:Person>
            <b:Last>Elias</b:Last>
            <b:First>Luiz</b:First>
            <b:Middle>Antono Rodrigues</b:Middle>
          </b:Person>
          <b:Person>
            <b:Last>Magalhães</b:Last>
            <b:First>Wesley</b:First>
            <b:Middle>de Assis</b:Middle>
          </b:Person>
          <b:Person>
            <b:Last>Lastres</b:Last>
            <b:First>Helena</b:First>
            <b:Middle>Maria Martins</b:Middle>
          </b:Person>
        </b:NameList>
      </b:BookAuthor>
    </b:Author>
    <b:BookTitle>Um olhar territorial para o desenvolvimento: Centro-Oeste</b:BookTitle>
    <b:Pages>296-349</b:Pages>
    <b:RefOrder>1</b:RefOrder>
  </b:Source>
  <b:Source>
    <b:Tag>Dav13</b:Tag>
    <b:SourceType>Book</b:SourceType>
    <b:Guid>{60F05521-8578-4D89-A5B2-FA1FC8A04436}</b:Guid>
    <b:Title>Economia industrial: fundamentos teóricos e práticas no Brasil</b:Title>
    <b:Year>2013</b:Year>
    <b:City>Rio de Janeiro</b:City>
    <b:Publisher>Elsevier</b:Publisher>
    <b:Edition>2ª</b:Edition>
    <b:Author>
      <b:Author>
        <b:NameList>
          <b:Person>
            <b:Last>Kupfer</b:Last>
            <b:First>David</b:First>
          </b:Person>
          <b:Person>
            <b:Last>Hasenclever</b:Last>
            <b:First>Lia</b:First>
          </b:Person>
        </b:NameList>
      </b:Author>
    </b:Author>
    <b:RefOrder>24</b:RefOrder>
  </b:Source>
  <b:Source>
    <b:Tag>Rob13</b:Tag>
    <b:SourceType>Book</b:SourceType>
    <b:Guid>{1D507DF6-B96F-4A8B-89AE-47E3671404F7}</b:Guid>
    <b:Author>
      <b:Author>
        <b:NameList>
          <b:Person>
            <b:Last>Pindyck</b:Last>
            <b:First>Robert</b:First>
            <b:Middle>S.</b:Middle>
          </b:Person>
          <b:Person>
            <b:Last>Rubinfeld</b:Last>
            <b:First>Daniel</b:First>
            <b:Middle>L.</b:Middle>
          </b:Person>
        </b:NameList>
      </b:Author>
    </b:Author>
    <b:Title>Microeconomia</b:Title>
    <b:Year>2013</b:Year>
    <b:City>São Paulo</b:City>
    <b:Publisher>Pearson Education do Brasil</b:Publisher>
    <b:Edition>8ª</b:Edition>
    <b:RefOrder>25</b:RefOrder>
  </b:Source>
  <b:Source>
    <b:Tag>Jos99</b:Tag>
    <b:SourceType>Report</b:SourceType>
    <b:Guid>{97BD9CF2-A009-4CF6-B682-437E9BD70152}</b:Guid>
    <b:Title>Evolução da produtividade industrial brasileira e abertura comercial</b:Title>
    <b:Year>1999</b:Year>
    <b:City>Rio de Janeiro</b:City>
    <b:Author>
      <b:Author>
        <b:NameList>
          <b:Person>
            <b:Last>Júnior</b:Last>
            <b:First>José</b:First>
            <b:Middle>Luiz Rossi</b:Middle>
          </b:Person>
          <b:Person>
            <b:Last>Ferreira</b:Last>
            <b:First>Pedro</b:First>
            <b:Middle>Cavalcanti</b:Middle>
          </b:Person>
        </b:NameList>
      </b:Author>
    </b:Author>
    <b:Institution>IPEA</b:Institution>
    <b:Pages>36</b:Pages>
    <b:RefOrder>26</b:RefOrder>
  </b:Source>
  <b:Source>
    <b:Tag>Lui08</b:Tag>
    <b:SourceType>Book</b:SourceType>
    <b:Guid>{0D13EA2E-5A66-4084-A3D5-73BD275D8426}</b:Guid>
    <b:Title>Manual de Macroeconomia Nível Básico e Nível Intermediário </b:Title>
    <b:Year>2008 </b:Year>
    <b:City>São Paulo</b:City>
    <b:Author>
      <b:Author>
        <b:NameList>
          <b:Person>
            <b:Last>Lopes</b:Last>
            <b:First>Luiz</b:First>
            <b:Middle>Martins</b:Middle>
          </b:Person>
          <b:Person>
            <b:Last>Vasconcellos</b:Last>
            <b:First>Marco</b:First>
            <b:Middle>Antonio Sandoval de</b:Middle>
          </b:Person>
        </b:NameList>
      </b:Author>
    </b:Author>
    <b:Publisher>Editora Atlas S.A. </b:Publisher>
    <b:Edition>3ª</b:Edition>
    <b:RefOrder>27</b:RefOrder>
  </b:Source>
  <b:Source>
    <b:Tag>Jos82</b:Tag>
    <b:SourceType>Book</b:SourceType>
    <b:Guid>{4FE0AE0F-FB4B-43FF-919E-C033B2F8D122}</b:Guid>
    <b:Author>
      <b:Author>
        <b:NameList>
          <b:Person>
            <b:Last>Schumpeter</b:Last>
            <b:First>Joseph</b:First>
            <b:Middle>A.</b:Middle>
          </b:Person>
        </b:NameList>
      </b:Author>
    </b:Author>
    <b:Title>Teoria do desenvolvimento econômico : uma investigação sobre lucros, capital, crédito, juro e o ciclo econômico</b:Title>
    <b:Year>1982</b:Year>
    <b:City>São Paulo</b:City>
    <b:Publisher>Abril Cultural</b:Publisher>
    <b:RefOrder>28</b:RefOrder>
  </b:Source>
  <b:Source>
    <b:Tag>Jef16</b:Tag>
    <b:SourceType>JournalArticle</b:SourceType>
    <b:Guid>{A82C4EA0-0241-45D7-A3E7-5A326B3F8A4B}</b:Guid>
    <b:Title>Produtividade e inovação: reflexão teórica no cenário industrial</b:Title>
    <b:Year>2016</b:Year>
    <b:City>Sao Caetano do Sul</b:City>
    <b:Volume>32</b:Volume>
    <b:Author>
      <b:Author>
        <b:NameList>
          <b:Person>
            <b:Last>Falce</b:Last>
            <b:First>Jefferson</b:First>
            <b:Middle>Lopes La</b:Middle>
          </b:Person>
          <b:Person>
            <b:Last>Muylder</b:Last>
            <b:First>Cristiana</b:First>
            <b:Middle>Fernandes De</b:Middle>
          </b:Person>
          <b:Person>
            <b:Last>Lima-Toivanen</b:Last>
            <b:First>Maria</b:First>
            <b:Middle>Aparecida Barbosa</b:Middle>
          </b:Person>
        </b:NameList>
      </b:Author>
    </b:Author>
    <b:JournalName>Gestão &amp; Regionalidade</b:JournalName>
    <b:Month>Dezembro </b:Month>
    <b:Pages>171-184</b:Pages>
    <b:Issue>96</b:Issue>
    <b:RefOrder>2</b:RefOrder>
  </b:Source>
  <b:Source>
    <b:Tag>Mar97</b:Tag>
    <b:SourceType>JournalArticle</b:SourceType>
    <b:Guid>{1AD0921A-FBB6-4BF1-8594-27320C1BA506}</b:Guid>
    <b:Author>
      <b:Author>
        <b:NameList>
          <b:Person>
            <b:Last>Cacciamali</b:Last>
            <b:First>Maria</b:First>
            <b:Middle>Cristina</b:Middle>
          </b:Person>
          <b:Person>
            <b:Last>Bezerra</b:Last>
            <b:First>Lindemberg</b:First>
            <b:Middle>de Lima</b:Middle>
          </b:Person>
        </b:NameList>
      </b:Author>
    </b:Author>
    <b:Title>Produtividade e emprego industrial no Brasil</b:Title>
    <b:JournalName>Revista Brasileira de Economia-RBE</b:JournalName>
    <b:City>Reio de Janeiro </b:City>
    <b:Year>1997</b:Year>
    <b:Month>Março</b:Month>
    <b:Pages>77-91</b:Pages>
    <b:Volume>51</b:Volume>
    <b:Issue>1</b:Issue>
    <b:RefOrder>29</b:RefOrder>
  </b:Source>
  <b:Source>
    <b:Tag>Gus01</b:Tag>
    <b:SourceType>JournalArticle</b:SourceType>
    <b:Guid>{53632676-DDA5-4F08-807C-80616D2F8322}</b:Guid>
    <b:Author>
      <b:Author>
        <b:NameList>
          <b:Person>
            <b:Last>Gonzaga</b:Last>
            <b:First>Gustavo</b:First>
          </b:Person>
          <b:Person>
            <b:Last>Corseuil</b:Last>
            <b:First>Carlos</b:First>
            <b:Middle>Henrique</b:Middle>
          </b:Person>
        </b:NameList>
      </b:Author>
    </b:Author>
    <b:Title>Emprego industrial no Brasil: análise de curto e longo prazos</b:Title>
    <b:JournalName>Revista Brasilera de Economia - RBE</b:JournalName>
    <b:City>Rio de Janeiro </b:City>
    <b:Year>2001</b:Year>
    <b:Month>Dezembro</b:Month>
    <b:Pages>467-491</b:Pages>
    <b:Volume>55</b:Volume>
    <b:Issue>4</b:Issue>
    <b:RefOrder>30</b:RefOrder>
  </b:Source>
  <b:Source>
    <b:Tag>Iag19</b:Tag>
    <b:SourceType>JournalArticle</b:SourceType>
    <b:Guid>{9525D1A6-D35F-4664-A194-11CA3886AE73}</b:Guid>
    <b:Author>
      <b:Author>
        <b:NameList>
          <b:Person>
            <b:Last>Souza</b:Last>
            <b:First>Iago</b:First>
            <b:Middle>Emidio Lutz de</b:Middle>
          </b:Person>
          <b:Person>
            <b:Last>Veríssimo</b:Last>
            <b:First>Michele</b:First>
            <b:Middle>Polline</b:Middle>
          </b:Person>
        </b:NameList>
      </b:Author>
    </b:Author>
    <b:Title>Produção e emprego industrial nos estados brasileiros: evidências de desindustrialização</b:Title>
    <b:JournalName>Nova Economia</b:JournalName>
    <b:Year>2019</b:Year>
    <b:Pages>75-101</b:Pages>
    <b:Volume>29</b:Volume>
    <b:Issue>1</b:Issue>
    <b:RefOrder>4</b:RefOrder>
  </b:Source>
  <b:Source>
    <b:Tag>Bru11</b:Tag>
    <b:SourceType>JournalArticle</b:SourceType>
    <b:Guid>{F5EFFAA8-6B6A-4929-B878-BC50B191C87E}</b:Guid>
    <b:Author>
      <b:Author>
        <b:NameList>
          <b:Person>
            <b:Last>Cruz</b:Last>
            <b:First>Bruno</b:First>
            <b:Middle>Oliveira</b:Middle>
          </b:Person>
          <b:Person>
            <b:Last>Santos</b:Last>
            <b:First>Iury</b:First>
            <b:Middle>Roberto Soares</b:Middle>
          </b:Person>
        </b:NameList>
      </b:Author>
    </b:Author>
    <b:Title>Dinâmica do emprego industrial no Brasil entre 1990 e 2009: uma visão regional da desindustrialização</b:Title>
    <b:JournalName>Instituto de Pesquisa Econômica Aplicada – ipea</b:JournalName>
    <b:City>Brasília – DF</b:City>
    <b:Year>2011</b:Year>
    <b:Month>novembro</b:Month>
    <b:Pages>1-54</b:Pages>
    <b:RefOrder>31</b:RefOrder>
  </b:Source>
  <b:Source>
    <b:Tag>Ale17</b:Tag>
    <b:SourceType>JournalArticle</b:SourceType>
    <b:Guid>{C9ABD8A9-01EC-484D-B699-89FF25842EC3}</b:Guid>
    <b:Author>
      <b:Author>
        <b:NameList>
          <b:Person>
            <b:Last>Leonardi</b:Last>
            <b:First>Alex</b:First>
          </b:Person>
          <b:Person>
            <b:Last>Waquil</b:Last>
            <b:First>Paulo</b:First>
            <b:Middle>Dabdab</b:Middle>
          </b:Person>
        </b:NameList>
      </b:Author>
    </b:Author>
    <b:Title>O emprego na indústria brasileira de alimentos: distribuição regional e tamanho das empresas</b:Title>
    <b:JournalName>Revista de Desenvolvimento Econômico – RDE</b:JournalName>
    <b:City>Salvador, BA</b:City>
    <b:Year>2017</b:Year>
    <b:Month>Dezembro</b:Month>
    <b:Pages>279 – 314</b:Pages>
    <b:Volume>3</b:Volume>
    <b:Issue>38</b:Issue>
    <b:RefOrder>32</b:RefOrder>
  </b:Source>
  <b:Source>
    <b:Tag>Gra05</b:Tag>
    <b:SourceType>JournalArticle</b:SourceType>
    <b:Guid>{7B2443D1-3044-4378-BDC2-CF8C7BDE7EB0}</b:Guid>
    <b:Title>Esforço tecnológico da indústria de transformação brasileira uma comparação com países selecionados</b:Title>
    <b:Year>2005</b:Year>
    <b:Pages>337-365</b:Pages>
    <b:City>Rio de Janeiro</b:City>
    <b:Volume>2</b:Volume>
    <b:Author>
      <b:Author>
        <b:NameList>
          <b:Person>
            <b:Last>Zucoloto</b:Last>
            <b:First>Graziela</b:First>
            <b:Middle>Ferrero</b:Middle>
          </b:Person>
          <b:Person>
            <b:Last>Júnior</b:Last>
            <b:First>Rudinei</b:First>
            <b:Middle>Toneto</b:Middle>
          </b:Person>
        </b:NameList>
      </b:Author>
    </b:Author>
    <b:JournalName> Revista de Economia Contemporânea</b:JournalName>
    <b:Month>Agosto</b:Month>
    <b:Issue>9</b:Issue>
    <b:RefOrder>33</b:RefOrder>
  </b:Source>
  <b:Source>
    <b:Tag>And05</b:Tag>
    <b:SourceType>JournalArticle</b:SourceType>
    <b:Guid>{0931E117-1417-4ADD-9DE7-B35100D9F6BA}</b:Guid>
    <b:Author>
      <b:Author>
        <b:NameList>
          <b:Person>
            <b:Last>Furtado</b:Last>
            <b:First>André</b:First>
            <b:Middle>Tosi</b:Middle>
          </b:Person>
          <b:Person>
            <b:Last>Carvalho</b:Last>
            <b:First>Rui</b:First>
            <b:Middle>de Quadrados</b:Middle>
          </b:Person>
        </b:NameList>
      </b:Author>
    </b:Author>
    <b:Title>Padrões de intensidade tecnológica da indústria brasileira um estudo comparativo com os países centrais</b:Title>
    <b:JournalName>São Paulo em Perspectiva </b:JournalName>
    <b:Year>2005</b:Year>
    <b:Month>Março </b:Month>
    <b:Pages>70-84</b:Pages>
    <b:Volume>19</b:Volume>
    <b:Issue>1</b:Issue>
    <b:RefOrder>6</b:RefOrder>
  </b:Source>
  <b:Source>
    <b:Tag>Pau02</b:Tag>
    <b:SourceType>BookSection</b:SourceType>
    <b:Guid>{6B00525D-9678-4854-866D-5ED9451DCDC5}</b:Guid>
    <b:Title>O papel da política tecnológica na promoção das exportações</b:Title>
    <b:City>Rio de Janeiro</b:City>
    <b:Year>2002</b:Year>
    <b:Pages> 245-282</b:Pages>
    <b:Author>
      <b:Author>
        <b:NameList>
          <b:Person>
            <b:Last>Tigre</b:Last>
            <b:First>Paulo</b:First>
            <b:Middle>Bastos</b:Middle>
          </b:Person>
        </b:NameList>
      </b:Author>
      <b:BookAuthor>
        <b:NameList>
          <b:Person>
            <b:Last>Pinheiro</b:Last>
            <b:First>Armando</b:First>
            <b:Middle>Castelar</b:Middle>
          </b:Person>
          <b:Person>
            <b:Last>Markwald</b:Last>
            <b:First>Ricardo</b:First>
          </b:Person>
          <b:Person>
            <b:Last>Pereira</b:Last>
            <b:First>Lia</b:First>
            <b:Middle>Valls</b:Middle>
          </b:Person>
        </b:NameList>
      </b:BookAuthor>
    </b:Author>
    <b:BookTitle>O desafio das exportaçõe</b:BookTitle>
    <b:Publisher>BNDES</b:Publisher>
    <b:ChapterNumber>7</b:ChapterNumber>
    <b:RefOrder>5</b:RefOrder>
  </b:Source>
  <b:Source>
    <b:Tag>Car06</b:Tag>
    <b:SourceType>BookSection</b:SourceType>
    <b:Guid>{15F91AB7-7393-4FC9-9D53-D7ABFD57CF4E}</b:Guid>
    <b:Title>Teorias sobre realocação, dinâmica do emprego e análise do caso brasileiro</b:Title>
    <b:City>Brasília</b:City>
    <b:Year>2006</b:Year>
    <b:Pages>67-84</b:Pages>
    <b:Author>
      <b:Author>
        <b:NameList>
          <b:Person>
            <b:Last>Corseuil</b:Last>
            <b:First>Carlos</b:First>
            <b:Middle>Henrique</b:Middle>
          </b:Person>
          <b:Person>
            <b:Last>Ribeiro</b:Last>
            <b:First>Eduardo</b:First>
            <b:Middle>Pontual</b:Middle>
          </b:Person>
          <b:Person>
            <b:Last>Santos</b:Last>
            <b:First>Daniel</b:First>
            <b:Middle>Domingues dos</b:Middle>
          </b:Person>
        </b:NameList>
      </b:Author>
      <b:BookAuthor>
        <b:NameList>
          <b:Person>
            <b:Last>Corseuil</b:Last>
            <b:First>Carlos</b:First>
            <b:Middle>Henrique</b:Middle>
          </b:Person>
          <b:Person>
            <b:Last>Servo</b:Last>
            <b:First>Luciana</b:First>
            <b:Middle>M. S.</b:Middle>
          </b:Person>
        </b:NameList>
      </b:BookAuthor>
    </b:Author>
    <b:BookTitle>Criação, destruição e realocação de empregos no Brasil</b:BookTitle>
    <b:Publisher>IPEA</b:Publisher>
    <b:ChapterNumber>5</b:ChapterNumber>
    <b:RefOrder>3</b:RefOrder>
  </b:Source>
  <b:Source>
    <b:Tag>Ver04</b:Tag>
    <b:SourceType>Report</b:SourceType>
    <b:Guid>{12AE7CFD-49EF-4D21-98C4-40CD4BA9AE1E}</b:Guid>
    <b:Title>A Política industrial, tecnológica e de comércio exterior</b:Title>
    <b:Year>2004</b:Year>
    <b:Pages>25</b:Pages>
    <b:City>São Paulo - SP</b:City>
    <b:Author>
      <b:Author>
        <b:NameList>
          <b:Person>
            <b:Last>Vermulm</b:Last>
            <b:First>Roberto</b:First>
          </b:Person>
        </b:NameList>
      </b:Author>
    </b:Author>
    <b:Institution>Universidade  de São Paulo-USP</b:Institution>
    <b:Department>Instituto de Estudo para o Desenvolvimento de Indústria-IEDI</b:Department>
    <b:YearAccessed>2024</b:YearAccessed>
    <b:MonthAccessed>Abril</b:MonthAccessed>
    <b:DayAccessed>20</b:DayAccessed>
    <b:URL>https://iedi.org.br/anexos_legado/4cfe53f20f040070.pdf</b:URL>
    <b:RefOrder>7</b:RefOrder>
  </b:Source>
  <b:Source>
    <b:Tag>San11</b:Tag>
    <b:SourceType>JournalArticle</b:SourceType>
    <b:Guid>{396DBE35-7C7A-4EAA-99CB-FEBDEE3E50C3}</b:Guid>
    <b:Title>A teoria do U invertido: um teste da hipótese de Kuznets para a relação entre crescimento econômico e desigualdade de renda no Brasil (1976-2007)</b:Title>
    <b:Year>2011</b:Year>
    <b:Pages>7-28</b:Pages>
    <b:Author>
      <b:Author>
        <b:NameList>
          <b:Person>
            <b:Last>Santos</b:Last>
            <b:First>Wesley</b:First>
            <b:Middle>Oliveira</b:Middle>
          </b:Person>
          <b:Person>
            <b:Last>Moura</b:Last>
            <b:First>Fábio</b:First>
            <b:Middle>Rodrigues de</b:Middle>
          </b:Person>
          <b:Person>
            <b:Last>Silva</b:Last>
            <b:First>Anderson</b:First>
            <b:Middle>Renê Santos</b:Middle>
          </b:Person>
          <b:Person>
            <b:Last>Matos</b:Last>
            <b:First>Danilo</b:First>
            <b:Middle>Lima</b:Middle>
          </b:Person>
          <b:Person>
            <b:Last>Farias</b:Last>
            <b:First>Tácito</b:First>
            <b:Middle>Augusto</b:Middle>
          </b:Person>
        </b:NameList>
      </b:Author>
    </b:Author>
    <b:JournalName>Revista de Economia</b:JournalName>
    <b:Month>Agosto</b:Month>
    <b:Volume>37</b:Volume>
    <b:Issue>2</b:Issue>
    <b:Publisher>Editora UFPR</b:Publisher>
    <b:RefOrder>34</b:RefOrder>
  </b:Source>
  <b:Source>
    <b:Tag>Joã13</b:Tag>
    <b:SourceType>Book</b:SourceType>
    <b:Guid>{AAA2D8F4-57FA-49A1-B457-CCE06384A82E}</b:Guid>
    <b:Author>
      <b:Author>
        <b:NameList>
          <b:Person>
            <b:Last>Monteiro</b:Last>
            <b:First>João</b:First>
            <b:Middle>Antolino</b:Middle>
          </b:Person>
        </b:NameList>
      </b:Author>
    </b:Author>
    <b:Title>Desenvolvimento socieconômico: livro didático</b:Title>
    <b:Year>2013</b:Year>
    <b:City>Palhoça</b:City>
    <b:Publisher>Unisul Virtual</b:Publisher>
    <b:RefOrder>9</b:RefOrder>
  </b:Source>
  <b:Source>
    <b:Tag>Ede20</b:Tag>
    <b:SourceType>InternetSite</b:SourceType>
    <b:Guid>{020879C7-96E1-4C19-BA27-7CC02BFEB4A3}</b:Guid>
    <b:Title>Desenvolvimento Socioeconômico</b:Title>
    <b:Year>2020</b:Year>
    <b:Author>
      <b:Author>
        <b:NameList>
          <b:Person>
            <b:Last>Tomazzoni</b:Last>
            <b:First>Edegar</b:First>
            <b:Middle>Luís</b:Middle>
          </b:Person>
        </b:NameList>
      </b:Author>
    </b:Author>
    <b:InternetSiteTitle>USP- apoio às disciplinas</b:InternetSiteTitle>
    <b:YearAccessed>2024</b:YearAccessed>
    <b:MonthAccessed>Abril</b:MonthAccessed>
    <b:DayAccessed>26</b:DayAccessed>
    <b:URL>https://edisciplinas.usp.br/mod/resource/view.php?id=3087916&amp;forceview=1</b:URL>
    <b:RefOrder>11</b:RefOrder>
  </b:Source>
  <b:Source>
    <b:Tag>Car18</b:Tag>
    <b:SourceType>Book</b:SourceType>
    <b:Guid>{0CC21F2C-658F-4396-96CE-D7264725AED3}</b:Guid>
    <b:Title>Economia e política agrícola no Brasil</b:Title>
    <b:Year>2018</b:Year>
    <b:Author>
      <b:Author>
        <b:NameList>
          <b:Person>
            <b:Last>Bacha</b:Last>
            <b:First>Carlos</b:First>
            <b:Middle>José Caetano</b:Middle>
          </b:Person>
        </b:NameList>
      </b:Author>
    </b:Author>
    <b:City>Campinas, SP</b:City>
    <b:Publisher>Alínea</b:Publisher>
    <b:RefOrder>8</b:RefOrder>
  </b:Source>
  <b:Source>
    <b:Tag>Cel00</b:Tag>
    <b:SourceType>BookSection</b:SourceType>
    <b:Guid>{B8367E93-1A0F-477C-8751-E286AFD9AE85}</b:Guid>
    <b:Title>Desenvolvimento e subdesenvolvimento </b:Title>
    <b:Year> 2000</b:Year>
    <b:City>Rio de Janeiro</b:City>
    <b:Publisher>Record</b:Publisher>
    <b:Author>
      <b:Author>
        <b:NameList>
          <b:Person>
            <b:Last>Furtado</b:Last>
            <b:First>Celso</b:First>
          </b:Person>
        </b:NameList>
      </b:Author>
      <b:BookAuthor>
        <b:NameList>
          <b:Person>
            <b:Last>Bielschowsky</b:Last>
            <b:First>Ricardo</b:First>
          </b:Person>
        </b:NameList>
      </b:BookAuthor>
    </b:Author>
    <b:BookTitle>Cinqüenta anos de pensamento na Cepal</b:BookTitle>
    <b:Pages>239-262</b:Pages>
    <b:RefOrder>10</b:RefOrder>
  </b:Source>
  <b:Source>
    <b:Tag>Car19</b:Tag>
    <b:SourceType>Book</b:SourceType>
    <b:Guid>{E6AE34B4-A025-46BC-AF77-7F5B27B9F286}</b:Guid>
    <b:Title>Radar IDHM : evolução do IDHM e de seus índices componentes no período de 2012 a 2017</b:Title>
    <b:Year>2019</b:Year>
    <b:City>Brasília</b:City>
    <b:Publisher>IPEA: PNUD: FJP</b:Publisher>
    <b:Author>
      <b:Author>
        <b:NameList>
          <b:Person>
            <b:Last>Pinto</b:Last>
            <b:First>Carlos</b:First>
            <b:Middle>Vinícius da Silva</b:Middle>
          </b:Person>
          <b:Person>
            <b:Last>Costa</b:Last>
            <b:First>Marco</b:First>
            <b:Middle>Aurélio</b:Middle>
          </b:Person>
        </b:NameList>
      </b:Author>
    </b:Author>
    <b:RefOrder>12</b:RefOrder>
  </b:Source>
  <b:Source>
    <b:Tag>Tre15</b:Tag>
    <b:SourceType>Report</b:SourceType>
    <b:Guid>{4E0E84C1-B897-4488-A103-FF93F1F7E45E}</b:Guid>
    <b:Title>Deindustrialisation, structural change and sustainable economic growth</b:Title>
    <b:Year>2015</b:Year>
    <b:City>Vienna</b:City>
    <b:Pages>64</b:Pages>
    <b:Author>
      <b:Author>
        <b:NameList>
          <b:Person>
            <b:Last>Tregenna</b:Last>
            <b:First>Fiona</b:First>
          </b:Person>
        </b:NameList>
      </b:Author>
    </b:Author>
    <b:Institution>University of Johannesburg</b:Institution>
    <b:Department>Department of Economics and Econometrics University of Johannesburg </b:Department>
    <b:RefOrder>35</b:RefOrder>
  </b:Source>
  <b:Source>
    <b:Tag>Row97</b:Tag>
    <b:SourceType>Report</b:SourceType>
    <b:Guid>{C5BCA099-3790-455D-81F3-13326F4B7CE6}</b:Guid>
    <b:Title>Deindustrialization: Causes and Implications</b:Title>
    <b:Year>1997</b:Year>
    <b:Institution>International Monetary Fund</b:Institution>
    <b:Pages>1-38</b:Pages>
    <b:Author>
      <b:Author>
        <b:NameList>
          <b:Person>
            <b:Last>Rowthorn</b:Last>
            <b:First>Prepared</b:First>
            <b:Middle>by Robert</b:Middle>
          </b:Person>
          <b:Person>
            <b:Last>Ramaswamy</b:Last>
            <b:First>Ramana</b:First>
          </b:Person>
        </b:NameList>
      </b:Author>
    </b:Author>
    <b:Month>April </b:Month>
    <b:RefOrder>36</b:RefOrder>
  </b:Source>
  <b:Source>
    <b:Tag>Arr10</b:Tag>
    <b:SourceType>Report</b:SourceType>
    <b:Guid>{7A2F7D56-971B-45BE-82F6-120FE7B1FBD3}</b:Guid>
    <b:Author>
      <b:Author>
        <b:NameList>
          <b:Person>
            <b:Last>Arriel</b:Last>
            <b:First>Marcos</b:First>
            <b:Middle>Fernando</b:Middle>
          </b:Person>
        </b:NameList>
      </b:Author>
    </b:Author>
    <b:Title>Perfil produtivo e dinâmica espacial da indústria goiana (1999-2007)</b:Title>
    <b:Year>2010</b:Year>
    <b:Institution> Pontifícia Universidade Católica de Goiás</b:Institution>
    <b:City>Goiânia-GO</b:City>
    <b:Pages>103</b:Pages>
    <b:Department>Departamento de Ciências Econômicas</b:Department>
    <b:ThesisType>Dissertação (mestrado) </b:ThesisType>
    <b:RefOrder>16</b:RefOrder>
  </b:Source>
  <b:Source>
    <b:Tag>Bra24</b:Tag>
    <b:SourceType>InternetSite</b:SourceType>
    <b:Guid>{5490DB60-CB57-4944-8FF4-FE3F0E30647E}</b:Guid>
    <b:Author>
      <b:Author>
        <b:Corporate>Brasil</b:Corporate>
      </b:Author>
    </b:Author>
    <b:Title>Ipeadata regional</b:Title>
    <b:InternetSiteTitle>dataipeia</b:InternetSiteTitle>
    <b:Year>2024</b:Year>
    <b:YearAccessed>2024</b:YearAccessed>
    <b:MonthAccessed>Abril</b:MonthAccessed>
    <b:DayAccessed>13</b:DayAccessed>
    <b:URL>http://www.ipeadata.gov.br/Default.aspx</b:URL>
    <b:RefOrder>37</b:RefOrder>
  </b:Source>
  <b:Source>
    <b:Tag>ONU98</b:Tag>
    <b:SourceType>Report</b:SourceType>
    <b:Guid>{75FB6B6D-799D-4062-BD92-384C3FFC8262}</b:Guid>
    <b:Author>
      <b:Author>
        <b:Corporate>ONU</b:Corporate>
      </b:Author>
    </b:Author>
    <b:Title>Desenvolvimento Humano e Condições de Vida: Indicadores Brasileiros</b:Title>
    <b:Year>1998</b:Year>
    <b:Institution>Programa das Nações Unidas para o Desenvolvimento - PNUD</b:Institution>
    <b:City>Brasília</b:City>
    <b:Pages>145</b:Pages>
    <b:RefOrder>38</b:RefOrder>
  </b:Source>
  <b:Source>
    <b:Tag>Bue07</b:Tag>
    <b:SourceType>JournalArticle</b:SourceType>
    <b:Guid>{66E873D0-66CB-4867-ABCC-BF40A78EF5D9}</b:Guid>
    <b:Title>O índice de desenvolvimento humano (IDH): avaliação de seus pressupostos teóricos e metodológicos</b:Title>
    <b:Year>2007</b:Year>
    <b:City>Goiânia</b:City>
    <b:Pages>49-70</b:Pages>
    <b:Author>
      <b:Author>
        <b:NameList>
          <b:Person>
            <b:Last>Bueno</b:Last>
            <b:First>Edir</b:First>
            <b:Middle>de Paiva</b:Middle>
          </b:Person>
        </b:NameList>
      </b:Author>
    </b:Author>
    <b:JournalName>Boletim Goiano de Geografia</b:JournalName>
    <b:Month>Julho-Dezembro</b:Month>
    <b:Volume>27</b:Volume>
    <b:Issue>3</b:Issue>
    <b:RefOrder>39</b:RefOrder>
  </b:Source>
  <b:Source>
    <b:Tag>IBG14</b:Tag>
    <b:SourceType>InternetSite</b:SourceType>
    <b:Guid>{A614E52C-3171-42B6-B1C5-F4159673BC9D}</b:Guid>
    <b:Author>
      <b:Author>
        <b:Corporate>IBGE</b:Corporate>
      </b:Author>
    </b:Author>
    <b:Title>PINTEC - Pesquisa de Inovação</b:Title>
    <b:InternetSiteTitle> Instituto Brasileiro de Geografia e Estatística</b:InternetSiteTitle>
    <b:Year> 2014</b:Year>
    <b:YearAccessed>2024</b:YearAccessed>
    <b:MonthAccessed>Maio</b:MonthAccessed>
    <b:DayAccessed>10</b:DayAccessed>
    <b:URL>https://www.ibge.gov.br/estatisticas/multidominio/ciencia-tecnologia-e-inovacao/9141-pesquisa-de-inovacao.html?edicao=9142</b:URL>
    <b:RefOrder>40</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7cbbc7-5fcb-4ba6-98a9-b4c6ba585874">
      <Terms xmlns="http://schemas.microsoft.com/office/infopath/2007/PartnerControls"/>
    </lcf76f155ced4ddcb4097134ff3c332f>
    <TaxCatchAll xmlns="ab59ece7-4e03-4460-9695-622a891098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F04C062C1C63B4DBF51CDF000291E07" ma:contentTypeVersion="10" ma:contentTypeDescription="Crie um novo documento." ma:contentTypeScope="" ma:versionID="7dbe95ed316421d43b48e3375f4664ad">
  <xsd:schema xmlns:xsd="http://www.w3.org/2001/XMLSchema" xmlns:xs="http://www.w3.org/2001/XMLSchema" xmlns:p="http://schemas.microsoft.com/office/2006/metadata/properties" xmlns:ns2="667cbbc7-5fcb-4ba6-98a9-b4c6ba585874" xmlns:ns3="ab59ece7-4e03-4460-9695-622a89109861" targetNamespace="http://schemas.microsoft.com/office/2006/metadata/properties" ma:root="true" ma:fieldsID="7f6215b73542c1e588bee97630fc8df3" ns2:_="" ns3:_="">
    <xsd:import namespace="667cbbc7-5fcb-4ba6-98a9-b4c6ba585874"/>
    <xsd:import namespace="ab59ece7-4e03-4460-9695-622a891098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cbbc7-5fcb-4ba6-98a9-b4c6ba585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c8b457a5-7dfb-4b82-99b5-823f540571b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59ece7-4e03-4460-9695-622a891098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aec031-2a5f-4614-9eeb-23ec0ef69318}" ma:internalName="TaxCatchAll" ma:showField="CatchAllData" ma:web="ab59ece7-4e03-4460-9695-622a891098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FFE91-0E64-48B8-AEC0-951207801E75}">
  <ds:schemaRefs>
    <ds:schemaRef ds:uri="http://schemas.microsoft.com/sharepoint/v3/contenttype/forms"/>
  </ds:schemaRefs>
</ds:datastoreItem>
</file>

<file path=customXml/itemProps2.xml><?xml version="1.0" encoding="utf-8"?>
<ds:datastoreItem xmlns:ds="http://schemas.openxmlformats.org/officeDocument/2006/customXml" ds:itemID="{22A7A94A-A45F-4742-B9B2-60B5C781E8B4}">
  <ds:schemaRefs>
    <ds:schemaRef ds:uri="http://schemas.openxmlformats.org/officeDocument/2006/bibliography"/>
  </ds:schemaRefs>
</ds:datastoreItem>
</file>

<file path=customXml/itemProps3.xml><?xml version="1.0" encoding="utf-8"?>
<ds:datastoreItem xmlns:ds="http://schemas.openxmlformats.org/officeDocument/2006/customXml" ds:itemID="{72554DE2-A824-498A-A046-CCE05F24837E}">
  <ds:schemaRefs>
    <ds:schemaRef ds:uri="http://schemas.microsoft.com/office/2006/metadata/properties"/>
    <ds:schemaRef ds:uri="http://schemas.microsoft.com/office/infopath/2007/PartnerControls"/>
    <ds:schemaRef ds:uri="667cbbc7-5fcb-4ba6-98a9-b4c6ba585874"/>
    <ds:schemaRef ds:uri="ab59ece7-4e03-4460-9695-622a89109861"/>
  </ds:schemaRefs>
</ds:datastoreItem>
</file>

<file path=customXml/itemProps4.xml><?xml version="1.0" encoding="utf-8"?>
<ds:datastoreItem xmlns:ds="http://schemas.openxmlformats.org/officeDocument/2006/customXml" ds:itemID="{BBD7B19D-E81B-4F2C-8EB1-BEC48A5A5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cbbc7-5fcb-4ba6-98a9-b4c6ba585874"/>
    <ds:schemaRef ds:uri="ab59ece7-4e03-4460-9695-622a89109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5496</Words>
  <Characters>33968</Characters>
  <Application>Microsoft Office Word</Application>
  <DocSecurity>0</DocSecurity>
  <Lines>530</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Ferreira de Moraes</dc:creator>
  <cp:keywords/>
  <dc:description/>
  <cp:lastModifiedBy>Karla De Oliveira Jacques</cp:lastModifiedBy>
  <cp:revision>2</cp:revision>
  <cp:lastPrinted>2025-06-22T09:45:00Z</cp:lastPrinted>
  <dcterms:created xsi:type="dcterms:W3CDTF">2025-10-27T22:53:00Z</dcterms:created>
  <dcterms:modified xsi:type="dcterms:W3CDTF">2025-10-27T22:53:00Z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0x010100EF04C062C1C63B4DBF51CDF000291E07</vt:lpwstr>
  </property>
</Properties>
</file>