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18D6" w14:textId="541CE6D7" w:rsidR="00D05562" w:rsidRPr="00F9647F" w:rsidRDefault="00D05562" w:rsidP="00F9647F">
      <w:pPr>
        <w:spacing w:after="0" w:line="240" w:lineRule="auto"/>
        <w:rPr>
          <w:rFonts w:ascii="Arial" w:eastAsiaTheme="minorEastAsia" w:hAnsi="Arial" w:cs="Arial"/>
          <w:b/>
          <w:bCs/>
          <w:color w:val="000000" w:themeColor="text1"/>
          <w:spacing w:val="15"/>
          <w:sz w:val="24"/>
          <w:szCs w:val="24"/>
        </w:rPr>
        <w:sectPr w:rsidR="00D05562" w:rsidRPr="00F9647F" w:rsidSect="003C0B9B">
          <w:headerReference w:type="default" r:id="rId8"/>
          <w:footerReference w:type="default" r:id="rId9"/>
          <w:pgSz w:w="11906" w:h="16838"/>
          <w:pgMar w:top="1985" w:right="1077" w:bottom="1077" w:left="1077" w:header="709" w:footer="709" w:gutter="0"/>
          <w:pgNumType w:start="17986"/>
          <w:cols w:space="708"/>
          <w:docGrid w:linePitch="360"/>
        </w:sectPr>
      </w:pPr>
      <w:bookmarkStart w:id="0" w:name="_Hlk178013420"/>
      <w:bookmarkStart w:id="1" w:name="_Hlk178013346"/>
      <w:bookmarkStart w:id="2" w:name="_Hlk178013219"/>
    </w:p>
    <w:p w14:paraId="61AE96C1" w14:textId="285A790D" w:rsidR="00EB471F" w:rsidRPr="00F9647F" w:rsidRDefault="00D011F1" w:rsidP="00F9647F">
      <w:pPr>
        <w:spacing w:after="0" w:line="240" w:lineRule="auto"/>
        <w:jc w:val="center"/>
        <w:rPr>
          <w:rFonts w:ascii="Arial" w:eastAsiaTheme="minorEastAsia" w:hAnsi="Arial" w:cs="Arial"/>
          <w:b/>
          <w:bCs/>
          <w:color w:val="000000" w:themeColor="text1"/>
          <w:spacing w:val="15"/>
          <w:sz w:val="24"/>
          <w:szCs w:val="24"/>
          <w:lang w:val="en-US"/>
        </w:rPr>
      </w:pPr>
      <w:bookmarkStart w:id="3" w:name="_Hlk178013429"/>
      <w:bookmarkEnd w:id="0"/>
      <w:r w:rsidRPr="00F9647F">
        <w:rPr>
          <w:rFonts w:ascii="Arial" w:eastAsiaTheme="minorEastAsia" w:hAnsi="Arial" w:cs="Arial"/>
          <w:b/>
          <w:bCs/>
          <w:color w:val="000000" w:themeColor="text1"/>
          <w:spacing w:val="15"/>
          <w:sz w:val="24"/>
          <w:szCs w:val="24"/>
          <w:lang w:val="en-US"/>
        </w:rPr>
        <w:t>ANTI-FLU DRUGS IN BRAZIL: COMMERCIALIZATION BEFORE AND DURING THE COVID-19 PANDEMIC</w:t>
      </w:r>
    </w:p>
    <w:p w14:paraId="0CDD8F06" w14:textId="11FE30E7" w:rsidR="000F1C78" w:rsidRPr="00F9647F" w:rsidRDefault="000F1C78" w:rsidP="00F9647F">
      <w:pPr>
        <w:spacing w:after="0" w:line="240" w:lineRule="auto"/>
        <w:rPr>
          <w:rFonts w:ascii="Arial" w:eastAsiaTheme="minorEastAsia" w:hAnsi="Arial" w:cs="Arial"/>
          <w:b/>
          <w:bCs/>
          <w:color w:val="000000" w:themeColor="text1"/>
          <w:spacing w:val="15"/>
          <w:sz w:val="24"/>
          <w:szCs w:val="24"/>
          <w:lang w:val="en-US"/>
        </w:rPr>
      </w:pPr>
      <w:r w:rsidRPr="00F9647F">
        <w:rPr>
          <w:rFonts w:ascii="Arial" w:hAnsi="Arial" w:cs="Arial"/>
          <w:noProof/>
          <w:color w:val="000000" w:themeColor="text1"/>
          <w:sz w:val="24"/>
          <w:szCs w:val="24"/>
        </w:rPr>
        <w:drawing>
          <wp:anchor distT="0" distB="0" distL="114300" distR="114300" simplePos="0" relativeHeight="251661312" behindDoc="0" locked="0" layoutInCell="1" allowOverlap="1" wp14:anchorId="08D07FF3" wp14:editId="1EEB02DD">
            <wp:simplePos x="0" y="0"/>
            <wp:positionH relativeFrom="column">
              <wp:posOffset>1905000</wp:posOffset>
            </wp:positionH>
            <wp:positionV relativeFrom="paragraph">
              <wp:posOffset>174625</wp:posOffset>
            </wp:positionV>
            <wp:extent cx="175260" cy="174449"/>
            <wp:effectExtent l="0" t="0" r="0" b="0"/>
            <wp:wrapNone/>
            <wp:docPr id="713363691" name="Imagem 1" descr="DOI, Indexing of Articles and Service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1744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16125" w14:textId="77777777" w:rsidR="00AF13C0" w:rsidRPr="00F9647F" w:rsidRDefault="00AF13C0" w:rsidP="00F9647F">
      <w:pPr>
        <w:spacing w:after="0" w:line="240" w:lineRule="auto"/>
        <w:rPr>
          <w:rFonts w:ascii="Arial" w:hAnsi="Arial" w:cs="Arial"/>
          <w:color w:val="000000" w:themeColor="text1"/>
          <w:sz w:val="24"/>
          <w:szCs w:val="24"/>
          <w:lang w:val="en-US"/>
        </w:rPr>
        <w:sectPr w:rsidR="00AF13C0" w:rsidRPr="00F9647F" w:rsidSect="00D05562">
          <w:type w:val="continuous"/>
          <w:pgSz w:w="11906" w:h="16838"/>
          <w:pgMar w:top="1985"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C1327C" w:rsidRPr="00F9647F" w14:paraId="082A833A" w14:textId="77777777" w:rsidTr="00B119ED">
        <w:tc>
          <w:tcPr>
            <w:tcW w:w="546" w:type="dxa"/>
            <w:shd w:val="clear" w:color="auto" w:fill="FFFFFF" w:themeFill="background1"/>
            <w:vAlign w:val="center"/>
          </w:tcPr>
          <w:p w14:paraId="390C14F8" w14:textId="0E37E94F" w:rsidR="00BE6C76" w:rsidRPr="00F9647F" w:rsidRDefault="000D1454" w:rsidP="00F9647F">
            <w:pPr>
              <w:rPr>
                <w:rFonts w:ascii="Arial" w:hAnsi="Arial" w:cs="Arial"/>
                <w:color w:val="000000" w:themeColor="text1"/>
                <w:sz w:val="22"/>
                <w:szCs w:val="22"/>
                <w:lang w:val="en-US"/>
              </w:rPr>
            </w:pPr>
            <w:r w:rsidRPr="00F9647F">
              <w:rPr>
                <w:rFonts w:ascii="Arial" w:hAnsi="Arial" w:cs="Arial"/>
                <w:color w:val="000000" w:themeColor="text1"/>
              </w:rPr>
              <w:fldChar w:fldCharType="begin"/>
            </w:r>
            <w:r w:rsidRPr="00F9647F">
              <w:rPr>
                <w:rFonts w:ascii="Arial" w:hAnsi="Arial" w:cs="Arial"/>
                <w:color w:val="000000" w:themeColor="text1"/>
                <w:sz w:val="22"/>
                <w:szCs w:val="22"/>
                <w:lang w:val="en-US"/>
              </w:rPr>
              <w:instrText xml:space="preserve"> INCLUDEPICTURE "https://galoa.com.br/wp-content/uploads/2022/05/doi-med.png" \* MERGEFORMATINET </w:instrText>
            </w:r>
            <w:r w:rsidRPr="00F9647F">
              <w:rPr>
                <w:rFonts w:ascii="Arial" w:hAnsi="Arial" w:cs="Arial"/>
                <w:color w:val="000000" w:themeColor="text1"/>
              </w:rPr>
              <w:fldChar w:fldCharType="separate"/>
            </w:r>
            <w:r w:rsidRPr="00F9647F">
              <w:rPr>
                <w:rFonts w:ascii="Arial" w:hAnsi="Arial" w:cs="Arial"/>
                <w:color w:val="000000" w:themeColor="text1"/>
              </w:rPr>
              <w:fldChar w:fldCharType="end"/>
            </w:r>
          </w:p>
        </w:tc>
        <w:tc>
          <w:tcPr>
            <w:tcW w:w="4143" w:type="dxa"/>
            <w:vAlign w:val="center"/>
          </w:tcPr>
          <w:p w14:paraId="1F8D3B59" w14:textId="3627BFF4" w:rsidR="00BE6C76" w:rsidRPr="00F9647F" w:rsidRDefault="00D011F1" w:rsidP="00F9647F">
            <w:pPr>
              <w:ind w:left="-225"/>
              <w:jc w:val="center"/>
              <w:rPr>
                <w:rFonts w:ascii="Arial" w:hAnsi="Arial" w:cs="Arial"/>
                <w:color w:val="000000" w:themeColor="text1"/>
                <w:sz w:val="22"/>
                <w:szCs w:val="22"/>
              </w:rPr>
            </w:pPr>
            <w:hyperlink r:id="rId11" w:history="1">
              <w:r w:rsidRPr="00F9647F">
                <w:rPr>
                  <w:rStyle w:val="Hyperlink"/>
                  <w:rFonts w:ascii="Arial" w:hAnsi="Arial" w:cs="Arial"/>
                  <w:color w:val="000000" w:themeColor="text1"/>
                  <w:u w:val="none"/>
                </w:rPr>
                <w:t>https://doi.org/10.56238/arev6n4-406</w:t>
              </w:r>
            </w:hyperlink>
          </w:p>
        </w:tc>
      </w:tr>
    </w:tbl>
    <w:p w14:paraId="3B1686FD" w14:textId="4B721559" w:rsidR="00BE6C76" w:rsidRPr="00F9647F" w:rsidRDefault="00BE6C76" w:rsidP="00F9647F">
      <w:pPr>
        <w:spacing w:after="0" w:line="240" w:lineRule="auto"/>
        <w:rPr>
          <w:rFonts w:ascii="Arial" w:hAnsi="Arial" w:cs="Arial"/>
          <w:color w:val="000000" w:themeColor="text1"/>
        </w:rPr>
      </w:pPr>
    </w:p>
    <w:p w14:paraId="18DC22C1" w14:textId="77777777" w:rsidR="00B51742" w:rsidRPr="00F9647F" w:rsidRDefault="00B51742" w:rsidP="00F9647F">
      <w:pPr>
        <w:spacing w:after="0" w:line="240" w:lineRule="auto"/>
        <w:rPr>
          <w:rFonts w:ascii="Arial" w:hAnsi="Arial" w:cs="Arial"/>
          <w:b/>
          <w:bCs/>
          <w:color w:val="000000" w:themeColor="text1"/>
        </w:rPr>
        <w:sectPr w:rsidR="00B51742" w:rsidRPr="00F9647F" w:rsidSect="00D05562">
          <w:type w:val="continuous"/>
          <w:pgSz w:w="11906" w:h="16838"/>
          <w:pgMar w:top="1985" w:right="1077" w:bottom="1077" w:left="1077" w:header="709" w:footer="709" w:gutter="0"/>
          <w:cols w:space="708"/>
          <w:titlePg/>
          <w:docGrid w:linePitch="360"/>
        </w:sectPr>
      </w:pPr>
      <w:bookmarkStart w:id="4" w:name="_Hlk178013435"/>
    </w:p>
    <w:p w14:paraId="53A415D5" w14:textId="207BED5B" w:rsidR="00B51742" w:rsidRPr="00F9647F" w:rsidRDefault="00003167" w:rsidP="00F9647F">
      <w:pPr>
        <w:spacing w:after="0" w:line="240" w:lineRule="auto"/>
        <w:jc w:val="center"/>
        <w:rPr>
          <w:rFonts w:ascii="Arial" w:hAnsi="Arial" w:cs="Arial"/>
          <w:b/>
          <w:bCs/>
          <w:color w:val="000000" w:themeColor="text1"/>
          <w:sz w:val="20"/>
          <w:szCs w:val="20"/>
        </w:rPr>
      </w:pPr>
      <w:proofErr w:type="spellStart"/>
      <w:r w:rsidRPr="00F9647F">
        <w:rPr>
          <w:rFonts w:ascii="Arial" w:hAnsi="Arial" w:cs="Arial"/>
          <w:b/>
          <w:bCs/>
          <w:color w:val="000000" w:themeColor="text1"/>
          <w:sz w:val="20"/>
          <w:szCs w:val="20"/>
        </w:rPr>
        <w:t>Submitted</w:t>
      </w:r>
      <w:proofErr w:type="spellEnd"/>
      <w:r w:rsidRPr="00F9647F">
        <w:rPr>
          <w:rFonts w:ascii="Arial" w:hAnsi="Arial" w:cs="Arial"/>
          <w:b/>
          <w:bCs/>
          <w:color w:val="000000" w:themeColor="text1"/>
          <w:sz w:val="20"/>
          <w:szCs w:val="20"/>
        </w:rPr>
        <w:t xml:space="preserve"> </w:t>
      </w:r>
      <w:proofErr w:type="spellStart"/>
      <w:r w:rsidRPr="00F9647F">
        <w:rPr>
          <w:rFonts w:ascii="Arial" w:hAnsi="Arial" w:cs="Arial"/>
          <w:b/>
          <w:bCs/>
          <w:color w:val="000000" w:themeColor="text1"/>
          <w:sz w:val="20"/>
          <w:szCs w:val="20"/>
        </w:rPr>
        <w:t>on</w:t>
      </w:r>
      <w:proofErr w:type="spellEnd"/>
      <w:r w:rsidRPr="00F9647F">
        <w:rPr>
          <w:rFonts w:ascii="Arial" w:hAnsi="Arial" w:cs="Arial"/>
          <w:b/>
          <w:bCs/>
          <w:color w:val="000000" w:themeColor="text1"/>
          <w:sz w:val="20"/>
          <w:szCs w:val="20"/>
        </w:rPr>
        <w:t xml:space="preserve">: </w:t>
      </w:r>
      <w:r w:rsidR="00CA0D2D" w:rsidRPr="00F9647F">
        <w:rPr>
          <w:rFonts w:ascii="Arial" w:hAnsi="Arial" w:cs="Arial"/>
          <w:color w:val="000000" w:themeColor="text1"/>
          <w:sz w:val="20"/>
          <w:szCs w:val="20"/>
        </w:rPr>
        <w:t>25/11/2024</w:t>
      </w:r>
    </w:p>
    <w:p w14:paraId="28DDDEA2" w14:textId="31BF09C9" w:rsidR="00003167" w:rsidRPr="00F9647F" w:rsidRDefault="00003167" w:rsidP="00F9647F">
      <w:pPr>
        <w:spacing w:after="0" w:line="240" w:lineRule="auto"/>
        <w:jc w:val="center"/>
        <w:rPr>
          <w:rFonts w:ascii="Arial" w:hAnsi="Arial" w:cs="Arial"/>
          <w:b/>
          <w:bCs/>
          <w:color w:val="000000" w:themeColor="text1"/>
          <w:sz w:val="20"/>
          <w:szCs w:val="20"/>
        </w:rPr>
      </w:pPr>
      <w:proofErr w:type="spellStart"/>
      <w:r w:rsidRPr="00F9647F">
        <w:rPr>
          <w:rFonts w:ascii="Arial" w:hAnsi="Arial" w:cs="Arial"/>
          <w:b/>
          <w:bCs/>
          <w:color w:val="000000" w:themeColor="text1"/>
          <w:sz w:val="20"/>
          <w:szCs w:val="20"/>
        </w:rPr>
        <w:t>Publication</w:t>
      </w:r>
      <w:proofErr w:type="spellEnd"/>
      <w:r w:rsidRPr="00F9647F">
        <w:rPr>
          <w:rFonts w:ascii="Arial" w:hAnsi="Arial" w:cs="Arial"/>
          <w:b/>
          <w:bCs/>
          <w:color w:val="000000" w:themeColor="text1"/>
          <w:sz w:val="20"/>
          <w:szCs w:val="20"/>
        </w:rPr>
        <w:t xml:space="preserve"> date: </w:t>
      </w:r>
      <w:r w:rsidR="00CA0D2D" w:rsidRPr="00F9647F">
        <w:rPr>
          <w:rFonts w:ascii="Arial" w:hAnsi="Arial" w:cs="Arial"/>
          <w:color w:val="000000" w:themeColor="text1"/>
          <w:sz w:val="20"/>
          <w:szCs w:val="20"/>
        </w:rPr>
        <w:t>25/12/2024</w:t>
      </w:r>
    </w:p>
    <w:p w14:paraId="504FE17C" w14:textId="77777777" w:rsidR="00003167" w:rsidRPr="00F9647F" w:rsidRDefault="00003167" w:rsidP="00F9647F">
      <w:pPr>
        <w:spacing w:after="0" w:line="240" w:lineRule="auto"/>
        <w:rPr>
          <w:rFonts w:ascii="Arial" w:hAnsi="Arial" w:cs="Arial"/>
          <w:b/>
          <w:bCs/>
          <w:color w:val="000000" w:themeColor="text1"/>
          <w:sz w:val="24"/>
          <w:szCs w:val="24"/>
        </w:rPr>
        <w:sectPr w:rsidR="00003167" w:rsidRPr="00F9647F" w:rsidSect="00D05562">
          <w:headerReference w:type="first" r:id="rId12"/>
          <w:type w:val="continuous"/>
          <w:pgSz w:w="11906" w:h="16838"/>
          <w:pgMar w:top="1985" w:right="1077" w:bottom="1077" w:left="1077" w:header="737" w:footer="709" w:gutter="0"/>
          <w:cols w:num="2" w:space="708"/>
          <w:titlePg/>
          <w:docGrid w:linePitch="360"/>
        </w:sectPr>
      </w:pPr>
    </w:p>
    <w:p w14:paraId="1F54A221" w14:textId="77777777" w:rsidR="000F1C78" w:rsidRPr="00F9647F" w:rsidRDefault="000F1C78" w:rsidP="00F9647F">
      <w:pPr>
        <w:spacing w:after="0" w:line="240" w:lineRule="auto"/>
        <w:rPr>
          <w:rFonts w:ascii="Arial" w:hAnsi="Arial" w:cs="Arial"/>
          <w:b/>
          <w:bCs/>
          <w:color w:val="000000" w:themeColor="text1"/>
          <w:sz w:val="24"/>
          <w:szCs w:val="24"/>
        </w:rPr>
      </w:pPr>
    </w:p>
    <w:bookmarkEnd w:id="4"/>
    <w:p w14:paraId="67F6CF4D" w14:textId="67257362" w:rsidR="00D011F1" w:rsidRPr="00F9647F" w:rsidRDefault="00D011F1" w:rsidP="00F9647F">
      <w:pPr>
        <w:spacing w:after="0" w:line="240" w:lineRule="auto"/>
        <w:jc w:val="center"/>
        <w:rPr>
          <w:rFonts w:ascii="Arial" w:hAnsi="Arial" w:cs="Arial"/>
          <w:b/>
          <w:bCs/>
          <w:color w:val="000000" w:themeColor="text1"/>
          <w:sz w:val="24"/>
          <w:szCs w:val="24"/>
          <w:u w:color="000000"/>
        </w:rPr>
      </w:pPr>
      <w:r w:rsidRPr="00F9647F">
        <w:rPr>
          <w:rFonts w:ascii="Arial" w:hAnsi="Arial" w:cs="Arial"/>
          <w:b/>
          <w:bCs/>
          <w:color w:val="000000" w:themeColor="text1"/>
          <w:sz w:val="24"/>
          <w:szCs w:val="24"/>
          <w:u w:color="000000"/>
        </w:rPr>
        <w:t>Gabriel Fernandes da Silva</w:t>
      </w:r>
      <w:r w:rsidR="00F9647F">
        <w:rPr>
          <w:rStyle w:val="Refdenotaderodap"/>
          <w:rFonts w:ascii="Arial" w:hAnsi="Arial" w:cs="Arial"/>
          <w:b/>
          <w:bCs/>
          <w:color w:val="000000" w:themeColor="text1"/>
          <w:sz w:val="24"/>
          <w:szCs w:val="24"/>
          <w:u w:color="000000"/>
        </w:rPr>
        <w:footnoteReference w:id="1"/>
      </w:r>
      <w:r w:rsidR="00F9647F">
        <w:rPr>
          <w:rFonts w:ascii="Arial" w:hAnsi="Arial" w:cs="Arial"/>
          <w:b/>
          <w:bCs/>
          <w:color w:val="000000" w:themeColor="text1"/>
          <w:sz w:val="24"/>
          <w:szCs w:val="24"/>
          <w:u w:color="000000"/>
        </w:rPr>
        <w:t xml:space="preserve">, </w:t>
      </w:r>
      <w:r w:rsidRPr="00F9647F">
        <w:rPr>
          <w:rFonts w:ascii="Arial" w:hAnsi="Arial" w:cs="Arial"/>
          <w:b/>
          <w:bCs/>
          <w:color w:val="000000" w:themeColor="text1"/>
          <w:sz w:val="24"/>
          <w:szCs w:val="24"/>
          <w:u w:color="000000"/>
          <w:lang w:val="en-US"/>
        </w:rPr>
        <w:t>Maria Inês de Toledo</w:t>
      </w:r>
      <w:r w:rsidR="00F9647F">
        <w:rPr>
          <w:rStyle w:val="Refdenotaderodap"/>
          <w:rFonts w:ascii="Arial" w:hAnsi="Arial" w:cs="Arial"/>
          <w:b/>
          <w:bCs/>
          <w:color w:val="000000" w:themeColor="text1"/>
          <w:sz w:val="24"/>
          <w:szCs w:val="24"/>
          <w:u w:color="000000"/>
          <w:lang w:val="en-US"/>
        </w:rPr>
        <w:footnoteReference w:id="2"/>
      </w:r>
      <w:r w:rsidR="00F9647F">
        <w:rPr>
          <w:rFonts w:ascii="Arial" w:hAnsi="Arial" w:cs="Arial"/>
          <w:b/>
          <w:bCs/>
          <w:color w:val="000000" w:themeColor="text1"/>
          <w:sz w:val="24"/>
          <w:szCs w:val="24"/>
          <w:u w:color="000000"/>
        </w:rPr>
        <w:t xml:space="preserve">, </w:t>
      </w:r>
      <w:r w:rsidR="00527A00" w:rsidRPr="00F9647F">
        <w:rPr>
          <w:rFonts w:ascii="Arial" w:hAnsi="Arial" w:cs="Arial"/>
          <w:b/>
          <w:bCs/>
          <w:color w:val="000000" w:themeColor="text1"/>
          <w:sz w:val="24"/>
          <w:szCs w:val="24"/>
          <w:u w:color="000000"/>
          <w:lang w:val="en-US"/>
        </w:rPr>
        <w:t>Aline Daiane Reis Lima</w:t>
      </w:r>
      <w:r w:rsidR="00F9647F">
        <w:rPr>
          <w:rStyle w:val="Refdenotaderodap"/>
          <w:rFonts w:ascii="Arial" w:hAnsi="Arial" w:cs="Arial"/>
          <w:b/>
          <w:bCs/>
          <w:color w:val="000000" w:themeColor="text1"/>
          <w:sz w:val="24"/>
          <w:szCs w:val="24"/>
          <w:u w:color="000000"/>
          <w:lang w:val="en-US"/>
        </w:rPr>
        <w:footnoteReference w:id="3"/>
      </w:r>
      <w:r w:rsidR="00F9647F">
        <w:rPr>
          <w:rFonts w:ascii="Arial" w:hAnsi="Arial" w:cs="Arial"/>
          <w:b/>
          <w:bCs/>
          <w:color w:val="000000" w:themeColor="text1"/>
          <w:sz w:val="24"/>
          <w:szCs w:val="24"/>
          <w:u w:color="000000"/>
        </w:rPr>
        <w:t xml:space="preserve">, </w:t>
      </w:r>
      <w:r w:rsidRPr="00F9647F">
        <w:rPr>
          <w:rFonts w:ascii="Arial" w:hAnsi="Arial" w:cs="Arial"/>
          <w:b/>
          <w:bCs/>
          <w:color w:val="000000" w:themeColor="text1"/>
          <w:sz w:val="24"/>
          <w:szCs w:val="24"/>
          <w:u w:color="000000"/>
          <w:lang w:val="en-US"/>
        </w:rPr>
        <w:t>Rinaldo Eduardo Machado de Oliveira</w:t>
      </w:r>
      <w:r w:rsidR="00F9647F">
        <w:rPr>
          <w:rStyle w:val="Refdenotaderodap"/>
          <w:rFonts w:ascii="Arial" w:hAnsi="Arial" w:cs="Arial"/>
          <w:b/>
          <w:bCs/>
          <w:color w:val="000000" w:themeColor="text1"/>
          <w:sz w:val="24"/>
          <w:szCs w:val="24"/>
          <w:u w:color="000000"/>
          <w:lang w:val="en-US"/>
        </w:rPr>
        <w:footnoteReference w:id="4"/>
      </w:r>
      <w:r w:rsidR="00F9647F">
        <w:rPr>
          <w:rFonts w:ascii="Arial" w:hAnsi="Arial" w:cs="Arial"/>
          <w:b/>
          <w:bCs/>
          <w:color w:val="000000" w:themeColor="text1"/>
          <w:sz w:val="24"/>
          <w:szCs w:val="24"/>
          <w:u w:color="000000"/>
        </w:rPr>
        <w:t xml:space="preserve"> </w:t>
      </w:r>
      <w:proofErr w:type="spellStart"/>
      <w:r w:rsidR="00F9647F">
        <w:rPr>
          <w:rFonts w:ascii="Arial" w:hAnsi="Arial" w:cs="Arial"/>
          <w:b/>
          <w:bCs/>
          <w:color w:val="000000" w:themeColor="text1"/>
          <w:sz w:val="24"/>
          <w:szCs w:val="24"/>
          <w:u w:color="000000"/>
        </w:rPr>
        <w:t>and</w:t>
      </w:r>
      <w:proofErr w:type="spellEnd"/>
      <w:r w:rsidR="00F9647F">
        <w:rPr>
          <w:rFonts w:ascii="Arial" w:hAnsi="Arial" w:cs="Arial"/>
          <w:b/>
          <w:bCs/>
          <w:color w:val="000000" w:themeColor="text1"/>
          <w:sz w:val="24"/>
          <w:szCs w:val="24"/>
          <w:u w:color="000000"/>
        </w:rPr>
        <w:t xml:space="preserve"> </w:t>
      </w:r>
      <w:r w:rsidRPr="00F9647F">
        <w:rPr>
          <w:rFonts w:ascii="Arial" w:hAnsi="Arial" w:cs="Arial"/>
          <w:b/>
          <w:bCs/>
          <w:color w:val="000000" w:themeColor="text1"/>
          <w:sz w:val="24"/>
          <w:szCs w:val="24"/>
          <w:u w:color="000000"/>
          <w:lang w:val="en-US"/>
        </w:rPr>
        <w:t>Micheline Marie Milward de Azevedo Meiners</w:t>
      </w:r>
      <w:r w:rsidR="00F9647F">
        <w:rPr>
          <w:rStyle w:val="Refdenotaderodap"/>
          <w:rFonts w:ascii="Arial" w:hAnsi="Arial" w:cs="Arial"/>
          <w:b/>
          <w:bCs/>
          <w:color w:val="000000" w:themeColor="text1"/>
          <w:sz w:val="24"/>
          <w:szCs w:val="24"/>
          <w:u w:color="000000"/>
          <w:lang w:val="en-US"/>
        </w:rPr>
        <w:footnoteReference w:id="5"/>
      </w:r>
    </w:p>
    <w:p w14:paraId="12D32D84" w14:textId="361B8B8D" w:rsidR="00BE6C76" w:rsidRPr="00F9647F" w:rsidRDefault="000D1454" w:rsidP="00F9647F">
      <w:pPr>
        <w:spacing w:after="0" w:line="240" w:lineRule="auto"/>
        <w:rPr>
          <w:rFonts w:ascii="Arial" w:hAnsi="Arial" w:cs="Arial"/>
          <w:color w:val="000000" w:themeColor="text1"/>
          <w:sz w:val="24"/>
          <w:szCs w:val="24"/>
        </w:rPr>
      </w:pPr>
      <w:r w:rsidRPr="00F9647F">
        <w:rPr>
          <w:rFonts w:ascii="Arial" w:hAnsi="Arial" w:cs="Arial"/>
          <w:noProof/>
          <w:color w:val="000000" w:themeColor="text1"/>
          <w:sz w:val="24"/>
          <w:szCs w:val="24"/>
        </w:rPr>
        <mc:AlternateContent>
          <mc:Choice Requires="wps">
            <w:drawing>
              <wp:anchor distT="0" distB="0" distL="114300" distR="114300" simplePos="0" relativeHeight="251659264" behindDoc="0" locked="0" layoutInCell="1" allowOverlap="1" wp14:anchorId="0F65E1A9" wp14:editId="38D9A65C">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xmlns:c="http://schemas.openxmlformats.org/drawingml/2006/chart">
            <w:pict>
              <v:line id="Conector Re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" from="-17.85pt,7.6pt" to="502.45pt,7.6pt" w14:anchorId="12F3CA30">
                <v:stroke joinstyle="miter"/>
              </v:line>
            </w:pict>
          </mc:Fallback>
        </mc:AlternateContent>
      </w:r>
    </w:p>
    <w:bookmarkEnd w:id="3"/>
    <w:p w14:paraId="6D8D8522" w14:textId="10C0BA54" w:rsidR="00AF54CC" w:rsidRPr="00F9647F" w:rsidRDefault="00527A00" w:rsidP="00F9647F">
      <w:pPr>
        <w:spacing w:after="0" w:line="240" w:lineRule="auto"/>
        <w:rPr>
          <w:rFonts w:ascii="Arial" w:hAnsi="Arial" w:cs="Arial"/>
          <w:b/>
          <w:bCs/>
          <w:color w:val="000000" w:themeColor="text1"/>
          <w:sz w:val="24"/>
          <w:szCs w:val="24"/>
          <w:lang w:val="en-US"/>
        </w:rPr>
      </w:pPr>
      <w:r w:rsidRPr="00F9647F">
        <w:rPr>
          <w:rFonts w:ascii="Arial" w:hAnsi="Arial" w:cs="Arial"/>
          <w:b/>
          <w:bCs/>
          <w:color w:val="000000" w:themeColor="text1"/>
          <w:sz w:val="24"/>
          <w:szCs w:val="24"/>
          <w:lang w:val="en-US"/>
        </w:rPr>
        <w:t>ABSTRACT</w:t>
      </w:r>
    </w:p>
    <w:p w14:paraId="340C14E6" w14:textId="16021E27" w:rsidR="00327AE5" w:rsidRPr="00F9647F" w:rsidRDefault="00D011F1" w:rsidP="00F9647F">
      <w:pPr>
        <w:spacing w:after="0" w:line="240" w:lineRule="auto"/>
        <w:rPr>
          <w:rFonts w:ascii="Arial" w:eastAsia="Times New Roman" w:hAnsi="Arial" w:cs="Arial"/>
          <w:color w:val="000000" w:themeColor="text1"/>
          <w:sz w:val="24"/>
          <w:szCs w:val="24"/>
          <w:lang w:val="en-US"/>
        </w:rPr>
      </w:pPr>
      <w:r w:rsidRPr="00F9647F">
        <w:rPr>
          <w:rFonts w:ascii="Arial" w:eastAsia="Times New Roman" w:hAnsi="Arial" w:cs="Arial"/>
          <w:color w:val="000000" w:themeColor="text1"/>
          <w:sz w:val="24"/>
          <w:szCs w:val="24"/>
          <w:lang w:val="en-US"/>
        </w:rPr>
        <w:t xml:space="preserve">In the covid-19 pandemic, many drugs without evidence were used for prevention and treatment. In this context, the objective of this study was to analyze the commercialization of anti-flu drugs in Brazil, before and during the covid-19 pandemic, describing the historical series and comparing its results. This is a study of the use of medicines, of the observational, ecological, descriptive and quantitative type, carried out from secondary and consolidated data from the Medicines Market Monitoring System of the National Health Surveillance Agency. The data on the commercialization of anti-flu drugs were collected for the period from 2017 to 2021. In the five years analyzed, about 370 thousand packages of medicines classified as anti-flu without anti-infectives were sold in Brazil, with a turnover of just over US$ 600 million. The analyses of the period showed a reduction in sales in the months of the pandemic and a trend of increased sales in March, between the years surveyed in the study, </w:t>
      </w:r>
      <w:proofErr w:type="gramStart"/>
      <w:r w:rsidRPr="00F9647F">
        <w:rPr>
          <w:rFonts w:ascii="Arial" w:eastAsia="Times New Roman" w:hAnsi="Arial" w:cs="Arial"/>
          <w:color w:val="000000" w:themeColor="text1"/>
          <w:sz w:val="24"/>
          <w:szCs w:val="24"/>
          <w:lang w:val="en-US"/>
        </w:rPr>
        <w:t>with the exception of</w:t>
      </w:r>
      <w:proofErr w:type="gramEnd"/>
      <w:r w:rsidRPr="00F9647F">
        <w:rPr>
          <w:rFonts w:ascii="Arial" w:eastAsia="Times New Roman" w:hAnsi="Arial" w:cs="Arial"/>
          <w:color w:val="000000" w:themeColor="text1"/>
          <w:sz w:val="24"/>
          <w:szCs w:val="24"/>
          <w:lang w:val="en-US"/>
        </w:rPr>
        <w:t xml:space="preserve"> 2021. The study provided a historical analysis of the behavior of the anti-flu drugs market in Brazil, especially during the pandemic period, and observed a change in the pattern of their consumption. Knowledge of the behavior of medication consumption in a population can support measures for guidance on their correct and responsible use because, although </w:t>
      </w:r>
      <w:proofErr w:type="gramStart"/>
      <w:r w:rsidRPr="00F9647F">
        <w:rPr>
          <w:rFonts w:ascii="Arial" w:eastAsia="Times New Roman" w:hAnsi="Arial" w:cs="Arial"/>
          <w:color w:val="000000" w:themeColor="text1"/>
          <w:sz w:val="24"/>
          <w:szCs w:val="24"/>
          <w:lang w:val="en-US"/>
        </w:rPr>
        <w:t>over-the-counter</w:t>
      </w:r>
      <w:proofErr w:type="gramEnd"/>
      <w:r w:rsidRPr="00F9647F">
        <w:rPr>
          <w:rFonts w:ascii="Arial" w:eastAsia="Times New Roman" w:hAnsi="Arial" w:cs="Arial"/>
          <w:color w:val="000000" w:themeColor="text1"/>
          <w:sz w:val="24"/>
          <w:szCs w:val="24"/>
          <w:lang w:val="en-US"/>
        </w:rPr>
        <w:t>, they are not exempt from adverse effects.</w:t>
      </w:r>
    </w:p>
    <w:p w14:paraId="6EF37CC9" w14:textId="77777777" w:rsidR="00F9647F" w:rsidRDefault="00F9647F" w:rsidP="00F9647F">
      <w:pPr>
        <w:spacing w:after="0" w:line="240" w:lineRule="auto"/>
        <w:rPr>
          <w:rFonts w:ascii="Arial" w:eastAsia="Times New Roman" w:hAnsi="Arial" w:cs="Arial"/>
          <w:color w:val="000000" w:themeColor="text1"/>
          <w:sz w:val="24"/>
          <w:szCs w:val="24"/>
          <w:lang w:val="en-US"/>
        </w:rPr>
      </w:pPr>
    </w:p>
    <w:p w14:paraId="74070391" w14:textId="2580404F" w:rsidR="004F6172" w:rsidRPr="00F9647F" w:rsidRDefault="00F0631A" w:rsidP="004017AC">
      <w:pPr>
        <w:spacing w:after="0" w:line="240" w:lineRule="auto"/>
        <w:rPr>
          <w:rFonts w:ascii="Arial" w:hAnsi="Arial" w:cs="Arial"/>
          <w:color w:val="000000" w:themeColor="text1"/>
          <w:sz w:val="24"/>
          <w:szCs w:val="24"/>
          <w:lang w:val="en-US"/>
        </w:rPr>
      </w:pPr>
      <w:r w:rsidRPr="00F9647F">
        <w:rPr>
          <w:rFonts w:ascii="Arial" w:eastAsia="Times New Roman" w:hAnsi="Arial" w:cs="Arial"/>
          <w:b/>
          <w:color w:val="000000" w:themeColor="text1"/>
          <w:sz w:val="24"/>
          <w:szCs w:val="24"/>
          <w:lang w:val="en-US"/>
        </w:rPr>
        <w:t xml:space="preserve">Keywords: </w:t>
      </w:r>
      <w:r w:rsidRPr="004017AC">
        <w:rPr>
          <w:rFonts w:ascii="Arial" w:eastAsia="Times New Roman" w:hAnsi="Arial" w:cs="Arial"/>
          <w:bCs/>
          <w:color w:val="000000" w:themeColor="text1"/>
          <w:sz w:val="24"/>
          <w:szCs w:val="24"/>
          <w:lang w:val="en-US"/>
        </w:rPr>
        <w:t>Anti-</w:t>
      </w:r>
      <w:proofErr w:type="gramStart"/>
      <w:r w:rsidRPr="004017AC">
        <w:rPr>
          <w:rFonts w:ascii="Arial" w:eastAsia="Times New Roman" w:hAnsi="Arial" w:cs="Arial"/>
          <w:bCs/>
          <w:color w:val="000000" w:themeColor="text1"/>
          <w:sz w:val="24"/>
          <w:szCs w:val="24"/>
          <w:lang w:val="en-US"/>
        </w:rPr>
        <w:t>flu</w:t>
      </w:r>
      <w:r w:rsidRPr="00F9647F">
        <w:rPr>
          <w:rFonts w:ascii="Arial" w:eastAsia="Times New Roman" w:hAnsi="Arial" w:cs="Arial"/>
          <w:b/>
          <w:color w:val="000000" w:themeColor="text1"/>
          <w:sz w:val="24"/>
          <w:szCs w:val="24"/>
          <w:lang w:val="en-US"/>
        </w:rPr>
        <w:t xml:space="preserve"> </w:t>
      </w:r>
      <w:r w:rsidR="00D011F1" w:rsidRPr="00F9647F">
        <w:rPr>
          <w:rFonts w:ascii="Arial" w:eastAsia="Times New Roman" w:hAnsi="Arial" w:cs="Arial"/>
          <w:color w:val="000000" w:themeColor="text1"/>
          <w:sz w:val="24"/>
          <w:szCs w:val="24"/>
          <w:lang w:val="en-US"/>
        </w:rPr>
        <w:t>,</w:t>
      </w:r>
      <w:proofErr w:type="gramEnd"/>
      <w:r w:rsidR="00D011F1" w:rsidRPr="00F9647F">
        <w:rPr>
          <w:rFonts w:ascii="Arial" w:eastAsia="Times New Roman" w:hAnsi="Arial" w:cs="Arial"/>
          <w:color w:val="000000" w:themeColor="text1"/>
          <w:sz w:val="24"/>
          <w:szCs w:val="24"/>
          <w:lang w:val="en-US"/>
        </w:rPr>
        <w:t xml:space="preserve"> Self-medication, Covid-19, Ecological studies, Pharmacoepidemiology</w:t>
      </w:r>
      <w:r w:rsidR="001D479D" w:rsidRPr="00F9647F">
        <w:rPr>
          <w:rFonts w:ascii="Arial" w:hAnsi="Arial" w:cs="Arial"/>
          <w:color w:val="000000" w:themeColor="text1"/>
          <w:sz w:val="24"/>
          <w:szCs w:val="24"/>
          <w:lang w:val="en-US"/>
        </w:rPr>
        <w:t>.</w:t>
      </w:r>
    </w:p>
    <w:bookmarkEnd w:id="1"/>
    <w:bookmarkEnd w:id="2"/>
    <w:p w14:paraId="6197BE15" w14:textId="417439A9" w:rsidR="001F0E14" w:rsidRPr="00F9647F" w:rsidRDefault="001F0E14" w:rsidP="00F9647F">
      <w:pPr>
        <w:spacing w:after="0" w:line="360" w:lineRule="auto"/>
        <w:rPr>
          <w:rFonts w:ascii="Arial" w:eastAsia="Times New Roman" w:hAnsi="Arial" w:cs="Arial"/>
          <w:color w:val="000000" w:themeColor="text1"/>
          <w:sz w:val="24"/>
          <w:szCs w:val="24"/>
          <w:lang w:val="en-US"/>
        </w:rPr>
      </w:pPr>
      <w:r w:rsidRPr="00F9647F">
        <w:rPr>
          <w:rFonts w:ascii="Arial" w:eastAsia="Times New Roman" w:hAnsi="Arial" w:cs="Arial"/>
          <w:b/>
          <w:color w:val="000000" w:themeColor="text1"/>
          <w:sz w:val="24"/>
          <w:szCs w:val="24"/>
          <w:lang w:val="en-US"/>
        </w:rPr>
        <w:lastRenderedPageBreak/>
        <w:t>INTRODUCTION</w:t>
      </w:r>
    </w:p>
    <w:p w14:paraId="314AA3EA"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 xml:space="preserve">Since the end of 2019, the world has faced a major health crisis after the discovery of a new virus, which was causing several cases of pneumonia of unknown etiology, in the city of Wuhan, Hubei province, China. The World Health Organization (WHO) was notified on December 31. The virus was named </w:t>
      </w:r>
      <w:proofErr w:type="gramStart"/>
      <w:r w:rsidRPr="00F9647F">
        <w:rPr>
          <w:rFonts w:ascii="Arial" w:eastAsia="Calibri" w:hAnsi="Arial" w:cs="Arial"/>
          <w:color w:val="000000" w:themeColor="text1"/>
          <w:kern w:val="0"/>
          <w:sz w:val="24"/>
          <w:szCs w:val="24"/>
          <w:lang w:val="en-US"/>
          <w14:ligatures w14:val="none"/>
        </w:rPr>
        <w:t>Severe Acute Respiratory Syndrome</w:t>
      </w:r>
      <w:proofErr w:type="gramEnd"/>
      <w:r w:rsidRPr="00F9647F">
        <w:rPr>
          <w:rFonts w:ascii="Arial" w:eastAsia="Calibri" w:hAnsi="Arial" w:cs="Arial"/>
          <w:color w:val="000000" w:themeColor="text1"/>
          <w:kern w:val="0"/>
          <w:sz w:val="24"/>
          <w:szCs w:val="24"/>
          <w:lang w:val="en-US"/>
          <w14:ligatures w14:val="none"/>
        </w:rPr>
        <w:t xml:space="preserve"> coronavirus 2 (SARS-CoV-2), which causes the infectious disease called covid-19 (coronavirus disease 2019) (PAHO, 2020a). </w:t>
      </w:r>
    </w:p>
    <w:p w14:paraId="177F24C6"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Due to the rapid increase in the number of cases in China and other countries, the WHO, on January 30, 2020, declared that the outbreak represented a Public Health Emergency of International Concern (PHEIC), and on March 11, 2020, a pandemic state was declared (PAHO, 2020a). The first case in Brazil was confirmed on February 26, 2020. The disease spread in the country quickly and, in less than a month after the first case was confirmed, there was already community transmission in some cities in the country (OLIVEIRA et al., 2020).</w:t>
      </w:r>
    </w:p>
    <w:p w14:paraId="03B26E77"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Anti-flu drugs are usually associations of active ingredients that reduce the symptoms of flu and cold. In Brazil, these drugs may contain analgesics, antipyretics, anti-inflammatories, decongestants, antihistamines, cough suppressants and stimulants (caffeine), with a maximum of four drugs (BRASIL, 2003). As these drugs do not require a prescription in the country for their purchase, they are purchased without further guidance on shelves or freely accessible shelves in pharmacies and drugstores and can cause intoxication, adverse events, and other problems related to the drugs (RIBEIRO et al., 2012; NASCIMENTO et al., 2014)</w:t>
      </w:r>
    </w:p>
    <w:p w14:paraId="6F4476FC"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The World Health Organization (WHO) has defined the Rational Use of Medicines (RMU) as the situation in which patients receive the appropriate medicines for their clinical condition, in doses appropriate to their individual needs, for an adequate period and at the lowest possible cost to themselves and the community (WHO, 1985). On the other hand, self-medication refers to the use of medications without guidance or prescription from a qualified health professional, in which the patient himself decides to use medications to treat diseases or symptoms. This practice can be fostered by advertisements for medicines, referrals from neighbors, relatives, and clerks in pharmacies (IURAS et al., 2016; MACHADO et al, 2022).</w:t>
      </w:r>
    </w:p>
    <w:p w14:paraId="3095A4BF"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 xml:space="preserve">The initial symptoms of covid-19 are </w:t>
      </w:r>
      <w:proofErr w:type="gramStart"/>
      <w:r w:rsidRPr="00F9647F">
        <w:rPr>
          <w:rFonts w:ascii="Arial" w:eastAsia="Calibri" w:hAnsi="Arial" w:cs="Arial"/>
          <w:color w:val="000000" w:themeColor="text1"/>
          <w:kern w:val="0"/>
          <w:sz w:val="24"/>
          <w:szCs w:val="24"/>
          <w:lang w:val="en-US"/>
          <w14:ligatures w14:val="none"/>
        </w:rPr>
        <w:t>similar to</w:t>
      </w:r>
      <w:proofErr w:type="gramEnd"/>
      <w:r w:rsidRPr="00F9647F">
        <w:rPr>
          <w:rFonts w:ascii="Arial" w:eastAsia="Calibri" w:hAnsi="Arial" w:cs="Arial"/>
          <w:color w:val="000000" w:themeColor="text1"/>
          <w:kern w:val="0"/>
          <w:sz w:val="24"/>
          <w:szCs w:val="24"/>
          <w:lang w:val="en-US"/>
          <w14:ligatures w14:val="none"/>
        </w:rPr>
        <w:t xml:space="preserve"> those of common colds and flu. Thus, during the pandemic, due to the overload of health services and fear of exposure, many </w:t>
      </w:r>
      <w:r w:rsidRPr="00F9647F">
        <w:rPr>
          <w:rFonts w:ascii="Arial" w:eastAsia="Calibri" w:hAnsi="Arial" w:cs="Arial"/>
          <w:color w:val="000000" w:themeColor="text1"/>
          <w:kern w:val="0"/>
          <w:sz w:val="24"/>
          <w:szCs w:val="24"/>
          <w:lang w:val="en-US"/>
          <w14:ligatures w14:val="none"/>
        </w:rPr>
        <w:lastRenderedPageBreak/>
        <w:t xml:space="preserve">people preferred to adopt self-medication to treat symptoms, with the use of anti-flu drugs. There are reports in the literature about the increase in self-medication and prescription of these drugs during the pandemic, in addition to what usually occurs due to seasonality (DE PAULA JERONIMO et al., 2017; SILVA, DE JESUS, RODRIGUES, 2021). </w:t>
      </w:r>
    </w:p>
    <w:p w14:paraId="77DE0F52"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 xml:space="preserve">Pharmacoepidemiology develops studies that provide knowledge about the use of medicines in </w:t>
      </w:r>
      <w:proofErr w:type="gramStart"/>
      <w:r w:rsidRPr="00F9647F">
        <w:rPr>
          <w:rFonts w:ascii="Arial" w:eastAsia="Calibri" w:hAnsi="Arial" w:cs="Arial"/>
          <w:color w:val="000000" w:themeColor="text1"/>
          <w:kern w:val="0"/>
          <w:sz w:val="24"/>
          <w:szCs w:val="24"/>
          <w:lang w:val="en-US"/>
          <w14:ligatures w14:val="none"/>
        </w:rPr>
        <w:t>a society</w:t>
      </w:r>
      <w:proofErr w:type="gramEnd"/>
      <w:r w:rsidRPr="00F9647F">
        <w:rPr>
          <w:rFonts w:ascii="Arial" w:eastAsia="Calibri" w:hAnsi="Arial" w:cs="Arial"/>
          <w:color w:val="000000" w:themeColor="text1"/>
          <w:kern w:val="0"/>
          <w:sz w:val="24"/>
          <w:szCs w:val="24"/>
          <w:lang w:val="en-US"/>
          <w14:ligatures w14:val="none"/>
        </w:rPr>
        <w:t xml:space="preserve">. These studies may point to data on unnecessary marketing or inappropriate use and have been used in some countries as a strategy to promote the rational use of medicines (MELO, RIBEIRO, STORPIRTIS, 2006). From a study of the use of medications, it is possible to analyze the consumption of a certain therapeutic class and compare the data in relation to different periods in the country or with other countries, seeking to elucidate patterns of consumption, abusive or insufficient use of certain medications (GARCÍA MILIAN et al., 2015). </w:t>
      </w:r>
    </w:p>
    <w:p w14:paraId="1CFEB820"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Thus, this study aimed to analyze the commercialization of anti-flu drugs without anti-infectives in Brazil, before and during the covid-19 pandemic and to describe its historical series and comparing the results.</w:t>
      </w:r>
    </w:p>
    <w:p w14:paraId="72EA5680"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 xml:space="preserve"> </w:t>
      </w:r>
    </w:p>
    <w:p w14:paraId="23055327" w14:textId="5E287040" w:rsidR="00D011F1" w:rsidRPr="00F9647F" w:rsidRDefault="00D011F1" w:rsidP="00F9647F">
      <w:pPr>
        <w:spacing w:after="0" w:line="360" w:lineRule="auto"/>
        <w:rPr>
          <w:rFonts w:ascii="Arial" w:eastAsia="Calibri" w:hAnsi="Arial" w:cs="Arial"/>
          <w:b/>
          <w:bCs/>
          <w:color w:val="000000" w:themeColor="text1"/>
          <w:kern w:val="0"/>
          <w:sz w:val="24"/>
          <w:szCs w:val="24"/>
          <w:lang w:val="en-US"/>
          <w14:ligatures w14:val="none"/>
        </w:rPr>
      </w:pPr>
      <w:r w:rsidRPr="00F9647F">
        <w:rPr>
          <w:rFonts w:ascii="Arial" w:eastAsia="Calibri" w:hAnsi="Arial" w:cs="Arial"/>
          <w:b/>
          <w:bCs/>
          <w:color w:val="000000" w:themeColor="text1"/>
          <w:kern w:val="0"/>
          <w:sz w:val="24"/>
          <w:szCs w:val="24"/>
          <w:lang w:val="en-US"/>
          <w14:ligatures w14:val="none"/>
        </w:rPr>
        <w:t>METHODS</w:t>
      </w:r>
    </w:p>
    <w:p w14:paraId="1E53D351"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This is an observational, ecological, time series and quantitative study of drug use, based on secondary and consolidated data obtained, after authorization from the National Health Surveillance Agency (</w:t>
      </w:r>
      <w:proofErr w:type="spellStart"/>
      <w:r w:rsidRPr="00F9647F">
        <w:rPr>
          <w:rFonts w:ascii="Arial" w:eastAsia="Calibri" w:hAnsi="Arial" w:cs="Arial"/>
          <w:color w:val="000000" w:themeColor="text1"/>
          <w:kern w:val="0"/>
          <w:sz w:val="24"/>
          <w:szCs w:val="24"/>
          <w:lang w:val="en-US"/>
          <w14:ligatures w14:val="none"/>
        </w:rPr>
        <w:t>Anvisa</w:t>
      </w:r>
      <w:proofErr w:type="spellEnd"/>
      <w:r w:rsidRPr="00F9647F">
        <w:rPr>
          <w:rFonts w:ascii="Arial" w:eastAsia="Calibri" w:hAnsi="Arial" w:cs="Arial"/>
          <w:color w:val="000000" w:themeColor="text1"/>
          <w:kern w:val="0"/>
          <w:sz w:val="24"/>
          <w:szCs w:val="24"/>
          <w:lang w:val="en-US"/>
          <w14:ligatures w14:val="none"/>
        </w:rPr>
        <w:t xml:space="preserve">), from the Drug Market Monitoring System (SAMMED), on the commercialization of anti-flu drugs in Brazil. </w:t>
      </w:r>
    </w:p>
    <w:p w14:paraId="10DE7D3B"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SAMMED is considered one of the most important instruments for monitoring the regulated drug market in Brazil, which allows identifying the behavior of the pharmaceutical market over time. The system is fed from the moment the ceiling price for a drug is approved. The marketing reports are sent by the pharmaceutical industries themselves to the Drug Market Regulation Chamber (CMED), containing monthly sales data (ANVISA, 2021).</w:t>
      </w:r>
    </w:p>
    <w:p w14:paraId="4276F9C1"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The data were collected in December 2022, referring to the twelve months of the years 2017 to 2021 (before and during the covid-19 pandemic). As a search strategy to obtain the data, SAMMED reports were issued for the therapeutic class "anti-flu without anti-infectives" according to the anatomical classification of pharmaceutical products developed and maintained by the European Pharmaceutical Market Research Association (EPHMRA).</w:t>
      </w:r>
    </w:p>
    <w:p w14:paraId="6958393A"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lastRenderedPageBreak/>
        <w:t xml:space="preserve">After excluding drugs with therapeutic classification errors, records of anti-flu drugs were found, with different active ingredients, concentrations, and pharmaceutical forms. The next step was to select the active registries that had trading data. </w:t>
      </w:r>
    </w:p>
    <w:p w14:paraId="78985749"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 xml:space="preserve">The database shared with the research team contained only consolidated data, to avoid exposure by interested parties. Data containing the description of the drug (composition), the amount of commercialization, and monthly and annual billing between 2017 and 2021 were collected and analyzed. </w:t>
      </w:r>
    </w:p>
    <w:p w14:paraId="075976F8"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 xml:space="preserve">For data analysis, a database was developed in the Microsoft Excel® application, from Microsoft's Office 365® program, in which graphs were prepared for the presentation of the results. </w:t>
      </w:r>
    </w:p>
    <w:p w14:paraId="0E35CDDB"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 xml:space="preserve">As this is a study based on secondary records of public databases made available through institutional contact, it was not necessary to </w:t>
      </w:r>
      <w:proofErr w:type="gramStart"/>
      <w:r w:rsidRPr="00F9647F">
        <w:rPr>
          <w:rFonts w:ascii="Arial" w:eastAsia="Calibri" w:hAnsi="Arial" w:cs="Arial"/>
          <w:color w:val="000000" w:themeColor="text1"/>
          <w:kern w:val="0"/>
          <w:sz w:val="24"/>
          <w:szCs w:val="24"/>
          <w:lang w:val="en-US"/>
          <w14:ligatures w14:val="none"/>
        </w:rPr>
        <w:t>submit</w:t>
      </w:r>
      <w:proofErr w:type="gramEnd"/>
      <w:r w:rsidRPr="00F9647F">
        <w:rPr>
          <w:rFonts w:ascii="Arial" w:eastAsia="Calibri" w:hAnsi="Arial" w:cs="Arial"/>
          <w:color w:val="000000" w:themeColor="text1"/>
          <w:kern w:val="0"/>
          <w:sz w:val="24"/>
          <w:szCs w:val="24"/>
          <w:lang w:val="en-US"/>
          <w14:ligatures w14:val="none"/>
        </w:rPr>
        <w:t xml:space="preserve"> to a Research Ethics Committee (REC). It should be noted that the data analyzed do not contain individualized information of people or companies.</w:t>
      </w:r>
    </w:p>
    <w:p w14:paraId="521A1F31" w14:textId="77777777" w:rsidR="00D011F1" w:rsidRPr="00F9647F" w:rsidRDefault="00D011F1" w:rsidP="00F9647F">
      <w:pPr>
        <w:spacing w:after="0" w:line="360" w:lineRule="auto"/>
        <w:rPr>
          <w:rFonts w:ascii="Arial" w:eastAsia="Calibri" w:hAnsi="Arial" w:cs="Arial"/>
          <w:color w:val="000000" w:themeColor="text1"/>
          <w:kern w:val="0"/>
          <w:sz w:val="24"/>
          <w:szCs w:val="24"/>
          <w:lang w:val="en-US"/>
          <w14:ligatures w14:val="none"/>
        </w:rPr>
      </w:pPr>
    </w:p>
    <w:p w14:paraId="41270228" w14:textId="1FA99E50" w:rsidR="00D011F1" w:rsidRPr="00F9647F" w:rsidRDefault="00D011F1" w:rsidP="00F9647F">
      <w:pPr>
        <w:spacing w:after="0" w:line="360" w:lineRule="auto"/>
        <w:rPr>
          <w:rFonts w:ascii="Arial" w:eastAsia="Calibri" w:hAnsi="Arial" w:cs="Arial"/>
          <w:b/>
          <w:bCs/>
          <w:color w:val="000000" w:themeColor="text1"/>
          <w:kern w:val="0"/>
          <w:sz w:val="24"/>
          <w:szCs w:val="24"/>
          <w:lang w:val="en-US"/>
          <w14:ligatures w14:val="none"/>
        </w:rPr>
      </w:pPr>
      <w:r w:rsidRPr="00F9647F">
        <w:rPr>
          <w:rFonts w:ascii="Arial" w:eastAsia="Calibri" w:hAnsi="Arial" w:cs="Arial"/>
          <w:b/>
          <w:bCs/>
          <w:color w:val="000000" w:themeColor="text1"/>
          <w:kern w:val="0"/>
          <w:sz w:val="24"/>
          <w:szCs w:val="24"/>
          <w:lang w:val="en-US"/>
          <w14:ligatures w14:val="none"/>
        </w:rPr>
        <w:t>RESULTS</w:t>
      </w:r>
    </w:p>
    <w:p w14:paraId="108A89D5" w14:textId="77777777"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A total of 302 anti-flu registrations were identified, with different active ingredients, concentrations and dosage forms. Of this total, only 132 records are active and contained commercialization records in the period.</w:t>
      </w:r>
    </w:p>
    <w:p w14:paraId="4276C3AF" w14:textId="71FE7EF6" w:rsidR="00D011F1" w:rsidRPr="00F9647F" w:rsidRDefault="00D011F1" w:rsidP="00F9647F">
      <w:pPr>
        <w:spacing w:after="0" w:line="360" w:lineRule="auto"/>
        <w:ind w:left="-2" w:firstLineChars="296" w:firstLine="710"/>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t>Figure 1 presents the historical series of the volume of anti-flu drugs sold in Brazil between 2017 and 2021, with a total of almost 370 thousand packages of drugs classified as "anti-flu drugs without anti-infectives" in five years. Making the comparison before and during the covid-19 pandemic, it was noticed that in the period between 2017 and 2019 there was a 76% growth in the sale of these medicines. In 2020, the first year of the pandemic, there was a decrease of 17% compared to the previous year, in 2021 (second year of the pandemic) about 16%, but it remained below the amount sold in 2019.</w:t>
      </w:r>
    </w:p>
    <w:p w14:paraId="4B59A538" w14:textId="77777777" w:rsidR="00D011F1" w:rsidRPr="00F9647F" w:rsidRDefault="00D011F1" w:rsidP="00F9647F">
      <w:pPr>
        <w:rPr>
          <w:rFonts w:ascii="Arial" w:eastAsia="Calibri" w:hAnsi="Arial" w:cs="Arial"/>
          <w:color w:val="000000" w:themeColor="text1"/>
          <w:kern w:val="0"/>
          <w:sz w:val="24"/>
          <w:szCs w:val="24"/>
          <w:lang w:val="en-US"/>
          <w14:ligatures w14:val="none"/>
        </w:rPr>
      </w:pPr>
      <w:r w:rsidRPr="00F9647F">
        <w:rPr>
          <w:rFonts w:ascii="Arial" w:eastAsia="Calibri" w:hAnsi="Arial" w:cs="Arial"/>
          <w:color w:val="000000" w:themeColor="text1"/>
          <w:kern w:val="0"/>
          <w:sz w:val="24"/>
          <w:szCs w:val="24"/>
          <w:lang w:val="en-US"/>
          <w14:ligatures w14:val="none"/>
        </w:rPr>
        <w:br w:type="page"/>
      </w:r>
    </w:p>
    <w:p w14:paraId="16085B3A" w14:textId="77777777" w:rsidR="00D011F1" w:rsidRPr="00F9647F" w:rsidRDefault="00D011F1" w:rsidP="00F9647F">
      <w:pPr>
        <w:spacing w:after="0" w:line="240" w:lineRule="auto"/>
        <w:jc w:val="center"/>
        <w:rPr>
          <w:rFonts w:ascii="Arial" w:hAnsi="Arial" w:cs="Arial"/>
          <w:bCs/>
          <w:sz w:val="20"/>
          <w:szCs w:val="20"/>
          <w:lang w:val="en-US"/>
        </w:rPr>
      </w:pPr>
      <w:r w:rsidRPr="00F9647F">
        <w:rPr>
          <w:rFonts w:ascii="Arial" w:hAnsi="Arial" w:cs="Arial"/>
          <w:bCs/>
          <w:sz w:val="20"/>
          <w:szCs w:val="20"/>
          <w:lang w:val="en-US"/>
        </w:rPr>
        <w:lastRenderedPageBreak/>
        <w:t>Figure 1 - Number of packages of anti-flu drugs sold in Brazil, between 2017 and 2021.</w:t>
      </w:r>
    </w:p>
    <w:p w14:paraId="59A06A54" w14:textId="77777777" w:rsidR="00D011F1" w:rsidRPr="00F9647F" w:rsidRDefault="00D011F1" w:rsidP="00F9647F">
      <w:pPr>
        <w:spacing w:after="0" w:line="240" w:lineRule="auto"/>
        <w:jc w:val="center"/>
        <w:rPr>
          <w:rFonts w:ascii="Arial" w:hAnsi="Arial" w:cs="Arial"/>
          <w:b/>
          <w:sz w:val="20"/>
          <w:szCs w:val="20"/>
        </w:rPr>
      </w:pPr>
      <w:r w:rsidRPr="00F9647F">
        <w:rPr>
          <w:rFonts w:ascii="Arial" w:hAnsi="Arial" w:cs="Arial"/>
          <w:noProof/>
          <w:sz w:val="20"/>
          <w:szCs w:val="20"/>
        </w:rPr>
        <w:drawing>
          <wp:inline distT="0" distB="0" distL="0" distR="0" wp14:anchorId="1FBCC13F" wp14:editId="274E548C">
            <wp:extent cx="5204460" cy="2708030"/>
            <wp:effectExtent l="0" t="0" r="15240" b="10160"/>
            <wp:docPr id="11" name="Gráfico 11">
              <a:extLst xmlns:a="http://schemas.openxmlformats.org/drawingml/2006/main">
                <a:ext uri="{FF2B5EF4-FFF2-40B4-BE49-F238E27FC236}">
                  <a16:creationId xmlns:a16="http://schemas.microsoft.com/office/drawing/2014/main" id="{1149831A-D75F-4986-AC8C-731D0F4DB4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65F1EA" w14:textId="7A1C036F" w:rsidR="00D011F1" w:rsidRPr="00F9647F" w:rsidRDefault="00D011F1" w:rsidP="00F9647F">
      <w:pPr>
        <w:spacing w:after="0" w:line="240" w:lineRule="auto"/>
        <w:jc w:val="center"/>
        <w:rPr>
          <w:rFonts w:ascii="Arial" w:hAnsi="Arial" w:cs="Arial"/>
          <w:bCs/>
          <w:sz w:val="20"/>
          <w:szCs w:val="20"/>
          <w:lang w:val="en-US"/>
        </w:rPr>
      </w:pPr>
      <w:r w:rsidRPr="00F9647F">
        <w:rPr>
          <w:rFonts w:ascii="Arial" w:hAnsi="Arial" w:cs="Arial"/>
          <w:bCs/>
          <w:sz w:val="20"/>
          <w:szCs w:val="20"/>
          <w:lang w:val="en-US"/>
        </w:rPr>
        <w:t>Source: Prepared by the authors based on consolidated data from SAMMED/</w:t>
      </w:r>
      <w:proofErr w:type="spellStart"/>
      <w:r w:rsidRPr="00F9647F">
        <w:rPr>
          <w:rFonts w:ascii="Arial" w:hAnsi="Arial" w:cs="Arial"/>
          <w:bCs/>
          <w:sz w:val="20"/>
          <w:szCs w:val="20"/>
          <w:lang w:val="en-US"/>
        </w:rPr>
        <w:t>Anvisa</w:t>
      </w:r>
      <w:proofErr w:type="spellEnd"/>
      <w:r w:rsidRPr="00F9647F">
        <w:rPr>
          <w:rFonts w:ascii="Arial" w:hAnsi="Arial" w:cs="Arial"/>
          <w:bCs/>
          <w:sz w:val="20"/>
          <w:szCs w:val="20"/>
          <w:lang w:val="en-US"/>
        </w:rPr>
        <w:t>, 2022.</w:t>
      </w:r>
    </w:p>
    <w:p w14:paraId="49844D2C" w14:textId="77777777" w:rsidR="00D011F1" w:rsidRPr="00F9647F" w:rsidRDefault="00D011F1" w:rsidP="00F9647F">
      <w:pPr>
        <w:spacing w:after="0" w:line="360" w:lineRule="auto"/>
        <w:ind w:firstLineChars="354" w:firstLine="850"/>
        <w:jc w:val="center"/>
        <w:rPr>
          <w:rFonts w:ascii="Arial" w:hAnsi="Arial" w:cs="Arial"/>
          <w:bCs/>
          <w:sz w:val="24"/>
          <w:szCs w:val="24"/>
          <w:lang w:val="en-US"/>
        </w:rPr>
      </w:pPr>
    </w:p>
    <w:p w14:paraId="1A879150" w14:textId="02CE6E32" w:rsidR="00D011F1" w:rsidRPr="00F9647F" w:rsidRDefault="00D011F1" w:rsidP="00F9647F">
      <w:pPr>
        <w:spacing w:after="0" w:line="360" w:lineRule="auto"/>
        <w:ind w:firstLineChars="354" w:firstLine="850"/>
        <w:rPr>
          <w:rFonts w:ascii="Arial" w:hAnsi="Arial" w:cs="Arial"/>
          <w:bCs/>
          <w:sz w:val="24"/>
          <w:szCs w:val="24"/>
          <w:lang w:val="en-US"/>
        </w:rPr>
      </w:pPr>
      <w:r w:rsidRPr="00F9647F">
        <w:rPr>
          <w:rFonts w:ascii="Arial" w:hAnsi="Arial" w:cs="Arial"/>
          <w:bCs/>
          <w:sz w:val="24"/>
          <w:szCs w:val="24"/>
          <w:lang w:val="en-US"/>
        </w:rPr>
        <w:t>In terms of revenue, in the period analyzed, the Brazilian pharmaceutical market for anti-flu products moved a little more than R$ 3.3 billion, equivalent to about 600 million dollars (Table 1). The year 2019 had the highest revenue, with a growth of 22% compared to 2017. However, in the pandemic years there was a decline in annual revenue to around 620 million in 2020 and 670 million reais in 2021.</w:t>
      </w:r>
    </w:p>
    <w:p w14:paraId="034A85A8" w14:textId="77777777" w:rsidR="00D011F1" w:rsidRPr="00F9647F" w:rsidRDefault="00D011F1" w:rsidP="00F9647F">
      <w:pPr>
        <w:spacing w:after="0" w:line="240" w:lineRule="auto"/>
        <w:ind w:firstLineChars="354" w:firstLine="850"/>
        <w:rPr>
          <w:rFonts w:ascii="Arial" w:hAnsi="Arial" w:cs="Arial"/>
          <w:bCs/>
          <w:sz w:val="24"/>
          <w:szCs w:val="24"/>
          <w:lang w:val="en-US"/>
        </w:rPr>
      </w:pPr>
    </w:p>
    <w:p w14:paraId="3EE658DF" w14:textId="77777777" w:rsidR="00D011F1" w:rsidRPr="00F9647F" w:rsidRDefault="00D011F1" w:rsidP="00F9647F">
      <w:pPr>
        <w:spacing w:after="0" w:line="240" w:lineRule="auto"/>
        <w:jc w:val="center"/>
        <w:rPr>
          <w:rFonts w:ascii="Arial" w:hAnsi="Arial" w:cs="Arial"/>
          <w:sz w:val="20"/>
          <w:szCs w:val="20"/>
          <w:lang w:val="en-US"/>
        </w:rPr>
      </w:pPr>
      <w:r w:rsidRPr="00F9647F">
        <w:rPr>
          <w:rFonts w:ascii="Arial" w:hAnsi="Arial" w:cs="Arial"/>
          <w:sz w:val="20"/>
          <w:szCs w:val="20"/>
          <w:lang w:val="en-US"/>
        </w:rPr>
        <w:t>Table 1. Total revenue of anti-flu drugs marketed in Brazil, between the years 2017 and 2021.</w:t>
      </w:r>
    </w:p>
    <w:tbl>
      <w:tblPr>
        <w:tblStyle w:val="Tabelacomgrade"/>
        <w:tblW w:w="6719" w:type="dxa"/>
        <w:jc w:val="center"/>
        <w:tblLook w:val="04A0" w:firstRow="1" w:lastRow="0" w:firstColumn="1" w:lastColumn="0" w:noHBand="0" w:noVBand="1"/>
      </w:tblPr>
      <w:tblGrid>
        <w:gridCol w:w="1644"/>
        <w:gridCol w:w="2098"/>
        <w:gridCol w:w="2977"/>
      </w:tblGrid>
      <w:tr w:rsidR="00D011F1" w:rsidRPr="00F9647F" w14:paraId="315A5770" w14:textId="77777777" w:rsidTr="00D011F1">
        <w:trPr>
          <w:trHeight w:val="20"/>
          <w:jc w:val="center"/>
        </w:trPr>
        <w:tc>
          <w:tcPr>
            <w:tcW w:w="1644" w:type="dxa"/>
          </w:tcPr>
          <w:p w14:paraId="25EC2F5E" w14:textId="77777777" w:rsidR="00D011F1" w:rsidRPr="00F9647F" w:rsidRDefault="00D011F1" w:rsidP="00F9647F">
            <w:pPr>
              <w:jc w:val="center"/>
              <w:rPr>
                <w:rFonts w:ascii="Arial" w:hAnsi="Arial" w:cs="Arial"/>
                <w:b/>
              </w:rPr>
            </w:pPr>
            <w:r w:rsidRPr="00F9647F">
              <w:rPr>
                <w:rFonts w:ascii="Arial" w:hAnsi="Arial" w:cs="Arial"/>
              </w:rPr>
              <w:t>Year</w:t>
            </w:r>
          </w:p>
        </w:tc>
        <w:tc>
          <w:tcPr>
            <w:tcW w:w="2098" w:type="dxa"/>
          </w:tcPr>
          <w:p w14:paraId="70E1E025" w14:textId="77777777" w:rsidR="00D011F1" w:rsidRPr="00F9647F" w:rsidRDefault="00D011F1" w:rsidP="00F9647F">
            <w:pPr>
              <w:jc w:val="center"/>
              <w:rPr>
                <w:rFonts w:ascii="Arial" w:hAnsi="Arial" w:cs="Arial"/>
                <w:b/>
              </w:rPr>
            </w:pPr>
            <w:proofErr w:type="spellStart"/>
            <w:r w:rsidRPr="00F9647F">
              <w:rPr>
                <w:rFonts w:ascii="Arial" w:hAnsi="Arial" w:cs="Arial"/>
              </w:rPr>
              <w:t>Revenue</w:t>
            </w:r>
            <w:proofErr w:type="spellEnd"/>
            <w:r w:rsidRPr="00F9647F">
              <w:rPr>
                <w:rFonts w:ascii="Arial" w:hAnsi="Arial" w:cs="Arial"/>
              </w:rPr>
              <w:t xml:space="preserve"> (R$)</w:t>
            </w:r>
          </w:p>
        </w:tc>
        <w:tc>
          <w:tcPr>
            <w:tcW w:w="2977" w:type="dxa"/>
          </w:tcPr>
          <w:p w14:paraId="2460D1B8" w14:textId="47BF11B5" w:rsidR="00D011F1" w:rsidRPr="00F9647F" w:rsidRDefault="00D011F1" w:rsidP="00F9647F">
            <w:pPr>
              <w:jc w:val="center"/>
              <w:rPr>
                <w:rFonts w:ascii="Arial" w:hAnsi="Arial" w:cs="Arial"/>
                <w:b/>
              </w:rPr>
            </w:pPr>
            <w:proofErr w:type="spellStart"/>
            <w:r w:rsidRPr="00F9647F">
              <w:rPr>
                <w:rFonts w:ascii="Arial" w:hAnsi="Arial" w:cs="Arial"/>
              </w:rPr>
              <w:t>Commercialized</w:t>
            </w:r>
            <w:proofErr w:type="spellEnd"/>
            <w:r w:rsidRPr="00F9647F">
              <w:rPr>
                <w:rFonts w:ascii="Arial" w:hAnsi="Arial" w:cs="Arial"/>
              </w:rPr>
              <w:t xml:space="preserve"> </w:t>
            </w:r>
            <w:proofErr w:type="spellStart"/>
            <w:r w:rsidRPr="00F9647F">
              <w:rPr>
                <w:rFonts w:ascii="Arial" w:hAnsi="Arial" w:cs="Arial"/>
              </w:rPr>
              <w:t>Packaging</w:t>
            </w:r>
            <w:proofErr w:type="spellEnd"/>
          </w:p>
        </w:tc>
      </w:tr>
      <w:tr w:rsidR="00D011F1" w:rsidRPr="00F9647F" w14:paraId="73B6925E" w14:textId="77777777" w:rsidTr="00D011F1">
        <w:trPr>
          <w:trHeight w:val="20"/>
          <w:jc w:val="center"/>
        </w:trPr>
        <w:tc>
          <w:tcPr>
            <w:tcW w:w="1644" w:type="dxa"/>
          </w:tcPr>
          <w:p w14:paraId="71D92420" w14:textId="77777777" w:rsidR="00D011F1" w:rsidRPr="00F9647F" w:rsidRDefault="00D011F1" w:rsidP="00F9647F">
            <w:pPr>
              <w:jc w:val="center"/>
              <w:rPr>
                <w:rFonts w:ascii="Arial" w:hAnsi="Arial" w:cs="Arial"/>
                <w:bCs/>
              </w:rPr>
            </w:pPr>
            <w:r w:rsidRPr="00F9647F">
              <w:rPr>
                <w:rFonts w:ascii="Arial" w:hAnsi="Arial" w:cs="Arial"/>
              </w:rPr>
              <w:t>2017</w:t>
            </w:r>
          </w:p>
        </w:tc>
        <w:tc>
          <w:tcPr>
            <w:tcW w:w="2098" w:type="dxa"/>
          </w:tcPr>
          <w:p w14:paraId="324BC18F" w14:textId="77777777" w:rsidR="00D011F1" w:rsidRPr="00F9647F" w:rsidRDefault="00D011F1" w:rsidP="00F9647F">
            <w:pPr>
              <w:jc w:val="center"/>
              <w:rPr>
                <w:rFonts w:ascii="Arial" w:hAnsi="Arial" w:cs="Arial"/>
                <w:bCs/>
              </w:rPr>
            </w:pPr>
            <w:r w:rsidRPr="00F9647F">
              <w:rPr>
                <w:rFonts w:ascii="Arial" w:hAnsi="Arial" w:cs="Arial"/>
                <w:bCs/>
              </w:rPr>
              <w:t>619.846.413,70</w:t>
            </w:r>
          </w:p>
        </w:tc>
        <w:tc>
          <w:tcPr>
            <w:tcW w:w="2977" w:type="dxa"/>
          </w:tcPr>
          <w:p w14:paraId="1F4D4E03" w14:textId="77777777" w:rsidR="00D011F1" w:rsidRPr="00F9647F" w:rsidRDefault="00D011F1" w:rsidP="00F9647F">
            <w:pPr>
              <w:jc w:val="center"/>
              <w:rPr>
                <w:rFonts w:ascii="Arial" w:hAnsi="Arial" w:cs="Arial"/>
                <w:color w:val="000000"/>
              </w:rPr>
            </w:pPr>
            <w:r w:rsidRPr="00F9647F">
              <w:rPr>
                <w:rFonts w:ascii="Arial" w:hAnsi="Arial" w:cs="Arial"/>
                <w:color w:val="000000"/>
              </w:rPr>
              <w:t>51.487.857</w:t>
            </w:r>
          </w:p>
        </w:tc>
      </w:tr>
      <w:tr w:rsidR="00D011F1" w:rsidRPr="00F9647F" w14:paraId="6E299258" w14:textId="77777777" w:rsidTr="00D011F1">
        <w:trPr>
          <w:trHeight w:val="20"/>
          <w:jc w:val="center"/>
        </w:trPr>
        <w:tc>
          <w:tcPr>
            <w:tcW w:w="1644" w:type="dxa"/>
          </w:tcPr>
          <w:p w14:paraId="3E1A12B7" w14:textId="77777777" w:rsidR="00D011F1" w:rsidRPr="00F9647F" w:rsidRDefault="00D011F1" w:rsidP="00F9647F">
            <w:pPr>
              <w:jc w:val="center"/>
              <w:rPr>
                <w:rFonts w:ascii="Arial" w:hAnsi="Arial" w:cs="Arial"/>
                <w:bCs/>
              </w:rPr>
            </w:pPr>
            <w:r w:rsidRPr="00F9647F">
              <w:rPr>
                <w:rFonts w:ascii="Arial" w:hAnsi="Arial" w:cs="Arial"/>
              </w:rPr>
              <w:t>2018</w:t>
            </w:r>
          </w:p>
        </w:tc>
        <w:tc>
          <w:tcPr>
            <w:tcW w:w="2098" w:type="dxa"/>
          </w:tcPr>
          <w:p w14:paraId="094CC5FC" w14:textId="77777777" w:rsidR="00D011F1" w:rsidRPr="00F9647F" w:rsidRDefault="00D011F1" w:rsidP="00F9647F">
            <w:pPr>
              <w:jc w:val="center"/>
              <w:rPr>
                <w:rFonts w:ascii="Arial" w:hAnsi="Arial" w:cs="Arial"/>
                <w:bCs/>
              </w:rPr>
            </w:pPr>
            <w:r w:rsidRPr="00F9647F">
              <w:rPr>
                <w:rFonts w:ascii="Arial" w:hAnsi="Arial" w:cs="Arial"/>
                <w:bCs/>
              </w:rPr>
              <w:t>678.066.852,98</w:t>
            </w:r>
          </w:p>
        </w:tc>
        <w:tc>
          <w:tcPr>
            <w:tcW w:w="2977" w:type="dxa"/>
          </w:tcPr>
          <w:p w14:paraId="6153FD4E" w14:textId="77777777" w:rsidR="00D011F1" w:rsidRPr="00F9647F" w:rsidRDefault="00D011F1" w:rsidP="00F9647F">
            <w:pPr>
              <w:jc w:val="center"/>
              <w:rPr>
                <w:rFonts w:ascii="Arial" w:hAnsi="Arial" w:cs="Arial"/>
                <w:color w:val="000000"/>
              </w:rPr>
            </w:pPr>
            <w:r w:rsidRPr="00F9647F">
              <w:rPr>
                <w:rFonts w:ascii="Arial" w:hAnsi="Arial" w:cs="Arial"/>
                <w:color w:val="000000"/>
              </w:rPr>
              <w:t>62.928.099</w:t>
            </w:r>
          </w:p>
        </w:tc>
      </w:tr>
      <w:tr w:rsidR="00D011F1" w:rsidRPr="00F9647F" w14:paraId="138D3EDF" w14:textId="77777777" w:rsidTr="00D011F1">
        <w:trPr>
          <w:trHeight w:val="20"/>
          <w:jc w:val="center"/>
        </w:trPr>
        <w:tc>
          <w:tcPr>
            <w:tcW w:w="1644" w:type="dxa"/>
          </w:tcPr>
          <w:p w14:paraId="4BE02138" w14:textId="77777777" w:rsidR="00D011F1" w:rsidRPr="00F9647F" w:rsidRDefault="00D011F1" w:rsidP="00F9647F">
            <w:pPr>
              <w:jc w:val="center"/>
              <w:rPr>
                <w:rFonts w:ascii="Arial" w:hAnsi="Arial" w:cs="Arial"/>
                <w:bCs/>
              </w:rPr>
            </w:pPr>
            <w:r w:rsidRPr="00F9647F">
              <w:rPr>
                <w:rFonts w:ascii="Arial" w:hAnsi="Arial" w:cs="Arial"/>
              </w:rPr>
              <w:t>2019</w:t>
            </w:r>
          </w:p>
        </w:tc>
        <w:tc>
          <w:tcPr>
            <w:tcW w:w="2098" w:type="dxa"/>
          </w:tcPr>
          <w:p w14:paraId="706746DE" w14:textId="77777777" w:rsidR="00D011F1" w:rsidRPr="00F9647F" w:rsidRDefault="00D011F1" w:rsidP="00F9647F">
            <w:pPr>
              <w:jc w:val="center"/>
              <w:rPr>
                <w:rFonts w:ascii="Arial" w:hAnsi="Arial" w:cs="Arial"/>
                <w:bCs/>
              </w:rPr>
            </w:pPr>
            <w:r w:rsidRPr="00F9647F">
              <w:rPr>
                <w:rFonts w:ascii="Arial" w:hAnsi="Arial" w:cs="Arial"/>
                <w:bCs/>
              </w:rPr>
              <w:t>758.064.233,43</w:t>
            </w:r>
          </w:p>
        </w:tc>
        <w:tc>
          <w:tcPr>
            <w:tcW w:w="2977" w:type="dxa"/>
          </w:tcPr>
          <w:p w14:paraId="4516B792" w14:textId="77777777" w:rsidR="00D011F1" w:rsidRPr="00F9647F" w:rsidRDefault="00D011F1" w:rsidP="00F9647F">
            <w:pPr>
              <w:jc w:val="center"/>
              <w:rPr>
                <w:rFonts w:ascii="Arial" w:hAnsi="Arial" w:cs="Arial"/>
                <w:color w:val="000000"/>
              </w:rPr>
            </w:pPr>
            <w:r w:rsidRPr="00F9647F">
              <w:rPr>
                <w:rFonts w:ascii="Arial" w:hAnsi="Arial" w:cs="Arial"/>
                <w:color w:val="000000"/>
              </w:rPr>
              <w:t>90.872.179</w:t>
            </w:r>
          </w:p>
        </w:tc>
      </w:tr>
      <w:tr w:rsidR="00D011F1" w:rsidRPr="00F9647F" w14:paraId="474FC6AB" w14:textId="77777777" w:rsidTr="00D011F1">
        <w:trPr>
          <w:trHeight w:val="20"/>
          <w:jc w:val="center"/>
        </w:trPr>
        <w:tc>
          <w:tcPr>
            <w:tcW w:w="1644" w:type="dxa"/>
          </w:tcPr>
          <w:p w14:paraId="2CB1BAE4" w14:textId="77777777" w:rsidR="00D011F1" w:rsidRPr="00F9647F" w:rsidRDefault="00D011F1" w:rsidP="00F9647F">
            <w:pPr>
              <w:jc w:val="center"/>
              <w:rPr>
                <w:rFonts w:ascii="Arial" w:hAnsi="Arial" w:cs="Arial"/>
                <w:bCs/>
              </w:rPr>
            </w:pPr>
            <w:r w:rsidRPr="00F9647F">
              <w:rPr>
                <w:rFonts w:ascii="Arial" w:hAnsi="Arial" w:cs="Arial"/>
              </w:rPr>
              <w:t>2020</w:t>
            </w:r>
          </w:p>
        </w:tc>
        <w:tc>
          <w:tcPr>
            <w:tcW w:w="2098" w:type="dxa"/>
          </w:tcPr>
          <w:p w14:paraId="395B9A6A" w14:textId="77777777" w:rsidR="00D011F1" w:rsidRPr="00F9647F" w:rsidRDefault="00D011F1" w:rsidP="00F9647F">
            <w:pPr>
              <w:jc w:val="center"/>
              <w:rPr>
                <w:rFonts w:ascii="Arial" w:hAnsi="Arial" w:cs="Arial"/>
                <w:bCs/>
              </w:rPr>
            </w:pPr>
            <w:r w:rsidRPr="00F9647F">
              <w:rPr>
                <w:rFonts w:ascii="Arial" w:hAnsi="Arial" w:cs="Arial"/>
                <w:bCs/>
              </w:rPr>
              <w:t>618.423.461,07</w:t>
            </w:r>
          </w:p>
        </w:tc>
        <w:tc>
          <w:tcPr>
            <w:tcW w:w="2977" w:type="dxa"/>
          </w:tcPr>
          <w:p w14:paraId="0A3FA955" w14:textId="77777777" w:rsidR="00D011F1" w:rsidRPr="00F9647F" w:rsidRDefault="00D011F1" w:rsidP="00F9647F">
            <w:pPr>
              <w:jc w:val="center"/>
              <w:rPr>
                <w:rFonts w:ascii="Arial" w:hAnsi="Arial" w:cs="Arial"/>
                <w:color w:val="000000"/>
              </w:rPr>
            </w:pPr>
            <w:r w:rsidRPr="00F9647F">
              <w:rPr>
                <w:rFonts w:ascii="Arial" w:hAnsi="Arial" w:cs="Arial"/>
                <w:color w:val="000000"/>
              </w:rPr>
              <w:t>75.651.304</w:t>
            </w:r>
          </w:p>
        </w:tc>
      </w:tr>
      <w:tr w:rsidR="00D011F1" w:rsidRPr="00F9647F" w14:paraId="451436AB" w14:textId="77777777" w:rsidTr="00D011F1">
        <w:trPr>
          <w:trHeight w:val="20"/>
          <w:jc w:val="center"/>
        </w:trPr>
        <w:tc>
          <w:tcPr>
            <w:tcW w:w="1644" w:type="dxa"/>
          </w:tcPr>
          <w:p w14:paraId="5A856F14" w14:textId="77777777" w:rsidR="00D011F1" w:rsidRPr="00F9647F" w:rsidRDefault="00D011F1" w:rsidP="00F9647F">
            <w:pPr>
              <w:jc w:val="center"/>
              <w:rPr>
                <w:rFonts w:ascii="Arial" w:hAnsi="Arial" w:cs="Arial"/>
                <w:bCs/>
              </w:rPr>
            </w:pPr>
            <w:r w:rsidRPr="00F9647F">
              <w:rPr>
                <w:rFonts w:ascii="Arial" w:hAnsi="Arial" w:cs="Arial"/>
              </w:rPr>
              <w:t>2021</w:t>
            </w:r>
          </w:p>
        </w:tc>
        <w:tc>
          <w:tcPr>
            <w:tcW w:w="2098" w:type="dxa"/>
          </w:tcPr>
          <w:p w14:paraId="4C032DC1" w14:textId="77777777" w:rsidR="00D011F1" w:rsidRPr="00F9647F" w:rsidRDefault="00D011F1" w:rsidP="00F9647F">
            <w:pPr>
              <w:jc w:val="center"/>
              <w:rPr>
                <w:rFonts w:ascii="Arial" w:hAnsi="Arial" w:cs="Arial"/>
                <w:bCs/>
              </w:rPr>
            </w:pPr>
            <w:r w:rsidRPr="00F9647F">
              <w:rPr>
                <w:rFonts w:ascii="Arial" w:hAnsi="Arial" w:cs="Arial"/>
                <w:bCs/>
              </w:rPr>
              <w:t>668.827.974,37</w:t>
            </w:r>
          </w:p>
        </w:tc>
        <w:tc>
          <w:tcPr>
            <w:tcW w:w="2977" w:type="dxa"/>
          </w:tcPr>
          <w:p w14:paraId="30FF16A3" w14:textId="77777777" w:rsidR="00D011F1" w:rsidRPr="00F9647F" w:rsidRDefault="00D011F1" w:rsidP="00F9647F">
            <w:pPr>
              <w:jc w:val="center"/>
              <w:rPr>
                <w:rFonts w:ascii="Arial" w:hAnsi="Arial" w:cs="Arial"/>
                <w:color w:val="000000"/>
              </w:rPr>
            </w:pPr>
            <w:r w:rsidRPr="00F9647F">
              <w:rPr>
                <w:rFonts w:ascii="Arial" w:hAnsi="Arial" w:cs="Arial"/>
                <w:color w:val="000000"/>
              </w:rPr>
              <w:t>87.577.421</w:t>
            </w:r>
          </w:p>
        </w:tc>
      </w:tr>
      <w:tr w:rsidR="00D011F1" w:rsidRPr="00F9647F" w14:paraId="2DC7CA48" w14:textId="77777777" w:rsidTr="00D011F1">
        <w:trPr>
          <w:trHeight w:val="20"/>
          <w:jc w:val="center"/>
        </w:trPr>
        <w:tc>
          <w:tcPr>
            <w:tcW w:w="1644" w:type="dxa"/>
          </w:tcPr>
          <w:p w14:paraId="33821497" w14:textId="77777777" w:rsidR="00D011F1" w:rsidRPr="00F9647F" w:rsidRDefault="00D011F1" w:rsidP="00F9647F">
            <w:pPr>
              <w:jc w:val="center"/>
              <w:rPr>
                <w:rFonts w:ascii="Arial" w:hAnsi="Arial" w:cs="Arial"/>
                <w:b/>
              </w:rPr>
            </w:pPr>
            <w:r w:rsidRPr="00F9647F">
              <w:rPr>
                <w:rFonts w:ascii="Arial" w:hAnsi="Arial" w:cs="Arial"/>
              </w:rPr>
              <w:t>Total</w:t>
            </w:r>
          </w:p>
        </w:tc>
        <w:tc>
          <w:tcPr>
            <w:tcW w:w="2098" w:type="dxa"/>
          </w:tcPr>
          <w:p w14:paraId="205CAFDC" w14:textId="77777777" w:rsidR="00D011F1" w:rsidRPr="00F9647F" w:rsidRDefault="00D011F1" w:rsidP="00F9647F">
            <w:pPr>
              <w:jc w:val="center"/>
              <w:rPr>
                <w:rFonts w:ascii="Arial" w:hAnsi="Arial" w:cs="Arial"/>
                <w:b/>
                <w:bCs/>
                <w:color w:val="000000"/>
              </w:rPr>
            </w:pPr>
            <w:r w:rsidRPr="00F9647F">
              <w:rPr>
                <w:rFonts w:ascii="Arial" w:hAnsi="Arial" w:cs="Arial"/>
                <w:b/>
                <w:bCs/>
                <w:color w:val="000000"/>
              </w:rPr>
              <w:t>3.343.228.935,55</w:t>
            </w:r>
          </w:p>
        </w:tc>
        <w:tc>
          <w:tcPr>
            <w:tcW w:w="2977" w:type="dxa"/>
          </w:tcPr>
          <w:p w14:paraId="1ED35DF2" w14:textId="77777777" w:rsidR="00D011F1" w:rsidRPr="00F9647F" w:rsidRDefault="00D011F1" w:rsidP="00F9647F">
            <w:pPr>
              <w:jc w:val="center"/>
              <w:rPr>
                <w:rFonts w:ascii="Arial" w:hAnsi="Arial" w:cs="Arial"/>
                <w:b/>
                <w:bCs/>
                <w:color w:val="000000"/>
              </w:rPr>
            </w:pPr>
            <w:r w:rsidRPr="00F9647F">
              <w:rPr>
                <w:rFonts w:ascii="Arial" w:hAnsi="Arial" w:cs="Arial"/>
                <w:b/>
                <w:bCs/>
                <w:color w:val="000000"/>
              </w:rPr>
              <w:t>368.516.860</w:t>
            </w:r>
          </w:p>
        </w:tc>
      </w:tr>
    </w:tbl>
    <w:p w14:paraId="6C0CB771" w14:textId="64A7FCED" w:rsidR="00D011F1" w:rsidRPr="00F9647F" w:rsidRDefault="00D011F1" w:rsidP="00F9647F">
      <w:pPr>
        <w:spacing w:after="0" w:line="240" w:lineRule="auto"/>
        <w:ind w:firstLineChars="354" w:firstLine="708"/>
        <w:jc w:val="center"/>
        <w:rPr>
          <w:rFonts w:ascii="Arial" w:hAnsi="Arial" w:cs="Arial"/>
          <w:bCs/>
          <w:sz w:val="20"/>
          <w:szCs w:val="20"/>
          <w:lang w:val="en-US"/>
        </w:rPr>
      </w:pPr>
      <w:r w:rsidRPr="00F9647F">
        <w:rPr>
          <w:rFonts w:ascii="Arial" w:hAnsi="Arial" w:cs="Arial"/>
          <w:bCs/>
          <w:sz w:val="20"/>
          <w:szCs w:val="20"/>
          <w:lang w:val="en-US"/>
        </w:rPr>
        <w:t>Source: Prepared by the authors based on consolidated data from SAMMED/</w:t>
      </w:r>
      <w:proofErr w:type="spellStart"/>
      <w:r w:rsidRPr="00F9647F">
        <w:rPr>
          <w:rFonts w:ascii="Arial" w:hAnsi="Arial" w:cs="Arial"/>
          <w:bCs/>
          <w:sz w:val="20"/>
          <w:szCs w:val="20"/>
          <w:lang w:val="en-US"/>
        </w:rPr>
        <w:t>Anvisa</w:t>
      </w:r>
      <w:proofErr w:type="spellEnd"/>
      <w:r w:rsidRPr="00F9647F">
        <w:rPr>
          <w:rFonts w:ascii="Arial" w:hAnsi="Arial" w:cs="Arial"/>
          <w:bCs/>
          <w:sz w:val="20"/>
          <w:szCs w:val="20"/>
          <w:lang w:val="en-US"/>
        </w:rPr>
        <w:t>, 2022.</w:t>
      </w:r>
    </w:p>
    <w:p w14:paraId="2AD6282F" w14:textId="77777777" w:rsidR="00D011F1" w:rsidRPr="00F9647F" w:rsidRDefault="00D011F1" w:rsidP="00F9647F">
      <w:pPr>
        <w:spacing w:after="0" w:line="360" w:lineRule="auto"/>
        <w:ind w:firstLineChars="354" w:firstLine="850"/>
        <w:rPr>
          <w:rFonts w:ascii="Arial" w:hAnsi="Arial" w:cs="Arial"/>
          <w:bCs/>
          <w:sz w:val="24"/>
          <w:szCs w:val="24"/>
          <w:lang w:val="en-US"/>
        </w:rPr>
      </w:pPr>
    </w:p>
    <w:p w14:paraId="37D2E9A1" w14:textId="77777777" w:rsidR="00D011F1" w:rsidRPr="00F9647F" w:rsidRDefault="00D011F1" w:rsidP="00F9647F">
      <w:pPr>
        <w:spacing w:after="0" w:line="360" w:lineRule="auto"/>
        <w:ind w:firstLineChars="354" w:firstLine="850"/>
        <w:rPr>
          <w:rFonts w:ascii="Arial" w:hAnsi="Arial" w:cs="Arial"/>
          <w:bCs/>
          <w:sz w:val="24"/>
          <w:szCs w:val="24"/>
          <w:lang w:val="en-US"/>
        </w:rPr>
      </w:pPr>
      <w:r w:rsidRPr="00F9647F">
        <w:rPr>
          <w:rFonts w:ascii="Arial" w:hAnsi="Arial" w:cs="Arial"/>
          <w:bCs/>
          <w:sz w:val="24"/>
          <w:szCs w:val="24"/>
          <w:lang w:val="en-US"/>
        </w:rPr>
        <w:t xml:space="preserve">In the monthly marketing data, there was a trend of higher commercialization of anti-flu drugs in the months of March, as demonstrated between the years surveyed in the study (except in 2021) and a lower commercialization in the months of October (Figure 2). </w:t>
      </w:r>
    </w:p>
    <w:p w14:paraId="3F55BCCC" w14:textId="31599AD5" w:rsidR="00D011F1" w:rsidRPr="00F9647F" w:rsidRDefault="00D011F1" w:rsidP="00F9647F">
      <w:pPr>
        <w:spacing w:after="0" w:line="360" w:lineRule="auto"/>
        <w:ind w:firstLineChars="354" w:firstLine="850"/>
        <w:rPr>
          <w:rFonts w:ascii="Arial" w:hAnsi="Arial" w:cs="Arial"/>
          <w:bCs/>
          <w:sz w:val="24"/>
          <w:szCs w:val="24"/>
          <w:lang w:val="en-US"/>
        </w:rPr>
      </w:pPr>
      <w:r w:rsidRPr="00F9647F">
        <w:rPr>
          <w:rFonts w:ascii="Arial" w:hAnsi="Arial" w:cs="Arial"/>
          <w:bCs/>
          <w:sz w:val="24"/>
          <w:szCs w:val="24"/>
          <w:lang w:val="en-US"/>
        </w:rPr>
        <w:t>Regarding the covid-19 period, there was an increase in sales in the months of March and May 2020 (the first year of the pandemic). In other words, although the data collected point to a decrease in the sale of anti-flu drugs in 2020 (Figure 1), in March, the highest sale of the period studied was recorded, with more than 19 million packages sold, representing a growth of 43%, compared to the same period in 2019. In 2021, an atypical behavior was observed in the anti-flu market, with higher sales in December.</w:t>
      </w:r>
    </w:p>
    <w:p w14:paraId="4B939A15" w14:textId="77777777" w:rsidR="00D011F1" w:rsidRPr="00F9647F" w:rsidRDefault="00D011F1" w:rsidP="00F9647F">
      <w:pPr>
        <w:spacing w:after="0" w:line="240" w:lineRule="auto"/>
        <w:jc w:val="center"/>
        <w:rPr>
          <w:rFonts w:ascii="Arial" w:hAnsi="Arial" w:cs="Arial"/>
          <w:bCs/>
          <w:sz w:val="20"/>
          <w:szCs w:val="20"/>
          <w:lang w:val="en-US"/>
        </w:rPr>
      </w:pPr>
      <w:r w:rsidRPr="00F9647F">
        <w:rPr>
          <w:rFonts w:ascii="Arial" w:hAnsi="Arial" w:cs="Arial"/>
          <w:bCs/>
          <w:sz w:val="20"/>
          <w:szCs w:val="20"/>
          <w:lang w:val="en-US"/>
        </w:rPr>
        <w:lastRenderedPageBreak/>
        <w:t>Figure 2. Monthly amount of anti-flu drugs marketed in Brazil, between 2017 and 2021.</w:t>
      </w:r>
    </w:p>
    <w:p w14:paraId="788B07F1" w14:textId="77777777" w:rsidR="00D011F1" w:rsidRPr="00F9647F" w:rsidRDefault="00D011F1" w:rsidP="00F9647F">
      <w:pPr>
        <w:spacing w:after="0" w:line="240" w:lineRule="auto"/>
        <w:jc w:val="center"/>
        <w:rPr>
          <w:rFonts w:ascii="Arial" w:hAnsi="Arial" w:cs="Arial"/>
          <w:b/>
          <w:sz w:val="20"/>
          <w:szCs w:val="20"/>
        </w:rPr>
      </w:pPr>
      <w:r w:rsidRPr="00F9647F">
        <w:rPr>
          <w:rFonts w:ascii="Arial" w:hAnsi="Arial" w:cs="Arial"/>
          <w:noProof/>
          <w:sz w:val="20"/>
          <w:szCs w:val="20"/>
        </w:rPr>
        <w:drawing>
          <wp:inline distT="0" distB="0" distL="0" distR="0" wp14:anchorId="4A3DD371" wp14:editId="40E56F84">
            <wp:extent cx="5920105" cy="2890911"/>
            <wp:effectExtent l="0" t="0" r="10795" b="17780"/>
            <wp:docPr id="2" name="Gráfico 2">
              <a:extLst xmlns:a="http://schemas.openxmlformats.org/drawingml/2006/main">
                <a:ext uri="{FF2B5EF4-FFF2-40B4-BE49-F238E27FC236}">
                  <a16:creationId xmlns:a16="http://schemas.microsoft.com/office/drawing/2014/main" id="{D93AC3A0-1A24-4993-88EC-654FE2ACD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6B6F25" w14:textId="08BCB379" w:rsidR="00D011F1" w:rsidRPr="00F9647F" w:rsidRDefault="00D011F1" w:rsidP="00F9647F">
      <w:pPr>
        <w:spacing w:after="0" w:line="240" w:lineRule="auto"/>
        <w:jc w:val="center"/>
        <w:rPr>
          <w:rFonts w:ascii="Arial" w:hAnsi="Arial" w:cs="Arial"/>
          <w:bCs/>
          <w:sz w:val="20"/>
          <w:szCs w:val="20"/>
          <w:lang w:val="en-US"/>
        </w:rPr>
      </w:pPr>
      <w:r w:rsidRPr="00F9647F">
        <w:rPr>
          <w:rFonts w:ascii="Arial" w:hAnsi="Arial" w:cs="Arial"/>
          <w:bCs/>
          <w:sz w:val="20"/>
          <w:szCs w:val="20"/>
          <w:lang w:val="en-US"/>
        </w:rPr>
        <w:t>Source: Prepared by the authors based on consolidated data from SAMMED/</w:t>
      </w:r>
      <w:proofErr w:type="spellStart"/>
      <w:r w:rsidRPr="00F9647F">
        <w:rPr>
          <w:rFonts w:ascii="Arial" w:hAnsi="Arial" w:cs="Arial"/>
          <w:bCs/>
          <w:sz w:val="20"/>
          <w:szCs w:val="20"/>
          <w:lang w:val="en-US"/>
        </w:rPr>
        <w:t>Anvisa</w:t>
      </w:r>
      <w:proofErr w:type="spellEnd"/>
      <w:r w:rsidRPr="00F9647F">
        <w:rPr>
          <w:rFonts w:ascii="Arial" w:hAnsi="Arial" w:cs="Arial"/>
          <w:bCs/>
          <w:sz w:val="20"/>
          <w:szCs w:val="20"/>
          <w:lang w:val="en-US"/>
        </w:rPr>
        <w:t>, 2022.</w:t>
      </w:r>
    </w:p>
    <w:p w14:paraId="76041752" w14:textId="77777777" w:rsidR="00D011F1" w:rsidRPr="00F9647F" w:rsidRDefault="00D011F1" w:rsidP="00F9647F">
      <w:pPr>
        <w:spacing w:after="0" w:line="360" w:lineRule="auto"/>
        <w:ind w:firstLineChars="354" w:firstLine="850"/>
        <w:rPr>
          <w:rFonts w:ascii="Arial" w:hAnsi="Arial" w:cs="Arial"/>
          <w:bCs/>
          <w:sz w:val="24"/>
          <w:szCs w:val="24"/>
          <w:lang w:val="en-US"/>
        </w:rPr>
      </w:pPr>
    </w:p>
    <w:p w14:paraId="6DB0F708" w14:textId="77777777" w:rsidR="00D011F1" w:rsidRPr="00F9647F" w:rsidRDefault="00D011F1" w:rsidP="00F9647F">
      <w:pPr>
        <w:spacing w:after="0" w:line="360" w:lineRule="auto"/>
        <w:ind w:firstLineChars="354" w:firstLine="850"/>
        <w:rPr>
          <w:rFonts w:ascii="Arial" w:hAnsi="Arial" w:cs="Arial"/>
          <w:bCs/>
          <w:sz w:val="24"/>
          <w:szCs w:val="24"/>
          <w:lang w:val="en-US"/>
        </w:rPr>
      </w:pPr>
      <w:r w:rsidRPr="00F9647F">
        <w:rPr>
          <w:rFonts w:ascii="Arial" w:hAnsi="Arial" w:cs="Arial"/>
          <w:bCs/>
          <w:sz w:val="24"/>
          <w:szCs w:val="24"/>
          <w:lang w:val="en-US"/>
        </w:rPr>
        <w:t>Among the main anti-flu associations marketed in Brazil analyzed by the study (Figure 3), drugs containing phenylephrine hydrochloride, chlorpheniramine maleate and paracetamol had the highest sales, totaling almost 214 million packages sold, corresponding to 58% of the total and a turnover of around 955 million reais (equivalent to US$ 175 million). Medicines with the association containing caffeine anhydrous, phenylephrine hydrochloride, dexchlorpheniramine maleate and salicylic acid had almost 59 million packages, about 16% of the sale of anti-flu drugs and a turnover of just over 425 million reais.</w:t>
      </w:r>
    </w:p>
    <w:p w14:paraId="3901DBFA" w14:textId="77777777" w:rsidR="00D011F1" w:rsidRPr="00F9647F" w:rsidRDefault="00D011F1" w:rsidP="00F9647F">
      <w:pPr>
        <w:spacing w:after="0" w:line="360" w:lineRule="auto"/>
        <w:ind w:firstLineChars="354" w:firstLine="850"/>
        <w:rPr>
          <w:rFonts w:ascii="Arial" w:hAnsi="Arial" w:cs="Arial"/>
          <w:bCs/>
          <w:sz w:val="24"/>
          <w:szCs w:val="24"/>
          <w:lang w:val="en-US"/>
        </w:rPr>
      </w:pPr>
      <w:r w:rsidRPr="00F9647F">
        <w:rPr>
          <w:rFonts w:ascii="Arial" w:hAnsi="Arial" w:cs="Arial"/>
          <w:bCs/>
          <w:sz w:val="24"/>
          <w:szCs w:val="24"/>
          <w:lang w:val="en-US"/>
        </w:rPr>
        <w:t xml:space="preserve">There was an advance in drugs containing the association of phenylephrine hydrochloride, chlorpheniramine maleate, and paracetamol in 2020 and 2021, which represented, respectively, 63% and 65% of the total amount of anti-flu drugs marketed in the country. </w:t>
      </w:r>
    </w:p>
    <w:p w14:paraId="1760D938" w14:textId="77777777" w:rsidR="00D011F1" w:rsidRPr="00F9647F" w:rsidRDefault="00D011F1" w:rsidP="00F9647F">
      <w:pPr>
        <w:spacing w:after="0" w:line="360" w:lineRule="auto"/>
        <w:ind w:firstLineChars="354" w:firstLine="850"/>
        <w:rPr>
          <w:rFonts w:ascii="Arial" w:hAnsi="Arial" w:cs="Arial"/>
          <w:bCs/>
          <w:sz w:val="24"/>
          <w:szCs w:val="24"/>
          <w:lang w:val="en-US"/>
        </w:rPr>
      </w:pPr>
      <w:r w:rsidRPr="00F9647F">
        <w:rPr>
          <w:rFonts w:ascii="Arial" w:hAnsi="Arial" w:cs="Arial"/>
          <w:bCs/>
          <w:sz w:val="24"/>
          <w:szCs w:val="24"/>
          <w:lang w:val="en-US"/>
        </w:rPr>
        <w:t xml:space="preserve">Figure 4 shows the number of packages sold monthly between 2017 and 2021 and the frequency of new cases of covid-19 grouped by month. In 2020, there was a greater commercialization between the months of March and June, during the period in which the number of new cases was on the rise, in the following month, in July, when the peak of the disease occurs, the quantity sold fell by 53% compared to June, and in August, when the amount of new cases remained constant,  The amount sold fell even more, 44% compared to July, remaining in the following months at levels of sales lower than what was observed in previous years, even with significant numbers of new confirmed cases. </w:t>
      </w:r>
    </w:p>
    <w:p w14:paraId="507910E9" w14:textId="7979F32F" w:rsidR="00D011F1" w:rsidRPr="00F9647F" w:rsidRDefault="00D011F1" w:rsidP="00F9647F">
      <w:pPr>
        <w:spacing w:after="0" w:line="360" w:lineRule="auto"/>
        <w:ind w:firstLineChars="354" w:firstLine="850"/>
        <w:rPr>
          <w:rFonts w:ascii="Arial" w:hAnsi="Arial" w:cs="Arial"/>
          <w:bCs/>
          <w:sz w:val="24"/>
          <w:szCs w:val="24"/>
          <w:lang w:val="en-US"/>
        </w:rPr>
      </w:pPr>
      <w:r w:rsidRPr="00F9647F">
        <w:rPr>
          <w:rFonts w:ascii="Arial" w:hAnsi="Arial" w:cs="Arial"/>
          <w:bCs/>
          <w:sz w:val="24"/>
          <w:szCs w:val="24"/>
          <w:lang w:val="en-US"/>
        </w:rPr>
        <w:lastRenderedPageBreak/>
        <w:t>In 2021, although the sale of anti-flu drugs increased compared to 2020, and gradually over the months, the anti-flu market did not keep up with the monthly number of new cases of the disease, so it was not possible to make this correlation. In addition, there was an increase in sales, above average, in the months of November and December.</w:t>
      </w:r>
    </w:p>
    <w:p w14:paraId="45A7DF11" w14:textId="77777777" w:rsidR="00D011F1" w:rsidRPr="00F9647F" w:rsidRDefault="00D011F1" w:rsidP="00F9647F">
      <w:pPr>
        <w:spacing w:after="0" w:line="240" w:lineRule="auto"/>
        <w:ind w:firstLineChars="354" w:firstLine="850"/>
        <w:rPr>
          <w:rFonts w:ascii="Arial" w:hAnsi="Arial" w:cs="Arial"/>
          <w:bCs/>
          <w:sz w:val="24"/>
          <w:szCs w:val="24"/>
          <w:lang w:val="en-US"/>
        </w:rPr>
      </w:pPr>
    </w:p>
    <w:p w14:paraId="7B91DDD9" w14:textId="74ADB29F" w:rsidR="00D011F1" w:rsidRPr="00F9647F" w:rsidRDefault="00D011F1" w:rsidP="00F9647F">
      <w:pPr>
        <w:spacing w:after="0" w:line="240" w:lineRule="auto"/>
        <w:rPr>
          <w:rFonts w:ascii="Arial" w:hAnsi="Arial" w:cs="Arial"/>
          <w:bCs/>
          <w:sz w:val="20"/>
          <w:szCs w:val="20"/>
          <w:lang w:val="en-US"/>
        </w:rPr>
      </w:pPr>
      <w:r w:rsidRPr="00F9647F">
        <w:rPr>
          <w:rFonts w:ascii="Arial" w:hAnsi="Arial" w:cs="Arial"/>
          <w:bCs/>
          <w:sz w:val="20"/>
          <w:szCs w:val="20"/>
          <w:lang w:val="en-US"/>
        </w:rPr>
        <w:t>Figure 3 – Comparison of the main associations of anti-flu drugs marketed in Brazil, between the years 2017 and 2021.</w:t>
      </w:r>
    </w:p>
    <w:p w14:paraId="37B6AD18" w14:textId="44961123" w:rsidR="00D011F1" w:rsidRPr="00F9647F" w:rsidRDefault="00D011F1" w:rsidP="00F9647F">
      <w:pPr>
        <w:spacing w:after="0" w:line="240" w:lineRule="auto"/>
        <w:jc w:val="center"/>
        <w:rPr>
          <w:rFonts w:ascii="Arial" w:hAnsi="Arial" w:cs="Arial"/>
          <w:bCs/>
          <w:sz w:val="20"/>
          <w:szCs w:val="20"/>
        </w:rPr>
      </w:pPr>
      <w:r w:rsidRPr="00F9647F">
        <w:rPr>
          <w:rFonts w:ascii="Arial" w:hAnsi="Arial" w:cs="Arial"/>
          <w:bCs/>
          <w:noProof/>
          <w:sz w:val="20"/>
          <w:szCs w:val="20"/>
        </w:rPr>
        <w:drawing>
          <wp:inline distT="0" distB="0" distL="0" distR="0" wp14:anchorId="4C1C481A" wp14:editId="0B9D1AC4">
            <wp:extent cx="6192520" cy="2700655"/>
            <wp:effectExtent l="0" t="0" r="0" b="4445"/>
            <wp:docPr id="1492301238" name="Imagem 1" descr="Graph, Bar Graph&#10;&#10;Automatic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01238" name="Imagem 1" descr="Gráfico, Gráfico de barras&#10;&#10;Descrição gerada automaticamente"/>
                    <pic:cNvPicPr/>
                  </pic:nvPicPr>
                  <pic:blipFill>
                    <a:blip r:embed="rId15"/>
                    <a:stretch>
                      <a:fillRect/>
                    </a:stretch>
                  </pic:blipFill>
                  <pic:spPr>
                    <a:xfrm>
                      <a:off x="0" y="0"/>
                      <a:ext cx="6192520" cy="2700655"/>
                    </a:xfrm>
                    <a:prstGeom prst="rect">
                      <a:avLst/>
                    </a:prstGeom>
                  </pic:spPr>
                </pic:pic>
              </a:graphicData>
            </a:graphic>
          </wp:inline>
        </w:drawing>
      </w:r>
    </w:p>
    <w:p w14:paraId="107B28A1" w14:textId="04ED4213" w:rsidR="00D011F1" w:rsidRPr="00F9647F" w:rsidRDefault="00D011F1" w:rsidP="00F9647F">
      <w:pPr>
        <w:spacing w:after="0" w:line="240" w:lineRule="auto"/>
        <w:jc w:val="center"/>
        <w:rPr>
          <w:rFonts w:ascii="Arial" w:hAnsi="Arial" w:cs="Arial"/>
          <w:bCs/>
          <w:sz w:val="20"/>
          <w:szCs w:val="20"/>
          <w:lang w:val="en-US"/>
        </w:rPr>
      </w:pPr>
      <w:r w:rsidRPr="00F9647F">
        <w:rPr>
          <w:rFonts w:ascii="Arial" w:hAnsi="Arial" w:cs="Arial"/>
          <w:bCs/>
          <w:sz w:val="20"/>
          <w:szCs w:val="20"/>
          <w:lang w:val="en-US"/>
        </w:rPr>
        <w:t>Source: Prepared by the authors based on consolidated data from SAMMED/</w:t>
      </w:r>
      <w:proofErr w:type="spellStart"/>
      <w:r w:rsidRPr="00F9647F">
        <w:rPr>
          <w:rFonts w:ascii="Arial" w:hAnsi="Arial" w:cs="Arial"/>
          <w:bCs/>
          <w:sz w:val="20"/>
          <w:szCs w:val="20"/>
          <w:lang w:val="en-US"/>
        </w:rPr>
        <w:t>Anvisa</w:t>
      </w:r>
      <w:proofErr w:type="spellEnd"/>
      <w:r w:rsidRPr="00F9647F">
        <w:rPr>
          <w:rFonts w:ascii="Arial" w:hAnsi="Arial" w:cs="Arial"/>
          <w:bCs/>
          <w:sz w:val="20"/>
          <w:szCs w:val="20"/>
          <w:lang w:val="en-US"/>
        </w:rPr>
        <w:t>, 2022</w:t>
      </w:r>
    </w:p>
    <w:p w14:paraId="0BA2F370" w14:textId="6BBA3651" w:rsidR="00D011F1" w:rsidRPr="00F9647F" w:rsidRDefault="00D011F1" w:rsidP="00F9647F">
      <w:pPr>
        <w:rPr>
          <w:rFonts w:ascii="Arial" w:hAnsi="Arial" w:cs="Arial"/>
          <w:bCs/>
          <w:sz w:val="24"/>
          <w:szCs w:val="24"/>
          <w:lang w:val="en-US"/>
        </w:rPr>
      </w:pPr>
      <w:r w:rsidRPr="00F9647F">
        <w:rPr>
          <w:rFonts w:ascii="Arial" w:hAnsi="Arial" w:cs="Arial"/>
          <w:bCs/>
          <w:sz w:val="24"/>
          <w:szCs w:val="24"/>
          <w:lang w:val="en-US"/>
        </w:rPr>
        <w:br w:type="page"/>
      </w:r>
    </w:p>
    <w:p w14:paraId="117C2A0C" w14:textId="1C491203" w:rsidR="00D011F1" w:rsidRPr="00F9647F" w:rsidRDefault="00D011F1" w:rsidP="00F9647F">
      <w:pPr>
        <w:spacing w:after="0" w:line="240" w:lineRule="auto"/>
        <w:rPr>
          <w:rFonts w:ascii="Arial" w:hAnsi="Arial" w:cs="Arial"/>
          <w:bCs/>
          <w:sz w:val="20"/>
          <w:szCs w:val="20"/>
          <w:lang w:val="en-US"/>
        </w:rPr>
      </w:pPr>
      <w:r w:rsidRPr="00F9647F">
        <w:rPr>
          <w:rFonts w:ascii="Arial" w:hAnsi="Arial" w:cs="Arial"/>
          <w:bCs/>
          <w:sz w:val="20"/>
          <w:szCs w:val="20"/>
          <w:lang w:val="en-US"/>
        </w:rPr>
        <w:lastRenderedPageBreak/>
        <w:t>Figure 4. Monthly evolution of the amount of anti-flu packages sold during the years 2017 and 2021 related to the number of new cases of covid-19 grouped per month.</w:t>
      </w:r>
    </w:p>
    <w:p w14:paraId="1A996294" w14:textId="0F25BB99" w:rsidR="00D011F1" w:rsidRPr="00F9647F" w:rsidRDefault="00D011F1" w:rsidP="00F9647F">
      <w:pPr>
        <w:spacing w:after="0" w:line="240" w:lineRule="auto"/>
        <w:jc w:val="center"/>
        <w:rPr>
          <w:rFonts w:ascii="Arial" w:hAnsi="Arial" w:cs="Arial"/>
          <w:bCs/>
          <w:sz w:val="20"/>
          <w:szCs w:val="20"/>
        </w:rPr>
      </w:pPr>
      <w:r w:rsidRPr="00F9647F">
        <w:rPr>
          <w:rFonts w:ascii="Arial" w:hAnsi="Arial" w:cs="Arial"/>
          <w:bCs/>
          <w:noProof/>
          <w:sz w:val="20"/>
          <w:szCs w:val="20"/>
        </w:rPr>
        <w:drawing>
          <wp:inline distT="0" distB="0" distL="0" distR="0" wp14:anchorId="359A966D" wp14:editId="14EC80BC">
            <wp:extent cx="6192520" cy="3171825"/>
            <wp:effectExtent l="0" t="0" r="0" b="9525"/>
            <wp:docPr id="501312154" name="Imagem 1" descr="Graph, Histogram&#10;&#10;Automatic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312154" name="Imagem 1" descr="Gráfico, Histograma&#10;&#10;Descrição gerada automaticamente"/>
                    <pic:cNvPicPr/>
                  </pic:nvPicPr>
                  <pic:blipFill>
                    <a:blip r:embed="rId16"/>
                    <a:stretch>
                      <a:fillRect/>
                    </a:stretch>
                  </pic:blipFill>
                  <pic:spPr>
                    <a:xfrm>
                      <a:off x="0" y="0"/>
                      <a:ext cx="6192520" cy="3171825"/>
                    </a:xfrm>
                    <a:prstGeom prst="rect">
                      <a:avLst/>
                    </a:prstGeom>
                  </pic:spPr>
                </pic:pic>
              </a:graphicData>
            </a:graphic>
          </wp:inline>
        </w:drawing>
      </w:r>
    </w:p>
    <w:p w14:paraId="12A89283" w14:textId="619E844F" w:rsidR="00D011F1" w:rsidRPr="00F9647F" w:rsidRDefault="00D011F1" w:rsidP="00F9647F">
      <w:pPr>
        <w:spacing w:after="0" w:line="240" w:lineRule="auto"/>
        <w:rPr>
          <w:rFonts w:ascii="Arial" w:hAnsi="Arial" w:cs="Arial"/>
          <w:bCs/>
          <w:sz w:val="20"/>
          <w:szCs w:val="20"/>
          <w:lang w:val="en-US"/>
        </w:rPr>
      </w:pPr>
      <w:r w:rsidRPr="00F9647F">
        <w:rPr>
          <w:rFonts w:ascii="Arial" w:hAnsi="Arial" w:cs="Arial"/>
          <w:bCs/>
          <w:sz w:val="20"/>
          <w:szCs w:val="20"/>
          <w:lang w:val="en-US"/>
        </w:rPr>
        <w:t>Source: Prepared by the authors based on consolidated data from SAMMED/</w:t>
      </w:r>
      <w:proofErr w:type="spellStart"/>
      <w:r w:rsidRPr="00F9647F">
        <w:rPr>
          <w:rFonts w:ascii="Arial" w:hAnsi="Arial" w:cs="Arial"/>
          <w:bCs/>
          <w:sz w:val="20"/>
          <w:szCs w:val="20"/>
          <w:lang w:val="en-US"/>
        </w:rPr>
        <w:t>Anvisa</w:t>
      </w:r>
      <w:proofErr w:type="spellEnd"/>
      <w:r w:rsidRPr="00F9647F">
        <w:rPr>
          <w:rFonts w:ascii="Arial" w:hAnsi="Arial" w:cs="Arial"/>
          <w:bCs/>
          <w:sz w:val="20"/>
          <w:szCs w:val="20"/>
          <w:lang w:val="en-US"/>
        </w:rPr>
        <w:t>, 2022 and the number of monthly cases of covid-19 obtained from the State Health Secretariats. Brazil, 2022</w:t>
      </w:r>
    </w:p>
    <w:p w14:paraId="28530D74" w14:textId="77777777" w:rsidR="00D011F1" w:rsidRPr="00F9647F" w:rsidRDefault="00D011F1" w:rsidP="00F9647F">
      <w:pPr>
        <w:spacing w:after="0" w:line="360" w:lineRule="auto"/>
        <w:ind w:firstLineChars="354" w:firstLine="850"/>
        <w:rPr>
          <w:rFonts w:ascii="Arial" w:hAnsi="Arial" w:cs="Arial"/>
          <w:bCs/>
          <w:sz w:val="24"/>
          <w:szCs w:val="24"/>
          <w:lang w:val="en-US"/>
        </w:rPr>
      </w:pPr>
    </w:p>
    <w:p w14:paraId="1FC6F614" w14:textId="3E5AD771" w:rsidR="00D011F1" w:rsidRPr="00F9647F" w:rsidRDefault="00D011F1" w:rsidP="00F9647F">
      <w:pPr>
        <w:spacing w:after="0" w:line="360" w:lineRule="auto"/>
        <w:rPr>
          <w:rFonts w:ascii="Arial" w:hAnsi="Arial" w:cs="Arial"/>
          <w:b/>
          <w:sz w:val="24"/>
          <w:szCs w:val="24"/>
          <w:lang w:val="en-US"/>
        </w:rPr>
      </w:pPr>
      <w:r w:rsidRPr="00F9647F">
        <w:rPr>
          <w:rFonts w:ascii="Arial" w:hAnsi="Arial" w:cs="Arial"/>
          <w:b/>
          <w:sz w:val="24"/>
          <w:szCs w:val="24"/>
          <w:lang w:val="en-US"/>
        </w:rPr>
        <w:t>DISCUSSION</w:t>
      </w:r>
    </w:p>
    <w:p w14:paraId="2EDB1B75" w14:textId="77777777"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t>Before the covid-19 pandemic, the pharmaceutical market had been showing growth in the sale of anti-flu drugs, as shown by the data collected in this study. With the confirmation of the first case in Brazil, in February 2020, and due to the high transmissibility of the virus, there was a rapid increase in cases in the country and in the world. This new disease of unclear origin and of unknown etiology in the Western world, had flu-like symptoms, which may have led to a significant increase in the industry's sales in March 2020. However, this hypothesis was not confirmed in the subsequent months, which raised the need to seek new explanations for what was observed.</w:t>
      </w:r>
    </w:p>
    <w:p w14:paraId="26B92834" w14:textId="77777777"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t xml:space="preserve">During the covid-19 pandemic in Brazil, the pattern of consumption of drugs indicated for its treatment is one of the possible factors that may have contributed to the drop in the sale of anti-flu drugs in the first year of the pandemic, at the center of the discussions, the so-called "early treatment", or popularly known as "covid-kit": a combination of drugs without conclusive scientific evidence,  which included a diversity of combinations, in which chloroquine or hydroxychloroquine, azithromycin, ivermectin, among other drugs, were present, in addition to supplements such as zinc and vitamins C and D, which varied the composition between locations, according to the protocols of the Ministry of Health (MELO et al., 2021; FLOSS et al., 2022).  </w:t>
      </w:r>
    </w:p>
    <w:p w14:paraId="28481E6C" w14:textId="77777777"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lastRenderedPageBreak/>
        <w:t xml:space="preserve">The "covid-kit" emerged in Brazil at the beginning of the pandemic, being then promoted by "Doctors for Life", a medical entity created to disseminate the "Early Treatment of covid-19" in the country. The logic behind the treatment was supported by the narrative that by treating patients early with these drugs, it would be possible to prevent the worsening of the disease and thus avoid hospitalization, intubation, and death (FLOSS et al., 2022). This treatment had great credibility during a certain period of the history of covid-19 in the country, and its use was widely encouraged on social media, by public authorities, or even on the official pages of health secretariats or the Ministry of Health (MELO et al., 2021). </w:t>
      </w:r>
    </w:p>
    <w:p w14:paraId="71C3CC4E" w14:textId="77777777"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t xml:space="preserve">Another factor that may have contributed to the reduction in the consumption of anti-flu drugs in the country in the first year of the pandemic were the changes in people's contact and mobility patterns, the lockdowns and the mandatory use of masks and other individual protection measures, which were established by state and municipal governments in much of the country,  which affected the regular seasonal cycles of many infectious diseases around the world, including influenza, whose seasonality in Brazil is characterized by an increase in the number of cases from the months of May and June, with the arrival of winter (NOTT et al., 2022; LEE et al., 2022). </w:t>
      </w:r>
    </w:p>
    <w:p w14:paraId="7F81B994" w14:textId="77777777"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t>In a study carried out in Brazil, in the state of Rio de Janeiro, an increase in the number of influenza cases was evidenced between the months of November and December 2021, which could justify the increase in the sale of anti-flu drugs in this period that was observed in this study. Among the main factors involved in the out-of-season flu outbreak, the low temperature between the months of October and November, the low adherence to vaccination against the influenza virus that year, in addition to the reduction of prevention measures adopted during the pandemic, such as the exemption from the use of masks and the suspension of social distancing decrees (NOTT et al.</w:t>
      </w:r>
      <w:proofErr w:type="gramStart"/>
      <w:r w:rsidRPr="00F9647F">
        <w:rPr>
          <w:rFonts w:ascii="Arial" w:hAnsi="Arial" w:cs="Arial"/>
          <w:bCs/>
          <w:sz w:val="24"/>
          <w:szCs w:val="24"/>
          <w:lang w:val="en-US"/>
        </w:rPr>
        <w:t>,  2022</w:t>
      </w:r>
      <w:proofErr w:type="gramEnd"/>
      <w:r w:rsidRPr="00F9647F">
        <w:rPr>
          <w:rFonts w:ascii="Arial" w:hAnsi="Arial" w:cs="Arial"/>
          <w:bCs/>
          <w:sz w:val="24"/>
          <w:szCs w:val="24"/>
          <w:lang w:val="en-US"/>
        </w:rPr>
        <w:t>).</w:t>
      </w:r>
    </w:p>
    <w:p w14:paraId="2EB95CAD" w14:textId="77777777"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t xml:space="preserve">As for the data on the volume of commercialization of anti-flu drugs in the country in the peri-pandemic period, it was found in an article by QuintilesIMS™ (IQVIA), showing that purchases in March 2020, at the beginning of the pandemic, reached 26.56 million units, against 14.95 million sold in 2019, that is, an increase of approximately 78% in units, which represented a revenue of R$ 282.52 million. As of April, however, sales of these drugs plummeted, with only 12.53 million units sold, a drop of more than 100% compared to March and lower than the same month in 2019, which stood at 14.98 million units sold. (ICTQ, 2020). </w:t>
      </w:r>
    </w:p>
    <w:p w14:paraId="182520B5" w14:textId="77777777"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lastRenderedPageBreak/>
        <w:t xml:space="preserve">Although the findings of our study present lower values, when compared to the same periods, both showed the same trend, that is, a growth in March followed by a sharp drop in sales from April 2020 onwards. It should be noted that the SAMMED data come from monthly sales reports made available by </w:t>
      </w:r>
      <w:proofErr w:type="gramStart"/>
      <w:r w:rsidRPr="00F9647F">
        <w:rPr>
          <w:rFonts w:ascii="Arial" w:hAnsi="Arial" w:cs="Arial"/>
          <w:bCs/>
          <w:sz w:val="24"/>
          <w:szCs w:val="24"/>
          <w:lang w:val="en-US"/>
        </w:rPr>
        <w:t>the industry</w:t>
      </w:r>
      <w:proofErr w:type="gramEnd"/>
      <w:r w:rsidRPr="00F9647F">
        <w:rPr>
          <w:rFonts w:ascii="Arial" w:hAnsi="Arial" w:cs="Arial"/>
          <w:bCs/>
          <w:sz w:val="24"/>
          <w:szCs w:val="24"/>
          <w:lang w:val="en-US"/>
        </w:rPr>
        <w:t xml:space="preserve">, while the IQVIA uses data from the retail trade, that is, from sales from pharmacies and drugstores to the final consumer. </w:t>
      </w:r>
    </w:p>
    <w:p w14:paraId="63647AA5" w14:textId="77777777"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t>Among the main substances present in anti-flu associations, paracetamol is present in several of the formulations available on the market. It is worth remembering that although the drug is considered safe and effective in its therapeutic doses, it can cause hepatotoxicity when consumed in doses higher than recommended. Indiscriminate use, self-medication without guidance from health professionals, the simultaneous use of several drugs containing paracetamol or even its prolonged use, can increase the chances of liver impairment (NECA et al., 2022, BARBOSA et al. 2018)</w:t>
      </w:r>
    </w:p>
    <w:p w14:paraId="20C2034E" w14:textId="77777777"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t>In a study involving acute drug poisoning in the state of Rio Grande do Sul, between 2016 and 2020, of the drugs analyzed with the highest number of notifications of poisoning cases, paracetamol was found in the second position, as the most responsible for drug poisoning among anti-flu drugs, followed by dipyrone in sixth position and caffeine in fifteenth position (DE FREITAS et al.</w:t>
      </w:r>
      <w:proofErr w:type="gramStart"/>
      <w:r w:rsidRPr="00F9647F">
        <w:rPr>
          <w:rFonts w:ascii="Arial" w:hAnsi="Arial" w:cs="Arial"/>
          <w:bCs/>
          <w:sz w:val="24"/>
          <w:szCs w:val="24"/>
          <w:lang w:val="en-US"/>
        </w:rPr>
        <w:t>,  2022</w:t>
      </w:r>
      <w:proofErr w:type="gramEnd"/>
      <w:r w:rsidRPr="00F9647F">
        <w:rPr>
          <w:rFonts w:ascii="Arial" w:hAnsi="Arial" w:cs="Arial"/>
          <w:bCs/>
          <w:sz w:val="24"/>
          <w:szCs w:val="24"/>
          <w:lang w:val="en-US"/>
        </w:rPr>
        <w:t>).</w:t>
      </w:r>
    </w:p>
    <w:p w14:paraId="4E058860" w14:textId="77777777"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t>In the initial context of the pandemic, in the face of the excessive volume of information, called by the WHO as infodemic, many of which are false or inaccurate (PAHO, 2020b), pharmacies and drugstores in the country became, in many cases the first place where patients sought guidance or treatment when they presented symptoms, highlighting the importance of this place as a prominent role in promoting the rational use of medicines and evidence-based health (CFF,  2020). The pharmacist, as a health professional, must intercede in the practice of self-medication and provide guidance on the correct and responsible use of medications, especially those that are exempt from medical prescription, such as anti-flu drugs (PASSOS et al., 2021).</w:t>
      </w:r>
    </w:p>
    <w:p w14:paraId="4CC66865" w14:textId="4FE0F1F3"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t xml:space="preserve">The limitations of the study were the impossibility of SAMMED to provide data by region of the country. The system, fed with data from the pharmaceutical industries, presents information on the total quantities of units sold. Nor were studies in other countries found in the literature, which prevented their comparison. Ecological studies have the limitation of having pooled data, which </w:t>
      </w:r>
      <w:proofErr w:type="gramStart"/>
      <w:r w:rsidRPr="00F9647F">
        <w:rPr>
          <w:rFonts w:ascii="Arial" w:hAnsi="Arial" w:cs="Arial"/>
          <w:bCs/>
          <w:sz w:val="24"/>
          <w:szCs w:val="24"/>
          <w:lang w:val="en-US"/>
        </w:rPr>
        <w:t>prevent</w:t>
      </w:r>
      <w:proofErr w:type="gramEnd"/>
      <w:r w:rsidRPr="00F9647F">
        <w:rPr>
          <w:rFonts w:ascii="Arial" w:hAnsi="Arial" w:cs="Arial"/>
          <w:bCs/>
          <w:sz w:val="24"/>
          <w:szCs w:val="24"/>
          <w:lang w:val="en-US"/>
        </w:rPr>
        <w:t xml:space="preserve"> them from testing hypotheses for individuals. However, they are very useful for observing the temporal trends of a population and generating hypotheses (PEREIRA, 2001).</w:t>
      </w:r>
    </w:p>
    <w:p w14:paraId="729FD65C" w14:textId="62DE917C" w:rsidR="00D011F1" w:rsidRPr="00F9647F" w:rsidRDefault="00D011F1" w:rsidP="00F9647F">
      <w:pPr>
        <w:spacing w:after="0" w:line="360" w:lineRule="auto"/>
        <w:rPr>
          <w:rFonts w:ascii="Arial" w:hAnsi="Arial" w:cs="Arial"/>
          <w:b/>
          <w:sz w:val="24"/>
          <w:szCs w:val="24"/>
          <w:lang w:val="en-US"/>
        </w:rPr>
      </w:pPr>
      <w:r w:rsidRPr="00F9647F">
        <w:rPr>
          <w:rFonts w:ascii="Arial" w:hAnsi="Arial" w:cs="Arial"/>
          <w:b/>
          <w:sz w:val="24"/>
          <w:szCs w:val="24"/>
          <w:lang w:val="en-US"/>
        </w:rPr>
        <w:lastRenderedPageBreak/>
        <w:t>CONCLUSION</w:t>
      </w:r>
    </w:p>
    <w:p w14:paraId="78EF884C" w14:textId="77777777"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t xml:space="preserve">The results showed the pattern of commercialization of anti-flu drugs in the Brazilian market in recent years and showed a change in this pattern due to the covid-19 pandemic. </w:t>
      </w:r>
    </w:p>
    <w:p w14:paraId="184CB5A3" w14:textId="77777777"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t xml:space="preserve">The reduction in commercialization in previous periods may have occurred both due to the differentiated treatment proposed for covid-19 and to changes related to mobility and interpersonal contact, in addition to individual protection measures, such as the mandatory use of masks and asepsis of hands and surfaces, implemented in much of the world and by state and municipal governments in Brazil. These changes are thought to have affected the seasonality of many infectious diseases, such as influenza and colds, reducing the need for anti-flu use. However, an out-of-season outbreak in Brazil at the end of 2021 rapidly increased the sale of these drugs, showing that there was no change in the habit of using these drugs. </w:t>
      </w:r>
    </w:p>
    <w:p w14:paraId="51E0E297" w14:textId="77777777" w:rsidR="00D011F1" w:rsidRPr="00F9647F" w:rsidRDefault="00D011F1" w:rsidP="00F9647F">
      <w:pPr>
        <w:spacing w:after="0" w:line="360" w:lineRule="auto"/>
        <w:ind w:firstLineChars="295" w:firstLine="708"/>
        <w:rPr>
          <w:rFonts w:ascii="Arial" w:hAnsi="Arial" w:cs="Arial"/>
          <w:bCs/>
          <w:sz w:val="24"/>
          <w:szCs w:val="24"/>
          <w:lang w:val="en-US"/>
        </w:rPr>
      </w:pPr>
      <w:r w:rsidRPr="00F9647F">
        <w:rPr>
          <w:rFonts w:ascii="Arial" w:hAnsi="Arial" w:cs="Arial"/>
          <w:bCs/>
          <w:sz w:val="24"/>
          <w:szCs w:val="24"/>
          <w:lang w:val="en-US"/>
        </w:rPr>
        <w:t xml:space="preserve">The high consumption of anti-flu drugs in the country deserves attention from health professionals, especially pharmacists, since most of these drugs are </w:t>
      </w:r>
      <w:proofErr w:type="gramStart"/>
      <w:r w:rsidRPr="00F9647F">
        <w:rPr>
          <w:rFonts w:ascii="Arial" w:hAnsi="Arial" w:cs="Arial"/>
          <w:bCs/>
          <w:sz w:val="24"/>
          <w:szCs w:val="24"/>
          <w:lang w:val="en-US"/>
        </w:rPr>
        <w:t>over-the-counter</w:t>
      </w:r>
      <w:proofErr w:type="gramEnd"/>
      <w:r w:rsidRPr="00F9647F">
        <w:rPr>
          <w:rFonts w:ascii="Arial" w:hAnsi="Arial" w:cs="Arial"/>
          <w:bCs/>
          <w:sz w:val="24"/>
          <w:szCs w:val="24"/>
          <w:lang w:val="en-US"/>
        </w:rPr>
        <w:t>, and guidance at the time of acquisition for their correct and responsible use is essential, in order to avoid possible adverse events.</w:t>
      </w:r>
    </w:p>
    <w:p w14:paraId="3B61936C" w14:textId="3E449CA6" w:rsidR="00D011F1" w:rsidRPr="00F9647F" w:rsidRDefault="00D011F1" w:rsidP="00F9647F">
      <w:pPr>
        <w:spacing w:after="0" w:line="360" w:lineRule="auto"/>
        <w:ind w:firstLineChars="354" w:firstLine="850"/>
        <w:rPr>
          <w:rFonts w:ascii="Arial" w:hAnsi="Arial" w:cs="Arial"/>
          <w:bCs/>
          <w:sz w:val="24"/>
          <w:szCs w:val="24"/>
        </w:rPr>
      </w:pPr>
      <w:r w:rsidRPr="00F9647F">
        <w:rPr>
          <w:rFonts w:ascii="Arial" w:hAnsi="Arial" w:cs="Arial"/>
          <w:bCs/>
          <w:sz w:val="24"/>
          <w:szCs w:val="24"/>
        </w:rPr>
        <w:t> </w:t>
      </w:r>
    </w:p>
    <w:p w14:paraId="693A708E" w14:textId="77777777" w:rsidR="00D011F1" w:rsidRPr="00F9647F" w:rsidRDefault="00D011F1" w:rsidP="00F9647F">
      <w:pPr>
        <w:rPr>
          <w:rFonts w:ascii="Arial" w:hAnsi="Arial" w:cs="Arial"/>
          <w:bCs/>
          <w:sz w:val="24"/>
          <w:szCs w:val="24"/>
        </w:rPr>
      </w:pPr>
      <w:r w:rsidRPr="00F9647F">
        <w:rPr>
          <w:rFonts w:ascii="Arial" w:hAnsi="Arial" w:cs="Arial"/>
          <w:bCs/>
          <w:sz w:val="24"/>
          <w:szCs w:val="24"/>
        </w:rPr>
        <w:br w:type="page"/>
      </w:r>
    </w:p>
    <w:p w14:paraId="29616489" w14:textId="77777777" w:rsidR="00D011F1" w:rsidRPr="00F9647F" w:rsidRDefault="00D011F1" w:rsidP="00F9647F">
      <w:pPr>
        <w:spacing w:after="0" w:line="240" w:lineRule="auto"/>
        <w:jc w:val="center"/>
        <w:rPr>
          <w:rFonts w:ascii="Arial" w:hAnsi="Arial" w:cs="Arial"/>
          <w:b/>
          <w:sz w:val="24"/>
          <w:szCs w:val="24"/>
          <w:lang w:val="en-US"/>
        </w:rPr>
      </w:pPr>
      <w:r w:rsidRPr="00F9647F">
        <w:rPr>
          <w:rFonts w:ascii="Arial" w:hAnsi="Arial" w:cs="Arial"/>
          <w:b/>
          <w:sz w:val="24"/>
          <w:szCs w:val="24"/>
          <w:lang w:val="en-US"/>
        </w:rPr>
        <w:lastRenderedPageBreak/>
        <w:t>REFERENCES</w:t>
      </w:r>
    </w:p>
    <w:p w14:paraId="185AAE7E" w14:textId="77777777" w:rsidR="00D011F1" w:rsidRPr="00F9647F" w:rsidRDefault="00D011F1" w:rsidP="00F9647F">
      <w:pPr>
        <w:spacing w:after="0" w:line="240" w:lineRule="auto"/>
        <w:rPr>
          <w:rFonts w:ascii="Arial" w:hAnsi="Arial" w:cs="Arial"/>
          <w:bCs/>
          <w:sz w:val="24"/>
          <w:szCs w:val="24"/>
          <w:lang w:val="en-US"/>
        </w:rPr>
      </w:pPr>
    </w:p>
    <w:p w14:paraId="7C3BE9BF" w14:textId="5CB145EE"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1. </w:t>
      </w:r>
      <w:r w:rsidRPr="00F9647F">
        <w:rPr>
          <w:rFonts w:ascii="Arial" w:hAnsi="Arial" w:cs="Arial"/>
          <w:bCs/>
          <w:sz w:val="24"/>
          <w:szCs w:val="24"/>
        </w:rPr>
        <w:t>Agência Nacional de Vigilância Sanitária (ANVISA). (2021). Anuário estatístico do mercado farmacêutico 2019/20. Brasília. Disponível em: file:///Users/michelinemariemeiners/Downloads/Anu%C3%A1rio%20Estat%C3%ADstico%202019%20vers%C3%A3o%20para%20impress%C3%A3o.pdf. Acesso em: 30 ago. 2022.</w:t>
      </w:r>
    </w:p>
    <w:p w14:paraId="21833D06" w14:textId="77777777" w:rsidR="00F9647F" w:rsidRPr="00F9647F" w:rsidRDefault="00F9647F" w:rsidP="00F9647F">
      <w:pPr>
        <w:spacing w:after="0" w:line="240" w:lineRule="auto"/>
        <w:ind w:left="567" w:hanging="567"/>
        <w:jc w:val="both"/>
        <w:rPr>
          <w:rFonts w:ascii="Arial" w:hAnsi="Arial" w:cs="Arial"/>
          <w:bCs/>
          <w:sz w:val="24"/>
          <w:szCs w:val="24"/>
        </w:rPr>
      </w:pPr>
    </w:p>
    <w:p w14:paraId="42C8D3BD" w14:textId="60C90CA0"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2. </w:t>
      </w:r>
      <w:r w:rsidRPr="00F9647F">
        <w:rPr>
          <w:rFonts w:ascii="Arial" w:hAnsi="Arial" w:cs="Arial"/>
          <w:bCs/>
          <w:sz w:val="24"/>
          <w:szCs w:val="24"/>
        </w:rPr>
        <w:t xml:space="preserve">Borges, E. C. A., Ruiz, A. C., Pereira, É. R., Crispim, L. F., &amp; Araújo, W. A. F. (2023). A automedicação no Brasil e a importância do farmacêutico na orientação do uso racional de medicamentos de venda livre. </w:t>
      </w:r>
      <w:proofErr w:type="spellStart"/>
      <w:r w:rsidRPr="00F9647F">
        <w:rPr>
          <w:rFonts w:ascii="Arial" w:hAnsi="Arial" w:cs="Arial"/>
          <w:bCs/>
          <w:sz w:val="24"/>
          <w:szCs w:val="24"/>
        </w:rPr>
        <w:t>Brazilian</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Journal</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of</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Development</w:t>
      </w:r>
      <w:proofErr w:type="spellEnd"/>
      <w:r w:rsidRPr="00F9647F">
        <w:rPr>
          <w:rFonts w:ascii="Arial" w:hAnsi="Arial" w:cs="Arial"/>
          <w:bCs/>
          <w:sz w:val="24"/>
          <w:szCs w:val="24"/>
        </w:rPr>
        <w:t>, 9(1), 4036–4050. https://doi.org/10.34117/bjdv9n1-278</w:t>
      </w:r>
    </w:p>
    <w:p w14:paraId="2D6FDB38" w14:textId="77777777" w:rsidR="00F9647F" w:rsidRPr="00F9647F" w:rsidRDefault="00F9647F" w:rsidP="00F9647F">
      <w:pPr>
        <w:spacing w:after="0" w:line="240" w:lineRule="auto"/>
        <w:ind w:left="567" w:hanging="567"/>
        <w:jc w:val="both"/>
        <w:rPr>
          <w:rFonts w:ascii="Arial" w:hAnsi="Arial" w:cs="Arial"/>
          <w:bCs/>
          <w:sz w:val="24"/>
          <w:szCs w:val="24"/>
        </w:rPr>
      </w:pPr>
    </w:p>
    <w:p w14:paraId="3739B9DA" w14:textId="2F8D3E2C"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3. </w:t>
      </w:r>
      <w:r w:rsidRPr="00F9647F">
        <w:rPr>
          <w:rFonts w:ascii="Arial" w:hAnsi="Arial" w:cs="Arial"/>
          <w:bCs/>
          <w:sz w:val="24"/>
          <w:szCs w:val="24"/>
        </w:rPr>
        <w:t>Brasil, Ministério da Saúde, Diretoria Colegiada da Agência Nacional de Vigilância Sanitária. (2003). RDC nº 40, de 26 de fevereiro de 2003, sobre a publicação do Relatório do “Painel de Avaliação dos Medicamentos Antigripais”. Disponível em: https://bvsms.saude.gov.br/bvs/saudelegis/anvisa/2003/rdc0040_26_02_2003.html.</w:t>
      </w:r>
    </w:p>
    <w:p w14:paraId="3C9BB71D" w14:textId="77777777" w:rsidR="00F9647F" w:rsidRPr="00F9647F" w:rsidRDefault="00F9647F" w:rsidP="00F9647F">
      <w:pPr>
        <w:spacing w:after="0" w:line="240" w:lineRule="auto"/>
        <w:ind w:left="567" w:hanging="567"/>
        <w:jc w:val="both"/>
        <w:rPr>
          <w:rFonts w:ascii="Arial" w:hAnsi="Arial" w:cs="Arial"/>
          <w:bCs/>
          <w:sz w:val="24"/>
          <w:szCs w:val="24"/>
        </w:rPr>
      </w:pPr>
    </w:p>
    <w:p w14:paraId="3CCCA1FC" w14:textId="33F06648"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4. </w:t>
      </w:r>
      <w:r w:rsidRPr="00F9647F">
        <w:rPr>
          <w:rFonts w:ascii="Arial" w:hAnsi="Arial" w:cs="Arial"/>
          <w:bCs/>
          <w:sz w:val="24"/>
          <w:szCs w:val="24"/>
        </w:rPr>
        <w:t>Barbosa, C. S., et al. (2018). A comercialização de medicamentos em estabelecimentos não farmacêuticos no município de Cruzeiro, SP. Revista Ciência e Saúde On-line, 3(1), 32–40. Disponível em: https://www.revistaeletronicafunvic.org/index.php/c14ffd10/article/view/96/91.</w:t>
      </w:r>
    </w:p>
    <w:p w14:paraId="116F2135" w14:textId="77777777" w:rsidR="00F9647F" w:rsidRPr="00F9647F" w:rsidRDefault="00F9647F" w:rsidP="00F9647F">
      <w:pPr>
        <w:spacing w:after="0" w:line="240" w:lineRule="auto"/>
        <w:ind w:left="567" w:hanging="567"/>
        <w:jc w:val="both"/>
        <w:rPr>
          <w:rFonts w:ascii="Arial" w:hAnsi="Arial" w:cs="Arial"/>
          <w:bCs/>
          <w:sz w:val="24"/>
          <w:szCs w:val="24"/>
        </w:rPr>
      </w:pPr>
    </w:p>
    <w:p w14:paraId="6F59ADDE" w14:textId="56E140CB"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5. </w:t>
      </w:r>
      <w:r w:rsidRPr="00F9647F">
        <w:rPr>
          <w:rFonts w:ascii="Arial" w:hAnsi="Arial" w:cs="Arial"/>
          <w:bCs/>
          <w:sz w:val="24"/>
          <w:szCs w:val="24"/>
        </w:rPr>
        <w:t>Conselho Regional de Farmácia do Estado de São Paulo (CRF-SP). (2010). Fascículo II: Medicamentos Isentos de Prescrição. Projeto Farmácia Estabelecimento de Saúde. Conselho Regional de Farmácia do Estado de São Paulo; Organização Pan-Americana de Saúde.</w:t>
      </w:r>
    </w:p>
    <w:p w14:paraId="5E6FFFA7" w14:textId="77777777" w:rsidR="00F9647F" w:rsidRPr="00F9647F" w:rsidRDefault="00F9647F" w:rsidP="00F9647F">
      <w:pPr>
        <w:spacing w:after="0" w:line="240" w:lineRule="auto"/>
        <w:ind w:left="567" w:hanging="567"/>
        <w:jc w:val="both"/>
        <w:rPr>
          <w:rFonts w:ascii="Arial" w:hAnsi="Arial" w:cs="Arial"/>
          <w:bCs/>
          <w:sz w:val="24"/>
          <w:szCs w:val="24"/>
        </w:rPr>
      </w:pPr>
    </w:p>
    <w:p w14:paraId="09AF99FD" w14:textId="58BD7F1D"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6. </w:t>
      </w:r>
      <w:r w:rsidRPr="00F9647F">
        <w:rPr>
          <w:rFonts w:ascii="Arial" w:hAnsi="Arial" w:cs="Arial"/>
          <w:bCs/>
          <w:sz w:val="24"/>
          <w:szCs w:val="24"/>
        </w:rPr>
        <w:t>Brasil, Ministério da Saúde, Secretaria de Vigilância em Saúde, Departamento de Vigilância das Doenças Transmissíveis. (2018). Protocolo de tratamento de Influenza: 2017. Brasília: Ministério da Saúde.</w:t>
      </w:r>
    </w:p>
    <w:p w14:paraId="30B33D1A" w14:textId="77777777" w:rsidR="00F9647F" w:rsidRPr="00F9647F" w:rsidRDefault="00F9647F" w:rsidP="00F9647F">
      <w:pPr>
        <w:spacing w:after="0" w:line="240" w:lineRule="auto"/>
        <w:ind w:left="567" w:hanging="567"/>
        <w:jc w:val="both"/>
        <w:rPr>
          <w:rFonts w:ascii="Arial" w:hAnsi="Arial" w:cs="Arial"/>
          <w:bCs/>
          <w:sz w:val="24"/>
          <w:szCs w:val="24"/>
        </w:rPr>
      </w:pPr>
    </w:p>
    <w:p w14:paraId="673BDF24" w14:textId="497FB7A0"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7. </w:t>
      </w:r>
      <w:r w:rsidRPr="00F9647F">
        <w:rPr>
          <w:rFonts w:ascii="Arial" w:hAnsi="Arial" w:cs="Arial"/>
          <w:bCs/>
          <w:sz w:val="24"/>
          <w:szCs w:val="24"/>
        </w:rPr>
        <w:t>Brasil, Ministério da Saúde, Secretaria de Ciência, Tecnologia, Inovação e Insumos Estratégicos em Saúde. (2020). Diretrizes para Diagnóstico e Tratamento da COVID-19. Versão 4. Brasília – DF.</w:t>
      </w:r>
    </w:p>
    <w:p w14:paraId="7EEC59F7" w14:textId="77777777" w:rsidR="00F9647F" w:rsidRPr="00F9647F" w:rsidRDefault="00F9647F" w:rsidP="00F9647F">
      <w:pPr>
        <w:spacing w:after="0" w:line="240" w:lineRule="auto"/>
        <w:ind w:left="567" w:hanging="567"/>
        <w:jc w:val="both"/>
        <w:rPr>
          <w:rFonts w:ascii="Arial" w:hAnsi="Arial" w:cs="Arial"/>
          <w:bCs/>
          <w:sz w:val="24"/>
          <w:szCs w:val="24"/>
        </w:rPr>
      </w:pPr>
    </w:p>
    <w:p w14:paraId="4C445C87" w14:textId="0D41C613"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8. </w:t>
      </w:r>
      <w:r w:rsidRPr="00F9647F">
        <w:rPr>
          <w:rFonts w:ascii="Arial" w:hAnsi="Arial" w:cs="Arial"/>
          <w:bCs/>
          <w:sz w:val="24"/>
          <w:szCs w:val="24"/>
        </w:rPr>
        <w:t>Brasil, Ministério da Saúde. (2021). Boletim epidemiológico especial: Doença pelo Coronavírus COVID-19 (nº 91). Secretaria de Vigilância em Saúde. Disponível em: https://www.gov.br/saude/pt-br/centrais-de-conteudo/publicacoes/boletins/epidemiologicos/covid-19/2021/boletim_epidemiologico_covid_93.pdf/view. Acesso em: 30 ago. 2022.</w:t>
      </w:r>
    </w:p>
    <w:p w14:paraId="759E945C" w14:textId="77777777" w:rsidR="00F9647F" w:rsidRPr="00F9647F" w:rsidRDefault="00F9647F" w:rsidP="00F9647F">
      <w:pPr>
        <w:spacing w:after="0" w:line="240" w:lineRule="auto"/>
        <w:ind w:left="567" w:hanging="567"/>
        <w:jc w:val="both"/>
        <w:rPr>
          <w:rFonts w:ascii="Arial" w:hAnsi="Arial" w:cs="Arial"/>
          <w:bCs/>
          <w:sz w:val="24"/>
          <w:szCs w:val="24"/>
        </w:rPr>
      </w:pPr>
    </w:p>
    <w:p w14:paraId="5FAE8E26" w14:textId="2D21161B"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9. </w:t>
      </w:r>
      <w:r w:rsidRPr="00F9647F">
        <w:rPr>
          <w:rFonts w:ascii="Arial" w:hAnsi="Arial" w:cs="Arial"/>
          <w:bCs/>
          <w:sz w:val="24"/>
          <w:szCs w:val="24"/>
        </w:rPr>
        <w:t>Brasil, Ministério da Saúde. (2022). Boletim epidemiológico especial: Doença pelo Coronavírus COVID-19 (nº 127). Secretaria de Vigilância em Saúde. Disponível em: https://www.gov.br/saude/pt-br/centrais-de-conteudo/publicacoes/boletins/epidemiologicos/covid-19/2022/boletim-epidemiologico-no-127-boletim-coe-coronavirus/view. Acesso em: 30 ago. 2022.</w:t>
      </w:r>
    </w:p>
    <w:p w14:paraId="4690240B" w14:textId="77777777" w:rsidR="00F9647F" w:rsidRPr="00F9647F" w:rsidRDefault="00F9647F" w:rsidP="00F9647F">
      <w:pPr>
        <w:spacing w:after="0" w:line="240" w:lineRule="auto"/>
        <w:ind w:left="567" w:hanging="567"/>
        <w:jc w:val="both"/>
        <w:rPr>
          <w:rFonts w:ascii="Arial" w:hAnsi="Arial" w:cs="Arial"/>
          <w:bCs/>
          <w:sz w:val="24"/>
          <w:szCs w:val="24"/>
        </w:rPr>
      </w:pPr>
    </w:p>
    <w:p w14:paraId="22C3847A" w14:textId="6BE23540"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lastRenderedPageBreak/>
        <w:t xml:space="preserve">10. </w:t>
      </w:r>
      <w:r w:rsidRPr="00F9647F">
        <w:rPr>
          <w:rFonts w:ascii="Arial" w:hAnsi="Arial" w:cs="Arial"/>
          <w:bCs/>
          <w:sz w:val="24"/>
          <w:szCs w:val="24"/>
        </w:rPr>
        <w:t xml:space="preserve">Brasil, Ministério da Saúde, Secretaria de Vigilância em Saúde. (2022). Guia para uso do antiviral </w:t>
      </w:r>
      <w:proofErr w:type="spellStart"/>
      <w:r w:rsidRPr="00F9647F">
        <w:rPr>
          <w:rFonts w:ascii="Arial" w:hAnsi="Arial" w:cs="Arial"/>
          <w:bCs/>
          <w:sz w:val="24"/>
          <w:szCs w:val="24"/>
        </w:rPr>
        <w:t>nirmatrelvir</w:t>
      </w:r>
      <w:proofErr w:type="spellEnd"/>
      <w:r w:rsidRPr="00F9647F">
        <w:rPr>
          <w:rFonts w:ascii="Arial" w:hAnsi="Arial" w:cs="Arial"/>
          <w:bCs/>
          <w:sz w:val="24"/>
          <w:szCs w:val="24"/>
        </w:rPr>
        <w:t>/ritonavir em pacientes com COVID-19, não hospitalizados e de alto risco: Sistema Único de Saúde. Brasília: Ministério da Saúde. Disponível em: https://www.gov.br/saude/pt-br/centrais-de-conteudo/publicacoes/guias-e-manuais/2022/guia-para-uso-antiviral-n.pdf/view.</w:t>
      </w:r>
    </w:p>
    <w:p w14:paraId="41BE04ED" w14:textId="77777777" w:rsidR="00F9647F" w:rsidRPr="00F9647F" w:rsidRDefault="00F9647F" w:rsidP="00F9647F">
      <w:pPr>
        <w:spacing w:after="0" w:line="240" w:lineRule="auto"/>
        <w:ind w:left="567" w:hanging="567"/>
        <w:jc w:val="both"/>
        <w:rPr>
          <w:rFonts w:ascii="Arial" w:hAnsi="Arial" w:cs="Arial"/>
          <w:bCs/>
          <w:sz w:val="24"/>
          <w:szCs w:val="24"/>
        </w:rPr>
      </w:pPr>
    </w:p>
    <w:p w14:paraId="31CFD250" w14:textId="1AEAAB72"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11. </w:t>
      </w:r>
      <w:proofErr w:type="spellStart"/>
      <w:r w:rsidRPr="00F9647F">
        <w:rPr>
          <w:rFonts w:ascii="Arial" w:hAnsi="Arial" w:cs="Arial"/>
          <w:bCs/>
          <w:sz w:val="24"/>
          <w:szCs w:val="24"/>
        </w:rPr>
        <w:t>Cascella</w:t>
      </w:r>
      <w:proofErr w:type="spellEnd"/>
      <w:r w:rsidRPr="00F9647F">
        <w:rPr>
          <w:rFonts w:ascii="Arial" w:hAnsi="Arial" w:cs="Arial"/>
          <w:bCs/>
          <w:sz w:val="24"/>
          <w:szCs w:val="24"/>
        </w:rPr>
        <w:t xml:space="preserve">, M., </w:t>
      </w:r>
      <w:proofErr w:type="spellStart"/>
      <w:r w:rsidRPr="00F9647F">
        <w:rPr>
          <w:rFonts w:ascii="Arial" w:hAnsi="Arial" w:cs="Arial"/>
          <w:bCs/>
          <w:sz w:val="24"/>
          <w:szCs w:val="24"/>
        </w:rPr>
        <w:t>Rajnik</w:t>
      </w:r>
      <w:proofErr w:type="spellEnd"/>
      <w:r w:rsidRPr="00F9647F">
        <w:rPr>
          <w:rFonts w:ascii="Arial" w:hAnsi="Arial" w:cs="Arial"/>
          <w:bCs/>
          <w:sz w:val="24"/>
          <w:szCs w:val="24"/>
        </w:rPr>
        <w:t xml:space="preserve">, M., </w:t>
      </w:r>
      <w:proofErr w:type="spellStart"/>
      <w:r w:rsidRPr="00F9647F">
        <w:rPr>
          <w:rFonts w:ascii="Arial" w:hAnsi="Arial" w:cs="Arial"/>
          <w:bCs/>
          <w:sz w:val="24"/>
          <w:szCs w:val="24"/>
        </w:rPr>
        <w:t>Aleem</w:t>
      </w:r>
      <w:proofErr w:type="spellEnd"/>
      <w:r w:rsidRPr="00F9647F">
        <w:rPr>
          <w:rFonts w:ascii="Arial" w:hAnsi="Arial" w:cs="Arial"/>
          <w:bCs/>
          <w:sz w:val="24"/>
          <w:szCs w:val="24"/>
        </w:rPr>
        <w:t xml:space="preserve">, A., </w:t>
      </w:r>
      <w:proofErr w:type="spellStart"/>
      <w:r w:rsidRPr="00F9647F">
        <w:rPr>
          <w:rFonts w:ascii="Arial" w:hAnsi="Arial" w:cs="Arial"/>
          <w:bCs/>
          <w:sz w:val="24"/>
          <w:szCs w:val="24"/>
        </w:rPr>
        <w:t>Dulebohn</w:t>
      </w:r>
      <w:proofErr w:type="spellEnd"/>
      <w:r w:rsidRPr="00F9647F">
        <w:rPr>
          <w:rFonts w:ascii="Arial" w:hAnsi="Arial" w:cs="Arial"/>
          <w:bCs/>
          <w:sz w:val="24"/>
          <w:szCs w:val="24"/>
        </w:rPr>
        <w:t xml:space="preserve">, S. C., &amp; Di Napoli, R. (2022). Features, </w:t>
      </w:r>
      <w:proofErr w:type="spellStart"/>
      <w:r w:rsidRPr="00F9647F">
        <w:rPr>
          <w:rFonts w:ascii="Arial" w:hAnsi="Arial" w:cs="Arial"/>
          <w:bCs/>
          <w:sz w:val="24"/>
          <w:szCs w:val="24"/>
        </w:rPr>
        <w:t>evaluation</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and</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treatment</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of</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Coronavirus</w:t>
      </w:r>
      <w:proofErr w:type="spellEnd"/>
      <w:r w:rsidRPr="00F9647F">
        <w:rPr>
          <w:rFonts w:ascii="Arial" w:hAnsi="Arial" w:cs="Arial"/>
          <w:bCs/>
          <w:sz w:val="24"/>
          <w:szCs w:val="24"/>
        </w:rPr>
        <w:t xml:space="preserve"> (COVID-19). </w:t>
      </w:r>
      <w:proofErr w:type="spellStart"/>
      <w:r w:rsidRPr="00F9647F">
        <w:rPr>
          <w:rFonts w:ascii="Arial" w:hAnsi="Arial" w:cs="Arial"/>
          <w:bCs/>
          <w:sz w:val="24"/>
          <w:szCs w:val="24"/>
        </w:rPr>
        <w:t>Treasure</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Island</w:t>
      </w:r>
      <w:proofErr w:type="spellEnd"/>
      <w:r w:rsidRPr="00F9647F">
        <w:rPr>
          <w:rFonts w:ascii="Arial" w:hAnsi="Arial" w:cs="Arial"/>
          <w:bCs/>
          <w:sz w:val="24"/>
          <w:szCs w:val="24"/>
        </w:rPr>
        <w:t xml:space="preserve"> (FL): </w:t>
      </w:r>
      <w:proofErr w:type="spellStart"/>
      <w:r w:rsidRPr="00F9647F">
        <w:rPr>
          <w:rFonts w:ascii="Arial" w:hAnsi="Arial" w:cs="Arial"/>
          <w:bCs/>
          <w:sz w:val="24"/>
          <w:szCs w:val="24"/>
        </w:rPr>
        <w:t>StatPearls</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Publishing</w:t>
      </w:r>
      <w:proofErr w:type="spellEnd"/>
      <w:r w:rsidRPr="00F9647F">
        <w:rPr>
          <w:rFonts w:ascii="Arial" w:hAnsi="Arial" w:cs="Arial"/>
          <w:bCs/>
          <w:sz w:val="24"/>
          <w:szCs w:val="24"/>
        </w:rPr>
        <w:t>.</w:t>
      </w:r>
    </w:p>
    <w:p w14:paraId="0CC41537" w14:textId="77777777" w:rsidR="00F9647F" w:rsidRPr="00F9647F" w:rsidRDefault="00F9647F" w:rsidP="00F9647F">
      <w:pPr>
        <w:spacing w:after="0" w:line="240" w:lineRule="auto"/>
        <w:ind w:left="567" w:hanging="567"/>
        <w:jc w:val="both"/>
        <w:rPr>
          <w:rFonts w:ascii="Arial" w:hAnsi="Arial" w:cs="Arial"/>
          <w:bCs/>
          <w:sz w:val="24"/>
          <w:szCs w:val="24"/>
        </w:rPr>
      </w:pPr>
    </w:p>
    <w:p w14:paraId="596EA3C3" w14:textId="5517851E"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12. </w:t>
      </w:r>
      <w:r w:rsidRPr="00F9647F">
        <w:rPr>
          <w:rFonts w:ascii="Arial" w:hAnsi="Arial" w:cs="Arial"/>
          <w:bCs/>
          <w:sz w:val="24"/>
          <w:szCs w:val="24"/>
        </w:rPr>
        <w:t xml:space="preserve">Chang, L., Yan, Y., &amp; Wang, L. (2020). </w:t>
      </w:r>
      <w:proofErr w:type="spellStart"/>
      <w:r w:rsidRPr="00F9647F">
        <w:rPr>
          <w:rFonts w:ascii="Arial" w:hAnsi="Arial" w:cs="Arial"/>
          <w:bCs/>
          <w:sz w:val="24"/>
          <w:szCs w:val="24"/>
        </w:rPr>
        <w:t>Coronavirus</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disease</w:t>
      </w:r>
      <w:proofErr w:type="spellEnd"/>
      <w:r w:rsidRPr="00F9647F">
        <w:rPr>
          <w:rFonts w:ascii="Arial" w:hAnsi="Arial" w:cs="Arial"/>
          <w:bCs/>
          <w:sz w:val="24"/>
          <w:szCs w:val="24"/>
        </w:rPr>
        <w:t xml:space="preserve"> 2019: </w:t>
      </w:r>
      <w:proofErr w:type="spellStart"/>
      <w:r w:rsidRPr="00F9647F">
        <w:rPr>
          <w:rFonts w:ascii="Arial" w:hAnsi="Arial" w:cs="Arial"/>
          <w:bCs/>
          <w:sz w:val="24"/>
          <w:szCs w:val="24"/>
        </w:rPr>
        <w:t>Coronaviruses</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and</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blood</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safety</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Transfusion</w:t>
      </w:r>
      <w:proofErr w:type="spellEnd"/>
      <w:r w:rsidRPr="00F9647F">
        <w:rPr>
          <w:rFonts w:ascii="Arial" w:hAnsi="Arial" w:cs="Arial"/>
          <w:bCs/>
          <w:sz w:val="24"/>
          <w:szCs w:val="24"/>
        </w:rPr>
        <w:t xml:space="preserve"> Medicine Reviews, 34(2), 75–80.</w:t>
      </w:r>
    </w:p>
    <w:p w14:paraId="048D664E" w14:textId="77777777" w:rsidR="00F9647F" w:rsidRPr="00F9647F" w:rsidRDefault="00F9647F" w:rsidP="00F9647F">
      <w:pPr>
        <w:spacing w:after="0" w:line="240" w:lineRule="auto"/>
        <w:ind w:left="567" w:hanging="567"/>
        <w:jc w:val="both"/>
        <w:rPr>
          <w:rFonts w:ascii="Arial" w:hAnsi="Arial" w:cs="Arial"/>
          <w:bCs/>
          <w:sz w:val="24"/>
          <w:szCs w:val="24"/>
        </w:rPr>
      </w:pPr>
    </w:p>
    <w:p w14:paraId="3F9A787B" w14:textId="5D872131"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13. </w:t>
      </w:r>
      <w:r w:rsidRPr="00F9647F">
        <w:rPr>
          <w:rFonts w:ascii="Arial" w:hAnsi="Arial" w:cs="Arial"/>
          <w:bCs/>
          <w:sz w:val="24"/>
          <w:szCs w:val="24"/>
        </w:rPr>
        <w:t>Conselho Federal de Farmácia (CFF). (2020). Covid-19: Informe de ações do CFF para enfrentamento da pandemia. Brasília: Conselho Federal de Farmácia.</w:t>
      </w:r>
    </w:p>
    <w:p w14:paraId="240CDEBA" w14:textId="77777777" w:rsidR="00F9647F" w:rsidRPr="00F9647F" w:rsidRDefault="00F9647F" w:rsidP="00F9647F">
      <w:pPr>
        <w:spacing w:after="0" w:line="240" w:lineRule="auto"/>
        <w:ind w:left="567" w:hanging="567"/>
        <w:jc w:val="both"/>
        <w:rPr>
          <w:rFonts w:ascii="Arial" w:hAnsi="Arial" w:cs="Arial"/>
          <w:bCs/>
          <w:sz w:val="24"/>
          <w:szCs w:val="24"/>
        </w:rPr>
      </w:pPr>
    </w:p>
    <w:p w14:paraId="1CC94975" w14:textId="4A0CF717"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14. </w:t>
      </w:r>
      <w:r w:rsidRPr="00F9647F">
        <w:rPr>
          <w:rFonts w:ascii="Arial" w:hAnsi="Arial" w:cs="Arial"/>
          <w:bCs/>
          <w:sz w:val="24"/>
          <w:szCs w:val="24"/>
        </w:rPr>
        <w:t xml:space="preserve">De Freitas, P. H. O., </w:t>
      </w:r>
      <w:proofErr w:type="spellStart"/>
      <w:r w:rsidRPr="00F9647F">
        <w:rPr>
          <w:rFonts w:ascii="Arial" w:hAnsi="Arial" w:cs="Arial"/>
          <w:bCs/>
          <w:sz w:val="24"/>
          <w:szCs w:val="24"/>
        </w:rPr>
        <w:t>Sebben</w:t>
      </w:r>
      <w:proofErr w:type="spellEnd"/>
      <w:r w:rsidRPr="00F9647F">
        <w:rPr>
          <w:rFonts w:ascii="Arial" w:hAnsi="Arial" w:cs="Arial"/>
          <w:bCs/>
          <w:sz w:val="24"/>
          <w:szCs w:val="24"/>
        </w:rPr>
        <w:t xml:space="preserve">, V. C., &amp; </w:t>
      </w:r>
      <w:proofErr w:type="spellStart"/>
      <w:r w:rsidRPr="00F9647F">
        <w:rPr>
          <w:rFonts w:ascii="Arial" w:hAnsi="Arial" w:cs="Arial"/>
          <w:bCs/>
          <w:sz w:val="24"/>
          <w:szCs w:val="24"/>
        </w:rPr>
        <w:t>Arbo</w:t>
      </w:r>
      <w:proofErr w:type="spellEnd"/>
      <w:r w:rsidRPr="00F9647F">
        <w:rPr>
          <w:rFonts w:ascii="Arial" w:hAnsi="Arial" w:cs="Arial"/>
          <w:bCs/>
          <w:sz w:val="24"/>
          <w:szCs w:val="24"/>
        </w:rPr>
        <w:t xml:space="preserve">, M. D. (2022). Intoxicações agudas por medicamentos e drogas de abuso no estado do Rio Grande do Sul entre os anos de 2016 </w:t>
      </w:r>
      <w:proofErr w:type="gramStart"/>
      <w:r w:rsidRPr="00F9647F">
        <w:rPr>
          <w:rFonts w:ascii="Arial" w:hAnsi="Arial" w:cs="Arial"/>
          <w:bCs/>
          <w:sz w:val="24"/>
          <w:szCs w:val="24"/>
        </w:rPr>
        <w:t>a</w:t>
      </w:r>
      <w:proofErr w:type="gramEnd"/>
      <w:r w:rsidRPr="00F9647F">
        <w:rPr>
          <w:rFonts w:ascii="Arial" w:hAnsi="Arial" w:cs="Arial"/>
          <w:bCs/>
          <w:sz w:val="24"/>
          <w:szCs w:val="24"/>
        </w:rPr>
        <w:t xml:space="preserve"> 2020. </w:t>
      </w:r>
      <w:proofErr w:type="spellStart"/>
      <w:r w:rsidRPr="00F9647F">
        <w:rPr>
          <w:rFonts w:ascii="Arial" w:hAnsi="Arial" w:cs="Arial"/>
          <w:bCs/>
          <w:sz w:val="24"/>
          <w:szCs w:val="24"/>
        </w:rPr>
        <w:t>Vittalle</w:t>
      </w:r>
      <w:proofErr w:type="spellEnd"/>
      <w:r w:rsidRPr="00F9647F">
        <w:rPr>
          <w:rFonts w:ascii="Arial" w:hAnsi="Arial" w:cs="Arial"/>
          <w:bCs/>
          <w:sz w:val="24"/>
          <w:szCs w:val="24"/>
        </w:rPr>
        <w:t xml:space="preserve"> - Revista de Ciências da Saúde, 34(1), 51–60.</w:t>
      </w:r>
    </w:p>
    <w:p w14:paraId="7113D6B5" w14:textId="77777777" w:rsidR="00F9647F" w:rsidRPr="00F9647F" w:rsidRDefault="00F9647F" w:rsidP="00F9647F">
      <w:pPr>
        <w:spacing w:after="0" w:line="240" w:lineRule="auto"/>
        <w:ind w:left="567" w:hanging="567"/>
        <w:jc w:val="both"/>
        <w:rPr>
          <w:rFonts w:ascii="Arial" w:hAnsi="Arial" w:cs="Arial"/>
          <w:bCs/>
          <w:sz w:val="24"/>
          <w:szCs w:val="24"/>
        </w:rPr>
      </w:pPr>
    </w:p>
    <w:p w14:paraId="2120C95A" w14:textId="69F2E187"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15. </w:t>
      </w:r>
      <w:r w:rsidRPr="00F9647F">
        <w:rPr>
          <w:rFonts w:ascii="Arial" w:hAnsi="Arial" w:cs="Arial"/>
          <w:bCs/>
          <w:sz w:val="24"/>
          <w:szCs w:val="24"/>
        </w:rPr>
        <w:t xml:space="preserve">De Paula Jeronimo, U. D. C., et al. (2017). Avaliação da variação de vendas de antigripais entre os períodos de verão e inverno em uma farmácia escola do município de Viçosa, Minas Gerais. Anais </w:t>
      </w:r>
      <w:proofErr w:type="spellStart"/>
      <w:r w:rsidRPr="00F9647F">
        <w:rPr>
          <w:rFonts w:ascii="Arial" w:hAnsi="Arial" w:cs="Arial"/>
          <w:bCs/>
          <w:sz w:val="24"/>
          <w:szCs w:val="24"/>
        </w:rPr>
        <w:t>Simpac</w:t>
      </w:r>
      <w:proofErr w:type="spellEnd"/>
      <w:r w:rsidRPr="00F9647F">
        <w:rPr>
          <w:rFonts w:ascii="Arial" w:hAnsi="Arial" w:cs="Arial"/>
          <w:bCs/>
          <w:sz w:val="24"/>
          <w:szCs w:val="24"/>
        </w:rPr>
        <w:t>, 7(1).</w:t>
      </w:r>
    </w:p>
    <w:p w14:paraId="01D9553F" w14:textId="77777777" w:rsidR="00F9647F" w:rsidRPr="00F9647F" w:rsidRDefault="00F9647F" w:rsidP="00F9647F">
      <w:pPr>
        <w:spacing w:after="0" w:line="240" w:lineRule="auto"/>
        <w:ind w:left="567" w:hanging="567"/>
        <w:jc w:val="both"/>
        <w:rPr>
          <w:rFonts w:ascii="Arial" w:hAnsi="Arial" w:cs="Arial"/>
          <w:bCs/>
          <w:sz w:val="24"/>
          <w:szCs w:val="24"/>
        </w:rPr>
      </w:pPr>
    </w:p>
    <w:p w14:paraId="09A7F34F" w14:textId="36FBC98D"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16. </w:t>
      </w:r>
      <w:proofErr w:type="spellStart"/>
      <w:r w:rsidRPr="00F9647F">
        <w:rPr>
          <w:rFonts w:ascii="Arial" w:hAnsi="Arial" w:cs="Arial"/>
          <w:bCs/>
          <w:sz w:val="24"/>
          <w:szCs w:val="24"/>
        </w:rPr>
        <w:t>European</w:t>
      </w:r>
      <w:proofErr w:type="spellEnd"/>
      <w:r w:rsidRPr="00F9647F">
        <w:rPr>
          <w:rFonts w:ascii="Arial" w:hAnsi="Arial" w:cs="Arial"/>
          <w:bCs/>
          <w:sz w:val="24"/>
          <w:szCs w:val="24"/>
        </w:rPr>
        <w:t xml:space="preserve"> Pharmaceutical Marketing </w:t>
      </w:r>
      <w:proofErr w:type="spellStart"/>
      <w:r w:rsidRPr="00F9647F">
        <w:rPr>
          <w:rFonts w:ascii="Arial" w:hAnsi="Arial" w:cs="Arial"/>
          <w:bCs/>
          <w:sz w:val="24"/>
          <w:szCs w:val="24"/>
        </w:rPr>
        <w:t>Research</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Association</w:t>
      </w:r>
      <w:proofErr w:type="spellEnd"/>
      <w:r w:rsidRPr="00F9647F">
        <w:rPr>
          <w:rFonts w:ascii="Arial" w:hAnsi="Arial" w:cs="Arial"/>
          <w:bCs/>
          <w:sz w:val="24"/>
          <w:szCs w:val="24"/>
        </w:rPr>
        <w:t xml:space="preserve"> (EPHMRA). (2023). </w:t>
      </w:r>
      <w:proofErr w:type="spellStart"/>
      <w:r w:rsidRPr="00F9647F">
        <w:rPr>
          <w:rFonts w:ascii="Arial" w:hAnsi="Arial" w:cs="Arial"/>
          <w:bCs/>
          <w:sz w:val="24"/>
          <w:szCs w:val="24"/>
        </w:rPr>
        <w:t>Anatomical</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Classification</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Guidelines</w:t>
      </w:r>
      <w:proofErr w:type="spellEnd"/>
      <w:r w:rsidRPr="00F9647F">
        <w:rPr>
          <w:rFonts w:ascii="Arial" w:hAnsi="Arial" w:cs="Arial"/>
          <w:bCs/>
          <w:sz w:val="24"/>
          <w:szCs w:val="24"/>
        </w:rPr>
        <w:t xml:space="preserve"> 2023. </w:t>
      </w:r>
      <w:proofErr w:type="spellStart"/>
      <w:r w:rsidRPr="00F9647F">
        <w:rPr>
          <w:rFonts w:ascii="Arial" w:hAnsi="Arial" w:cs="Arial"/>
          <w:bCs/>
          <w:sz w:val="24"/>
          <w:szCs w:val="24"/>
        </w:rPr>
        <w:t>Bromley</w:t>
      </w:r>
      <w:proofErr w:type="spellEnd"/>
      <w:r w:rsidRPr="00F9647F">
        <w:rPr>
          <w:rFonts w:ascii="Arial" w:hAnsi="Arial" w:cs="Arial"/>
          <w:bCs/>
          <w:sz w:val="24"/>
          <w:szCs w:val="24"/>
        </w:rPr>
        <w:t xml:space="preserve"> (UK): EPHMRA.</w:t>
      </w:r>
    </w:p>
    <w:p w14:paraId="0B2DD1A1" w14:textId="77777777" w:rsidR="00F9647F" w:rsidRPr="00F9647F" w:rsidRDefault="00F9647F" w:rsidP="00F9647F">
      <w:pPr>
        <w:spacing w:after="0" w:line="240" w:lineRule="auto"/>
        <w:ind w:left="567" w:hanging="567"/>
        <w:jc w:val="both"/>
        <w:rPr>
          <w:rFonts w:ascii="Arial" w:hAnsi="Arial" w:cs="Arial"/>
          <w:bCs/>
          <w:sz w:val="24"/>
          <w:szCs w:val="24"/>
        </w:rPr>
      </w:pPr>
    </w:p>
    <w:p w14:paraId="77CFD33C" w14:textId="5600D31A"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17. </w:t>
      </w:r>
      <w:r w:rsidRPr="00F9647F">
        <w:rPr>
          <w:rFonts w:ascii="Arial" w:hAnsi="Arial" w:cs="Arial"/>
          <w:bCs/>
          <w:sz w:val="24"/>
          <w:szCs w:val="24"/>
        </w:rPr>
        <w:t xml:space="preserve">Fernandes, W. S., &amp; </w:t>
      </w:r>
      <w:proofErr w:type="spellStart"/>
      <w:r w:rsidRPr="00F9647F">
        <w:rPr>
          <w:rFonts w:ascii="Arial" w:hAnsi="Arial" w:cs="Arial"/>
          <w:bCs/>
          <w:sz w:val="24"/>
          <w:szCs w:val="24"/>
        </w:rPr>
        <w:t>Cembranelli</w:t>
      </w:r>
      <w:proofErr w:type="spellEnd"/>
      <w:r w:rsidRPr="00F9647F">
        <w:rPr>
          <w:rFonts w:ascii="Arial" w:hAnsi="Arial" w:cs="Arial"/>
          <w:bCs/>
          <w:sz w:val="24"/>
          <w:szCs w:val="24"/>
        </w:rPr>
        <w:t>, J. C. (2015). Automedicação e o uso irracional de medicamentos: O papel do profissional farmacêutico no combate a essas práticas. Revista Univap, 21(37), 5–12.</w:t>
      </w:r>
    </w:p>
    <w:p w14:paraId="7AE799DC" w14:textId="77777777" w:rsidR="00F9647F" w:rsidRPr="00F9647F" w:rsidRDefault="00F9647F" w:rsidP="00F9647F">
      <w:pPr>
        <w:spacing w:after="0" w:line="240" w:lineRule="auto"/>
        <w:ind w:left="567" w:hanging="567"/>
        <w:jc w:val="both"/>
        <w:rPr>
          <w:rFonts w:ascii="Arial" w:hAnsi="Arial" w:cs="Arial"/>
          <w:bCs/>
          <w:sz w:val="24"/>
          <w:szCs w:val="24"/>
        </w:rPr>
      </w:pPr>
    </w:p>
    <w:p w14:paraId="220689FB" w14:textId="7BB28BFB"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18. </w:t>
      </w:r>
      <w:r w:rsidRPr="00F9647F">
        <w:rPr>
          <w:rFonts w:ascii="Arial" w:hAnsi="Arial" w:cs="Arial"/>
          <w:bCs/>
          <w:sz w:val="24"/>
          <w:szCs w:val="24"/>
        </w:rPr>
        <w:t>Ferreira, R. L., &amp; Terra Júnior, A. T. (2018). Estudo sobre a automedicação, o uso irracional de medicamentos e o papel do farmacêutico na sua prevenção. Imagem: Vida e Saúde, 9(</w:t>
      </w:r>
      <w:proofErr w:type="spellStart"/>
      <w:r w:rsidRPr="00F9647F">
        <w:rPr>
          <w:rFonts w:ascii="Arial" w:hAnsi="Arial" w:cs="Arial"/>
          <w:bCs/>
          <w:sz w:val="24"/>
          <w:szCs w:val="24"/>
        </w:rPr>
        <w:t>edesp</w:t>
      </w:r>
      <w:proofErr w:type="spellEnd"/>
      <w:r w:rsidRPr="00F9647F">
        <w:rPr>
          <w:rFonts w:ascii="Arial" w:hAnsi="Arial" w:cs="Arial"/>
          <w:bCs/>
          <w:sz w:val="24"/>
          <w:szCs w:val="24"/>
        </w:rPr>
        <w:t>), 570–576.</w:t>
      </w:r>
    </w:p>
    <w:p w14:paraId="6FE81BCD" w14:textId="77777777" w:rsidR="00F9647F" w:rsidRPr="00F9647F" w:rsidRDefault="00F9647F" w:rsidP="00F9647F">
      <w:pPr>
        <w:spacing w:after="0" w:line="240" w:lineRule="auto"/>
        <w:ind w:left="567" w:hanging="567"/>
        <w:jc w:val="both"/>
        <w:rPr>
          <w:rFonts w:ascii="Arial" w:hAnsi="Arial" w:cs="Arial"/>
          <w:bCs/>
          <w:sz w:val="24"/>
          <w:szCs w:val="24"/>
        </w:rPr>
      </w:pPr>
    </w:p>
    <w:p w14:paraId="367F7B76" w14:textId="2C96C250"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19. </w:t>
      </w:r>
      <w:r w:rsidRPr="00F9647F">
        <w:rPr>
          <w:rFonts w:ascii="Arial" w:hAnsi="Arial" w:cs="Arial"/>
          <w:bCs/>
          <w:sz w:val="24"/>
          <w:szCs w:val="24"/>
        </w:rPr>
        <w:t>Ford, S. M. (2019). Farmacologia clínica (11ª ed.). Rio de Janeiro: Guanabara Koogan.</w:t>
      </w:r>
    </w:p>
    <w:p w14:paraId="53B03E99" w14:textId="77777777" w:rsidR="00F9647F" w:rsidRPr="00F9647F" w:rsidRDefault="00F9647F" w:rsidP="00F9647F">
      <w:pPr>
        <w:spacing w:after="0" w:line="240" w:lineRule="auto"/>
        <w:ind w:left="567" w:hanging="567"/>
        <w:jc w:val="both"/>
        <w:rPr>
          <w:rFonts w:ascii="Arial" w:hAnsi="Arial" w:cs="Arial"/>
          <w:bCs/>
          <w:sz w:val="24"/>
          <w:szCs w:val="24"/>
        </w:rPr>
      </w:pPr>
    </w:p>
    <w:p w14:paraId="2B5E6088" w14:textId="6AF1770A"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20. </w:t>
      </w:r>
      <w:r w:rsidRPr="00F9647F">
        <w:rPr>
          <w:rFonts w:ascii="Arial" w:hAnsi="Arial" w:cs="Arial"/>
          <w:bCs/>
          <w:sz w:val="24"/>
          <w:szCs w:val="24"/>
        </w:rPr>
        <w:t xml:space="preserve">Fuchs, F. D., &amp; </w:t>
      </w:r>
      <w:proofErr w:type="spellStart"/>
      <w:r w:rsidRPr="00F9647F">
        <w:rPr>
          <w:rFonts w:ascii="Arial" w:hAnsi="Arial" w:cs="Arial"/>
          <w:bCs/>
          <w:sz w:val="24"/>
          <w:szCs w:val="24"/>
        </w:rPr>
        <w:t>Wannmacher</w:t>
      </w:r>
      <w:proofErr w:type="spellEnd"/>
      <w:r w:rsidRPr="00F9647F">
        <w:rPr>
          <w:rFonts w:ascii="Arial" w:hAnsi="Arial" w:cs="Arial"/>
          <w:bCs/>
          <w:sz w:val="24"/>
          <w:szCs w:val="24"/>
        </w:rPr>
        <w:t>, L. (2017). Farmacologia clínica e terapêutica (5ª ed.). Rio de Janeiro: Guanabara Koogan.</w:t>
      </w:r>
    </w:p>
    <w:p w14:paraId="5EA9F8ED" w14:textId="77777777" w:rsidR="00F9647F" w:rsidRPr="00F9647F" w:rsidRDefault="00F9647F" w:rsidP="00F9647F">
      <w:pPr>
        <w:spacing w:after="0" w:line="240" w:lineRule="auto"/>
        <w:ind w:left="567" w:hanging="567"/>
        <w:jc w:val="both"/>
        <w:rPr>
          <w:rFonts w:ascii="Arial" w:hAnsi="Arial" w:cs="Arial"/>
          <w:bCs/>
          <w:sz w:val="24"/>
          <w:szCs w:val="24"/>
        </w:rPr>
      </w:pPr>
    </w:p>
    <w:p w14:paraId="39BF8CCA" w14:textId="36259B1D"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21. </w:t>
      </w:r>
      <w:r w:rsidRPr="00F9647F">
        <w:rPr>
          <w:rFonts w:ascii="Arial" w:hAnsi="Arial" w:cs="Arial"/>
          <w:bCs/>
          <w:sz w:val="24"/>
          <w:szCs w:val="24"/>
        </w:rPr>
        <w:t xml:space="preserve">García, A. J. (2015). Consumo de medicamentos y </w:t>
      </w:r>
      <w:proofErr w:type="spellStart"/>
      <w:r w:rsidRPr="00F9647F">
        <w:rPr>
          <w:rFonts w:ascii="Arial" w:hAnsi="Arial" w:cs="Arial"/>
          <w:bCs/>
          <w:sz w:val="24"/>
          <w:szCs w:val="24"/>
        </w:rPr>
        <w:t>su</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medición</w:t>
      </w:r>
      <w:proofErr w:type="spellEnd"/>
      <w:r w:rsidRPr="00F9647F">
        <w:rPr>
          <w:rFonts w:ascii="Arial" w:hAnsi="Arial" w:cs="Arial"/>
          <w:bCs/>
          <w:sz w:val="24"/>
          <w:szCs w:val="24"/>
        </w:rPr>
        <w:t>. La Habana: Editorial Ciências Médicas.</w:t>
      </w:r>
    </w:p>
    <w:p w14:paraId="0489026B" w14:textId="77777777" w:rsidR="00F9647F" w:rsidRPr="00F9647F" w:rsidRDefault="00F9647F" w:rsidP="00F9647F">
      <w:pPr>
        <w:spacing w:after="0" w:line="240" w:lineRule="auto"/>
        <w:ind w:left="567" w:hanging="567"/>
        <w:jc w:val="both"/>
        <w:rPr>
          <w:rFonts w:ascii="Arial" w:hAnsi="Arial" w:cs="Arial"/>
          <w:bCs/>
          <w:sz w:val="24"/>
          <w:szCs w:val="24"/>
        </w:rPr>
      </w:pPr>
    </w:p>
    <w:p w14:paraId="5F84DE31" w14:textId="6673688A" w:rsidR="00527A00"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22. </w:t>
      </w:r>
      <w:r w:rsidRPr="00F9647F">
        <w:rPr>
          <w:rFonts w:ascii="Arial" w:hAnsi="Arial" w:cs="Arial"/>
          <w:bCs/>
          <w:sz w:val="24"/>
          <w:szCs w:val="24"/>
        </w:rPr>
        <w:t>Instituto de Ciência, Tecnologia e Qualidade (ICTQ). (2020). Cai o consumo de antigripal na pandemia. Disponível em: https://ictq.com.br/varejo-farmaceutico/1863-cai-o-consumo-de-antigripal-na-pandemia. Acesso em: 07 fev. 2023.</w:t>
      </w:r>
    </w:p>
    <w:p w14:paraId="69B7BF2D" w14:textId="77777777" w:rsidR="00F9647F" w:rsidRPr="00F9647F" w:rsidRDefault="00F9647F" w:rsidP="00F9647F">
      <w:pPr>
        <w:spacing w:after="0" w:line="240" w:lineRule="auto"/>
        <w:ind w:left="567" w:hanging="567"/>
        <w:jc w:val="both"/>
        <w:rPr>
          <w:rFonts w:ascii="Arial" w:hAnsi="Arial" w:cs="Arial"/>
          <w:bCs/>
          <w:sz w:val="24"/>
          <w:szCs w:val="24"/>
        </w:rPr>
      </w:pPr>
    </w:p>
    <w:p w14:paraId="53F1C4F3" w14:textId="3E5630EB"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lastRenderedPageBreak/>
        <w:t xml:space="preserve">23. </w:t>
      </w:r>
      <w:proofErr w:type="spellStart"/>
      <w:r w:rsidRPr="00F9647F">
        <w:rPr>
          <w:rFonts w:ascii="Arial" w:hAnsi="Arial" w:cs="Arial"/>
          <w:bCs/>
          <w:sz w:val="24"/>
          <w:szCs w:val="24"/>
        </w:rPr>
        <w:t>Iuras</w:t>
      </w:r>
      <w:proofErr w:type="spellEnd"/>
      <w:r w:rsidRPr="00F9647F">
        <w:rPr>
          <w:rFonts w:ascii="Arial" w:hAnsi="Arial" w:cs="Arial"/>
          <w:bCs/>
          <w:sz w:val="24"/>
          <w:szCs w:val="24"/>
        </w:rPr>
        <w:t xml:space="preserve">, A., et al. (2016). Prevalência da automedicação entre estudantes da Universidade do Estado do Amazonas (Brasil). Revista Portuguesa de Estomatologia, Medicina Dentária e Cirurgia </w:t>
      </w:r>
      <w:proofErr w:type="spellStart"/>
      <w:r w:rsidRPr="00F9647F">
        <w:rPr>
          <w:rFonts w:ascii="Arial" w:hAnsi="Arial" w:cs="Arial"/>
          <w:bCs/>
          <w:sz w:val="24"/>
          <w:szCs w:val="24"/>
        </w:rPr>
        <w:t>Maxilofacial</w:t>
      </w:r>
      <w:proofErr w:type="spellEnd"/>
      <w:r w:rsidRPr="00F9647F">
        <w:rPr>
          <w:rFonts w:ascii="Arial" w:hAnsi="Arial" w:cs="Arial"/>
          <w:bCs/>
          <w:sz w:val="24"/>
          <w:szCs w:val="24"/>
        </w:rPr>
        <w:t>, 57(2), 104–111.</w:t>
      </w:r>
    </w:p>
    <w:p w14:paraId="7D1D8886" w14:textId="77777777" w:rsidR="00F9647F" w:rsidRPr="00F9647F" w:rsidRDefault="00F9647F" w:rsidP="00F9647F">
      <w:pPr>
        <w:spacing w:after="0" w:line="240" w:lineRule="auto"/>
        <w:ind w:left="567" w:hanging="567"/>
        <w:jc w:val="both"/>
        <w:rPr>
          <w:rFonts w:ascii="Arial" w:hAnsi="Arial" w:cs="Arial"/>
          <w:bCs/>
          <w:sz w:val="24"/>
          <w:szCs w:val="24"/>
        </w:rPr>
      </w:pPr>
    </w:p>
    <w:p w14:paraId="710B6C3F" w14:textId="2DFB1897"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24. </w:t>
      </w:r>
      <w:r w:rsidRPr="00F9647F">
        <w:rPr>
          <w:rFonts w:ascii="Arial" w:hAnsi="Arial" w:cs="Arial"/>
          <w:bCs/>
          <w:sz w:val="24"/>
          <w:szCs w:val="24"/>
        </w:rPr>
        <w:t xml:space="preserve">Lee, S. S., </w:t>
      </w:r>
      <w:proofErr w:type="spellStart"/>
      <w:r w:rsidRPr="00F9647F">
        <w:rPr>
          <w:rFonts w:ascii="Arial" w:hAnsi="Arial" w:cs="Arial"/>
          <w:bCs/>
          <w:sz w:val="24"/>
          <w:szCs w:val="24"/>
        </w:rPr>
        <w:t>Viboud</w:t>
      </w:r>
      <w:proofErr w:type="spellEnd"/>
      <w:r w:rsidRPr="00F9647F">
        <w:rPr>
          <w:rFonts w:ascii="Arial" w:hAnsi="Arial" w:cs="Arial"/>
          <w:bCs/>
          <w:sz w:val="24"/>
          <w:szCs w:val="24"/>
        </w:rPr>
        <w:t xml:space="preserve">, C., &amp; Petersen, E. (2022). </w:t>
      </w:r>
      <w:proofErr w:type="spellStart"/>
      <w:r w:rsidRPr="00F9647F">
        <w:rPr>
          <w:rFonts w:ascii="Arial" w:hAnsi="Arial" w:cs="Arial"/>
          <w:bCs/>
          <w:sz w:val="24"/>
          <w:szCs w:val="24"/>
        </w:rPr>
        <w:t>Understanding</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the</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rebound</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of</w:t>
      </w:r>
      <w:proofErr w:type="spellEnd"/>
      <w:r w:rsidRPr="00F9647F">
        <w:rPr>
          <w:rFonts w:ascii="Arial" w:hAnsi="Arial" w:cs="Arial"/>
          <w:bCs/>
          <w:sz w:val="24"/>
          <w:szCs w:val="24"/>
        </w:rPr>
        <w:t xml:space="preserve"> influenza in </w:t>
      </w:r>
      <w:proofErr w:type="spellStart"/>
      <w:r w:rsidRPr="00F9647F">
        <w:rPr>
          <w:rFonts w:ascii="Arial" w:hAnsi="Arial" w:cs="Arial"/>
          <w:bCs/>
          <w:sz w:val="24"/>
          <w:szCs w:val="24"/>
        </w:rPr>
        <w:t>the</w:t>
      </w:r>
      <w:proofErr w:type="spellEnd"/>
      <w:r w:rsidRPr="00F9647F">
        <w:rPr>
          <w:rFonts w:ascii="Arial" w:hAnsi="Arial" w:cs="Arial"/>
          <w:bCs/>
          <w:sz w:val="24"/>
          <w:szCs w:val="24"/>
        </w:rPr>
        <w:t xml:space="preserve"> post COVID-19 </w:t>
      </w:r>
      <w:proofErr w:type="spellStart"/>
      <w:r w:rsidRPr="00F9647F">
        <w:rPr>
          <w:rFonts w:ascii="Arial" w:hAnsi="Arial" w:cs="Arial"/>
          <w:bCs/>
          <w:sz w:val="24"/>
          <w:szCs w:val="24"/>
        </w:rPr>
        <w:t>pandemic</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period</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holds</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important</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clues</w:t>
      </w:r>
      <w:proofErr w:type="spellEnd"/>
      <w:r w:rsidRPr="00F9647F">
        <w:rPr>
          <w:rFonts w:ascii="Arial" w:hAnsi="Arial" w:cs="Arial"/>
          <w:bCs/>
          <w:sz w:val="24"/>
          <w:szCs w:val="24"/>
        </w:rPr>
        <w:t xml:space="preserve"> for </w:t>
      </w:r>
      <w:proofErr w:type="spellStart"/>
      <w:r w:rsidRPr="00F9647F">
        <w:rPr>
          <w:rFonts w:ascii="Arial" w:hAnsi="Arial" w:cs="Arial"/>
          <w:bCs/>
          <w:sz w:val="24"/>
          <w:szCs w:val="24"/>
        </w:rPr>
        <w:t>epidemiology</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and</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control</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International</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Journal</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of</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Infectious</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Diseases</w:t>
      </w:r>
      <w:proofErr w:type="spellEnd"/>
      <w:r w:rsidRPr="00F9647F">
        <w:rPr>
          <w:rFonts w:ascii="Arial" w:hAnsi="Arial" w:cs="Arial"/>
          <w:bCs/>
          <w:sz w:val="24"/>
          <w:szCs w:val="24"/>
        </w:rPr>
        <w:t>, 122, 1002–1004.</w:t>
      </w:r>
    </w:p>
    <w:p w14:paraId="5E44988F" w14:textId="77777777" w:rsidR="00F9647F" w:rsidRPr="00F9647F" w:rsidRDefault="00F9647F" w:rsidP="00F9647F">
      <w:pPr>
        <w:spacing w:after="0" w:line="240" w:lineRule="auto"/>
        <w:ind w:left="567" w:hanging="567"/>
        <w:jc w:val="both"/>
        <w:rPr>
          <w:rFonts w:ascii="Arial" w:hAnsi="Arial" w:cs="Arial"/>
          <w:bCs/>
          <w:sz w:val="24"/>
          <w:szCs w:val="24"/>
        </w:rPr>
      </w:pPr>
    </w:p>
    <w:p w14:paraId="089D808B" w14:textId="082B5053"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25. </w:t>
      </w:r>
      <w:r w:rsidRPr="00F9647F">
        <w:rPr>
          <w:rFonts w:ascii="Arial" w:hAnsi="Arial" w:cs="Arial"/>
          <w:bCs/>
          <w:sz w:val="24"/>
          <w:szCs w:val="24"/>
        </w:rPr>
        <w:t xml:space="preserve">Machado, P. R. P., et al. (2022). The </w:t>
      </w:r>
      <w:proofErr w:type="spellStart"/>
      <w:r w:rsidRPr="00F9647F">
        <w:rPr>
          <w:rFonts w:ascii="Arial" w:hAnsi="Arial" w:cs="Arial"/>
          <w:bCs/>
          <w:sz w:val="24"/>
          <w:szCs w:val="24"/>
        </w:rPr>
        <w:t>pharmaceutical</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activities</w:t>
      </w:r>
      <w:proofErr w:type="spellEnd"/>
      <w:r w:rsidRPr="00F9647F">
        <w:rPr>
          <w:rFonts w:ascii="Arial" w:hAnsi="Arial" w:cs="Arial"/>
          <w:bCs/>
          <w:sz w:val="24"/>
          <w:szCs w:val="24"/>
        </w:rPr>
        <w:t xml:space="preserve"> in </w:t>
      </w:r>
      <w:proofErr w:type="spellStart"/>
      <w:r w:rsidRPr="00F9647F">
        <w:rPr>
          <w:rFonts w:ascii="Arial" w:hAnsi="Arial" w:cs="Arial"/>
          <w:bCs/>
          <w:sz w:val="24"/>
          <w:szCs w:val="24"/>
        </w:rPr>
        <w:t>the</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rational</w:t>
      </w:r>
      <w:proofErr w:type="spellEnd"/>
      <w:r w:rsidRPr="00F9647F">
        <w:rPr>
          <w:rFonts w:ascii="Arial" w:hAnsi="Arial" w:cs="Arial"/>
          <w:bCs/>
          <w:sz w:val="24"/>
          <w:szCs w:val="24"/>
        </w:rPr>
        <w:t xml:space="preserve"> use </w:t>
      </w:r>
      <w:proofErr w:type="spellStart"/>
      <w:r w:rsidRPr="00F9647F">
        <w:rPr>
          <w:rFonts w:ascii="Arial" w:hAnsi="Arial" w:cs="Arial"/>
          <w:bCs/>
          <w:sz w:val="24"/>
          <w:szCs w:val="24"/>
        </w:rPr>
        <w:t>and</w:t>
      </w:r>
      <w:proofErr w:type="spellEnd"/>
      <w:r w:rsidRPr="00F9647F">
        <w:rPr>
          <w:rFonts w:ascii="Arial" w:hAnsi="Arial" w:cs="Arial"/>
          <w:bCs/>
          <w:sz w:val="24"/>
          <w:szCs w:val="24"/>
        </w:rPr>
        <w:t xml:space="preserve"> management </w:t>
      </w:r>
      <w:proofErr w:type="spellStart"/>
      <w:r w:rsidRPr="00F9647F">
        <w:rPr>
          <w:rFonts w:ascii="Arial" w:hAnsi="Arial" w:cs="Arial"/>
          <w:bCs/>
          <w:sz w:val="24"/>
          <w:szCs w:val="24"/>
        </w:rPr>
        <w:t>of</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antigrams</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Guide</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to</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clinical</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practice</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Research</w:t>
      </w:r>
      <w:proofErr w:type="spellEnd"/>
      <w:r w:rsidRPr="00F9647F">
        <w:rPr>
          <w:rFonts w:ascii="Arial" w:hAnsi="Arial" w:cs="Arial"/>
          <w:bCs/>
          <w:sz w:val="24"/>
          <w:szCs w:val="24"/>
        </w:rPr>
        <w:t xml:space="preserve">, Society </w:t>
      </w:r>
      <w:proofErr w:type="spellStart"/>
      <w:r w:rsidRPr="00F9647F">
        <w:rPr>
          <w:rFonts w:ascii="Arial" w:hAnsi="Arial" w:cs="Arial"/>
          <w:bCs/>
          <w:sz w:val="24"/>
          <w:szCs w:val="24"/>
        </w:rPr>
        <w:t>and</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Development</w:t>
      </w:r>
      <w:proofErr w:type="spellEnd"/>
      <w:r w:rsidRPr="00F9647F">
        <w:rPr>
          <w:rFonts w:ascii="Arial" w:hAnsi="Arial" w:cs="Arial"/>
          <w:bCs/>
          <w:sz w:val="24"/>
          <w:szCs w:val="24"/>
        </w:rPr>
        <w:t>, 11(8), e13711830526.</w:t>
      </w:r>
    </w:p>
    <w:p w14:paraId="1D58F8C4" w14:textId="77777777" w:rsidR="00F9647F" w:rsidRPr="00F9647F" w:rsidRDefault="00F9647F" w:rsidP="00F9647F">
      <w:pPr>
        <w:spacing w:after="0" w:line="240" w:lineRule="auto"/>
        <w:ind w:left="567" w:hanging="567"/>
        <w:jc w:val="both"/>
        <w:rPr>
          <w:rFonts w:ascii="Arial" w:hAnsi="Arial" w:cs="Arial"/>
          <w:bCs/>
          <w:sz w:val="24"/>
          <w:szCs w:val="24"/>
        </w:rPr>
      </w:pPr>
    </w:p>
    <w:p w14:paraId="794C2761" w14:textId="119189EE"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26. </w:t>
      </w:r>
      <w:r w:rsidRPr="00F9647F">
        <w:rPr>
          <w:rFonts w:ascii="Arial" w:hAnsi="Arial" w:cs="Arial"/>
          <w:bCs/>
          <w:sz w:val="24"/>
          <w:szCs w:val="24"/>
        </w:rPr>
        <w:t xml:space="preserve">Melo, D. O. de, Ribeiro, E., &amp; </w:t>
      </w:r>
      <w:proofErr w:type="spellStart"/>
      <w:r w:rsidRPr="00F9647F">
        <w:rPr>
          <w:rFonts w:ascii="Arial" w:hAnsi="Arial" w:cs="Arial"/>
          <w:bCs/>
          <w:sz w:val="24"/>
          <w:szCs w:val="24"/>
        </w:rPr>
        <w:t>Storpirtis</w:t>
      </w:r>
      <w:proofErr w:type="spellEnd"/>
      <w:r w:rsidRPr="00F9647F">
        <w:rPr>
          <w:rFonts w:ascii="Arial" w:hAnsi="Arial" w:cs="Arial"/>
          <w:bCs/>
          <w:sz w:val="24"/>
          <w:szCs w:val="24"/>
        </w:rPr>
        <w:t>, S. (2006). A importância e a história dos estudos de utilização de medicamentos. Revista Brasileira de Ciências Farmacêuticas, 42(4), 475–485.</w:t>
      </w:r>
    </w:p>
    <w:p w14:paraId="798FAC92" w14:textId="77777777" w:rsidR="00F9647F" w:rsidRPr="00F9647F" w:rsidRDefault="00F9647F" w:rsidP="00F9647F">
      <w:pPr>
        <w:spacing w:after="0" w:line="240" w:lineRule="auto"/>
        <w:ind w:left="567" w:hanging="567"/>
        <w:jc w:val="both"/>
        <w:rPr>
          <w:rFonts w:ascii="Arial" w:hAnsi="Arial" w:cs="Arial"/>
          <w:bCs/>
          <w:sz w:val="24"/>
          <w:szCs w:val="24"/>
        </w:rPr>
      </w:pPr>
    </w:p>
    <w:p w14:paraId="17DC5274" w14:textId="7EFEDBC2"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27. </w:t>
      </w:r>
      <w:r w:rsidRPr="00F9647F">
        <w:rPr>
          <w:rFonts w:ascii="Arial" w:hAnsi="Arial" w:cs="Arial"/>
          <w:bCs/>
          <w:sz w:val="24"/>
          <w:szCs w:val="24"/>
        </w:rPr>
        <w:t>Melo, J. R. R., Duarte, E. C., Moraes, M. V., Fleck, K., &amp; Arrais, P. S. D. (2021). Automedicação e uso indiscriminado de medicamentos durante a pandemia da COVID-19. Cad. Saúde Pública, 37(4), e00053221.</w:t>
      </w:r>
    </w:p>
    <w:p w14:paraId="7A53F7E4" w14:textId="77777777" w:rsidR="00F9647F" w:rsidRPr="00F9647F" w:rsidRDefault="00F9647F" w:rsidP="00F9647F">
      <w:pPr>
        <w:spacing w:after="0" w:line="240" w:lineRule="auto"/>
        <w:ind w:left="567" w:hanging="567"/>
        <w:jc w:val="both"/>
        <w:rPr>
          <w:rFonts w:ascii="Arial" w:hAnsi="Arial" w:cs="Arial"/>
          <w:bCs/>
          <w:sz w:val="24"/>
          <w:szCs w:val="24"/>
        </w:rPr>
      </w:pPr>
    </w:p>
    <w:p w14:paraId="0259D82C" w14:textId="5C3B565F"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28. </w:t>
      </w:r>
      <w:r w:rsidRPr="00F9647F">
        <w:rPr>
          <w:rFonts w:ascii="Arial" w:hAnsi="Arial" w:cs="Arial"/>
          <w:bCs/>
          <w:sz w:val="24"/>
          <w:szCs w:val="24"/>
        </w:rPr>
        <w:t>Martins, A., et al. (2014). Consumo de antigripais: Perspectiva dos profissionais de farmácia e dos utentes da cidade de Guimarães. In IX Congresso Nacional da Associação Nacional de Licenciados em Farmácia. Associação Portuguesa de Licenciados em Farmácia.</w:t>
      </w:r>
    </w:p>
    <w:p w14:paraId="4BC6CAA7" w14:textId="77777777" w:rsidR="00F9647F" w:rsidRPr="00F9647F" w:rsidRDefault="00F9647F" w:rsidP="00F9647F">
      <w:pPr>
        <w:spacing w:after="0" w:line="240" w:lineRule="auto"/>
        <w:ind w:left="567" w:hanging="567"/>
        <w:jc w:val="both"/>
        <w:rPr>
          <w:rFonts w:ascii="Arial" w:hAnsi="Arial" w:cs="Arial"/>
          <w:bCs/>
          <w:sz w:val="24"/>
          <w:szCs w:val="24"/>
        </w:rPr>
      </w:pPr>
    </w:p>
    <w:p w14:paraId="24594B21" w14:textId="06E98038"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29. </w:t>
      </w:r>
      <w:proofErr w:type="spellStart"/>
      <w:r w:rsidRPr="00F9647F">
        <w:rPr>
          <w:rFonts w:ascii="Arial" w:hAnsi="Arial" w:cs="Arial"/>
          <w:bCs/>
          <w:sz w:val="24"/>
          <w:szCs w:val="24"/>
        </w:rPr>
        <w:t>Neca</w:t>
      </w:r>
      <w:proofErr w:type="spellEnd"/>
      <w:r w:rsidRPr="00F9647F">
        <w:rPr>
          <w:rFonts w:ascii="Arial" w:hAnsi="Arial" w:cs="Arial"/>
          <w:bCs/>
          <w:sz w:val="24"/>
          <w:szCs w:val="24"/>
        </w:rPr>
        <w:t xml:space="preserve">, C. S. M., Silva, F. A. da., Medeiros, K. N. D., Gomes, L. R. de O., Morais, P. A., &amp; Costa, S. M. (2022). Danger </w:t>
      </w:r>
      <w:proofErr w:type="spellStart"/>
      <w:r w:rsidRPr="00F9647F">
        <w:rPr>
          <w:rFonts w:ascii="Arial" w:hAnsi="Arial" w:cs="Arial"/>
          <w:bCs/>
          <w:sz w:val="24"/>
          <w:szCs w:val="24"/>
        </w:rPr>
        <w:t>of</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irresponsible</w:t>
      </w:r>
      <w:proofErr w:type="spellEnd"/>
      <w:r w:rsidRPr="00F9647F">
        <w:rPr>
          <w:rFonts w:ascii="Arial" w:hAnsi="Arial" w:cs="Arial"/>
          <w:bCs/>
          <w:sz w:val="24"/>
          <w:szCs w:val="24"/>
        </w:rPr>
        <w:t xml:space="preserve"> self-</w:t>
      </w:r>
      <w:proofErr w:type="spellStart"/>
      <w:r w:rsidRPr="00F9647F">
        <w:rPr>
          <w:rFonts w:ascii="Arial" w:hAnsi="Arial" w:cs="Arial"/>
          <w:bCs/>
          <w:sz w:val="24"/>
          <w:szCs w:val="24"/>
        </w:rPr>
        <w:t>medication</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of</w:t>
      </w:r>
      <w:proofErr w:type="spellEnd"/>
      <w:r w:rsidRPr="00F9647F">
        <w:rPr>
          <w:rFonts w:ascii="Arial" w:hAnsi="Arial" w:cs="Arial"/>
          <w:bCs/>
          <w:sz w:val="24"/>
          <w:szCs w:val="24"/>
        </w:rPr>
        <w:t xml:space="preserve"> Paracetamol: A </w:t>
      </w:r>
      <w:proofErr w:type="spellStart"/>
      <w:r w:rsidRPr="00F9647F">
        <w:rPr>
          <w:rFonts w:ascii="Arial" w:hAnsi="Arial" w:cs="Arial"/>
          <w:bCs/>
          <w:sz w:val="24"/>
          <w:szCs w:val="24"/>
        </w:rPr>
        <w:t>literature</w:t>
      </w:r>
      <w:proofErr w:type="spellEnd"/>
      <w:r w:rsidRPr="00F9647F">
        <w:rPr>
          <w:rFonts w:ascii="Arial" w:hAnsi="Arial" w:cs="Arial"/>
          <w:bCs/>
          <w:sz w:val="24"/>
          <w:szCs w:val="24"/>
        </w:rPr>
        <w:t xml:space="preserve"> review. </w:t>
      </w:r>
      <w:proofErr w:type="spellStart"/>
      <w:r w:rsidRPr="00F9647F">
        <w:rPr>
          <w:rFonts w:ascii="Arial" w:hAnsi="Arial" w:cs="Arial"/>
          <w:bCs/>
          <w:sz w:val="24"/>
          <w:szCs w:val="24"/>
        </w:rPr>
        <w:t>Research</w:t>
      </w:r>
      <w:proofErr w:type="spellEnd"/>
      <w:r w:rsidRPr="00F9647F">
        <w:rPr>
          <w:rFonts w:ascii="Arial" w:hAnsi="Arial" w:cs="Arial"/>
          <w:bCs/>
          <w:sz w:val="24"/>
          <w:szCs w:val="24"/>
        </w:rPr>
        <w:t xml:space="preserve">, Society </w:t>
      </w:r>
      <w:proofErr w:type="spellStart"/>
      <w:r w:rsidRPr="00F9647F">
        <w:rPr>
          <w:rFonts w:ascii="Arial" w:hAnsi="Arial" w:cs="Arial"/>
          <w:bCs/>
          <w:sz w:val="24"/>
          <w:szCs w:val="24"/>
        </w:rPr>
        <w:t>and</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Development</w:t>
      </w:r>
      <w:proofErr w:type="spellEnd"/>
      <w:r w:rsidRPr="00F9647F">
        <w:rPr>
          <w:rFonts w:ascii="Arial" w:hAnsi="Arial" w:cs="Arial"/>
          <w:bCs/>
          <w:sz w:val="24"/>
          <w:szCs w:val="24"/>
        </w:rPr>
        <w:t>, 11(17), e23111738103.</w:t>
      </w:r>
    </w:p>
    <w:p w14:paraId="10A3EF08" w14:textId="77777777" w:rsidR="00F9647F" w:rsidRPr="00F9647F" w:rsidRDefault="00F9647F" w:rsidP="00F9647F">
      <w:pPr>
        <w:spacing w:after="0" w:line="240" w:lineRule="auto"/>
        <w:ind w:left="567" w:hanging="567"/>
        <w:jc w:val="both"/>
        <w:rPr>
          <w:rFonts w:ascii="Arial" w:hAnsi="Arial" w:cs="Arial"/>
          <w:bCs/>
          <w:sz w:val="24"/>
          <w:szCs w:val="24"/>
        </w:rPr>
      </w:pPr>
    </w:p>
    <w:p w14:paraId="7C15C8AA" w14:textId="4F07C114"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30. </w:t>
      </w:r>
      <w:proofErr w:type="spellStart"/>
      <w:r w:rsidRPr="00F9647F">
        <w:rPr>
          <w:rFonts w:ascii="Arial" w:hAnsi="Arial" w:cs="Arial"/>
          <w:bCs/>
          <w:sz w:val="24"/>
          <w:szCs w:val="24"/>
        </w:rPr>
        <w:t>Nott</w:t>
      </w:r>
      <w:proofErr w:type="spellEnd"/>
      <w:r w:rsidRPr="00F9647F">
        <w:rPr>
          <w:rFonts w:ascii="Arial" w:hAnsi="Arial" w:cs="Arial"/>
          <w:bCs/>
          <w:sz w:val="24"/>
          <w:szCs w:val="24"/>
        </w:rPr>
        <w:t>, R., et al. (2022). Out-</w:t>
      </w:r>
      <w:proofErr w:type="spellStart"/>
      <w:r w:rsidRPr="00F9647F">
        <w:rPr>
          <w:rFonts w:ascii="Arial" w:hAnsi="Arial" w:cs="Arial"/>
          <w:bCs/>
          <w:sz w:val="24"/>
          <w:szCs w:val="24"/>
        </w:rPr>
        <w:t>of</w:t>
      </w:r>
      <w:proofErr w:type="spellEnd"/>
      <w:r w:rsidRPr="00F9647F">
        <w:rPr>
          <w:rFonts w:ascii="Arial" w:hAnsi="Arial" w:cs="Arial"/>
          <w:bCs/>
          <w:sz w:val="24"/>
          <w:szCs w:val="24"/>
        </w:rPr>
        <w:t>-</w:t>
      </w:r>
      <w:proofErr w:type="spellStart"/>
      <w:r w:rsidRPr="00F9647F">
        <w:rPr>
          <w:rFonts w:ascii="Arial" w:hAnsi="Arial" w:cs="Arial"/>
          <w:bCs/>
          <w:sz w:val="24"/>
          <w:szCs w:val="24"/>
        </w:rPr>
        <w:t>season</w:t>
      </w:r>
      <w:proofErr w:type="spellEnd"/>
      <w:r w:rsidRPr="00F9647F">
        <w:rPr>
          <w:rFonts w:ascii="Arial" w:hAnsi="Arial" w:cs="Arial"/>
          <w:bCs/>
          <w:sz w:val="24"/>
          <w:szCs w:val="24"/>
        </w:rPr>
        <w:t xml:space="preserve"> influenza </w:t>
      </w:r>
      <w:proofErr w:type="spellStart"/>
      <w:r w:rsidRPr="00F9647F">
        <w:rPr>
          <w:rFonts w:ascii="Arial" w:hAnsi="Arial" w:cs="Arial"/>
          <w:bCs/>
          <w:sz w:val="24"/>
          <w:szCs w:val="24"/>
        </w:rPr>
        <w:t>during</w:t>
      </w:r>
      <w:proofErr w:type="spellEnd"/>
      <w:r w:rsidRPr="00F9647F">
        <w:rPr>
          <w:rFonts w:ascii="Arial" w:hAnsi="Arial" w:cs="Arial"/>
          <w:bCs/>
          <w:sz w:val="24"/>
          <w:szCs w:val="24"/>
        </w:rPr>
        <w:t xml:space="preserve"> a COVID-19 </w:t>
      </w:r>
      <w:proofErr w:type="spellStart"/>
      <w:r w:rsidRPr="00F9647F">
        <w:rPr>
          <w:rFonts w:ascii="Arial" w:hAnsi="Arial" w:cs="Arial"/>
          <w:bCs/>
          <w:sz w:val="24"/>
          <w:szCs w:val="24"/>
        </w:rPr>
        <w:t>void</w:t>
      </w:r>
      <w:proofErr w:type="spellEnd"/>
      <w:r w:rsidRPr="00F9647F">
        <w:rPr>
          <w:rFonts w:ascii="Arial" w:hAnsi="Arial" w:cs="Arial"/>
          <w:bCs/>
          <w:sz w:val="24"/>
          <w:szCs w:val="24"/>
        </w:rPr>
        <w:t xml:space="preserve"> in </w:t>
      </w:r>
      <w:proofErr w:type="spellStart"/>
      <w:r w:rsidRPr="00F9647F">
        <w:rPr>
          <w:rFonts w:ascii="Arial" w:hAnsi="Arial" w:cs="Arial"/>
          <w:bCs/>
          <w:sz w:val="24"/>
          <w:szCs w:val="24"/>
        </w:rPr>
        <w:t>the</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State</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of</w:t>
      </w:r>
      <w:proofErr w:type="spellEnd"/>
      <w:r w:rsidRPr="00F9647F">
        <w:rPr>
          <w:rFonts w:ascii="Arial" w:hAnsi="Arial" w:cs="Arial"/>
          <w:bCs/>
          <w:sz w:val="24"/>
          <w:szCs w:val="24"/>
        </w:rPr>
        <w:t xml:space="preserve"> Rio de Janeiro, </w:t>
      </w:r>
      <w:proofErr w:type="spellStart"/>
      <w:r w:rsidRPr="00F9647F">
        <w:rPr>
          <w:rFonts w:ascii="Arial" w:hAnsi="Arial" w:cs="Arial"/>
          <w:bCs/>
          <w:sz w:val="24"/>
          <w:szCs w:val="24"/>
        </w:rPr>
        <w:t>Brazil</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Temperature</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matters</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Vaccines</w:t>
      </w:r>
      <w:proofErr w:type="spellEnd"/>
      <w:r w:rsidRPr="00F9647F">
        <w:rPr>
          <w:rFonts w:ascii="Arial" w:hAnsi="Arial" w:cs="Arial"/>
          <w:bCs/>
          <w:sz w:val="24"/>
          <w:szCs w:val="24"/>
        </w:rPr>
        <w:t>, 10(5), 821.</w:t>
      </w:r>
    </w:p>
    <w:p w14:paraId="6AC01BE3" w14:textId="77777777" w:rsidR="00F9647F" w:rsidRPr="00F9647F" w:rsidRDefault="00F9647F" w:rsidP="00F9647F">
      <w:pPr>
        <w:spacing w:after="0" w:line="240" w:lineRule="auto"/>
        <w:ind w:left="567" w:hanging="567"/>
        <w:jc w:val="both"/>
        <w:rPr>
          <w:rFonts w:ascii="Arial" w:hAnsi="Arial" w:cs="Arial"/>
          <w:bCs/>
          <w:sz w:val="24"/>
          <w:szCs w:val="24"/>
        </w:rPr>
      </w:pPr>
    </w:p>
    <w:p w14:paraId="66FAD6AA" w14:textId="655CD675"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31. </w:t>
      </w:r>
      <w:r w:rsidRPr="00F9647F">
        <w:rPr>
          <w:rFonts w:ascii="Arial" w:hAnsi="Arial" w:cs="Arial"/>
          <w:bCs/>
          <w:sz w:val="24"/>
          <w:szCs w:val="24"/>
        </w:rPr>
        <w:t>Oliveira, W. K., et al. (2020). Como o Brasil pode deter a COVID-19. Epidemiologia e Serviços de Saúde, 29(2), e2020044.</w:t>
      </w:r>
    </w:p>
    <w:p w14:paraId="400A139F" w14:textId="77777777" w:rsidR="00F9647F" w:rsidRPr="00F9647F" w:rsidRDefault="00F9647F" w:rsidP="00F9647F">
      <w:pPr>
        <w:spacing w:after="0" w:line="240" w:lineRule="auto"/>
        <w:ind w:left="567" w:hanging="567"/>
        <w:jc w:val="both"/>
        <w:rPr>
          <w:rFonts w:ascii="Arial" w:hAnsi="Arial" w:cs="Arial"/>
          <w:bCs/>
          <w:sz w:val="24"/>
          <w:szCs w:val="24"/>
        </w:rPr>
      </w:pPr>
    </w:p>
    <w:p w14:paraId="5D9F88C3" w14:textId="52D33811"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32. </w:t>
      </w:r>
      <w:r w:rsidRPr="00F9647F">
        <w:rPr>
          <w:rFonts w:ascii="Arial" w:hAnsi="Arial" w:cs="Arial"/>
          <w:bCs/>
          <w:sz w:val="24"/>
          <w:szCs w:val="24"/>
        </w:rPr>
        <w:t>Organização Pan-Americana de Saúde (OPAS). (2020a). Folha informativa: COVID-19 (doença causada pelo novo coronavírus). Brasília. Disponível em: https://www.paho.org/pt/covid19. Acesso em: 31 ago. 2022.</w:t>
      </w:r>
    </w:p>
    <w:p w14:paraId="4C4E7E0D" w14:textId="77777777" w:rsidR="00F9647F" w:rsidRPr="00F9647F" w:rsidRDefault="00F9647F" w:rsidP="00F9647F">
      <w:pPr>
        <w:spacing w:after="0" w:line="240" w:lineRule="auto"/>
        <w:ind w:left="567" w:hanging="567"/>
        <w:jc w:val="both"/>
        <w:rPr>
          <w:rFonts w:ascii="Arial" w:hAnsi="Arial" w:cs="Arial"/>
          <w:bCs/>
          <w:sz w:val="24"/>
          <w:szCs w:val="24"/>
        </w:rPr>
      </w:pPr>
    </w:p>
    <w:p w14:paraId="7A46910F" w14:textId="3BF8C9B3"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33. </w:t>
      </w:r>
      <w:r w:rsidRPr="00F9647F">
        <w:rPr>
          <w:rFonts w:ascii="Arial" w:hAnsi="Arial" w:cs="Arial"/>
          <w:bCs/>
          <w:sz w:val="24"/>
          <w:szCs w:val="24"/>
        </w:rPr>
        <w:t>Organização Pan-Americana de Saúde (OPAS). (2020b). Entenda a infodemia e a desinformação na luta contra a COVID-19. Brasília. Disponível em: https://iris.paho.org/bitstream/handle/10665.2/52054/Factsheet-Infodemic_por.pdf. Acesso em: 07 de fev. 2023.</w:t>
      </w:r>
    </w:p>
    <w:p w14:paraId="0037F293" w14:textId="77777777" w:rsidR="00F9647F" w:rsidRPr="00F9647F" w:rsidRDefault="00F9647F" w:rsidP="00F9647F">
      <w:pPr>
        <w:spacing w:after="0" w:line="240" w:lineRule="auto"/>
        <w:ind w:left="567" w:hanging="567"/>
        <w:jc w:val="both"/>
        <w:rPr>
          <w:rFonts w:ascii="Arial" w:hAnsi="Arial" w:cs="Arial"/>
          <w:bCs/>
          <w:sz w:val="24"/>
          <w:szCs w:val="24"/>
        </w:rPr>
      </w:pPr>
    </w:p>
    <w:p w14:paraId="7D61AA45" w14:textId="67BD4C9F"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34. </w:t>
      </w:r>
      <w:r w:rsidRPr="00F9647F">
        <w:rPr>
          <w:rFonts w:ascii="Arial" w:hAnsi="Arial" w:cs="Arial"/>
          <w:bCs/>
          <w:sz w:val="24"/>
          <w:szCs w:val="24"/>
        </w:rPr>
        <w:t xml:space="preserve">Passos, M. M. B. dos., </w:t>
      </w:r>
      <w:proofErr w:type="spellStart"/>
      <w:r w:rsidRPr="00F9647F">
        <w:rPr>
          <w:rFonts w:ascii="Arial" w:hAnsi="Arial" w:cs="Arial"/>
          <w:bCs/>
          <w:sz w:val="24"/>
          <w:szCs w:val="24"/>
        </w:rPr>
        <w:t>Castoldi</w:t>
      </w:r>
      <w:proofErr w:type="spellEnd"/>
      <w:r w:rsidRPr="00F9647F">
        <w:rPr>
          <w:rFonts w:ascii="Arial" w:hAnsi="Arial" w:cs="Arial"/>
          <w:bCs/>
          <w:sz w:val="24"/>
          <w:szCs w:val="24"/>
        </w:rPr>
        <w:t xml:space="preserve">, V. de M., &amp; Soler, O. (2021). The role </w:t>
      </w:r>
      <w:proofErr w:type="spellStart"/>
      <w:r w:rsidRPr="00F9647F">
        <w:rPr>
          <w:rFonts w:ascii="Arial" w:hAnsi="Arial" w:cs="Arial"/>
          <w:bCs/>
          <w:sz w:val="24"/>
          <w:szCs w:val="24"/>
        </w:rPr>
        <w:t>of</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the</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pharmacist</w:t>
      </w:r>
      <w:proofErr w:type="spellEnd"/>
      <w:r w:rsidRPr="00F9647F">
        <w:rPr>
          <w:rFonts w:ascii="Arial" w:hAnsi="Arial" w:cs="Arial"/>
          <w:bCs/>
          <w:sz w:val="24"/>
          <w:szCs w:val="24"/>
        </w:rPr>
        <w:t xml:space="preserve"> in </w:t>
      </w:r>
      <w:proofErr w:type="spellStart"/>
      <w:r w:rsidRPr="00F9647F">
        <w:rPr>
          <w:rFonts w:ascii="Arial" w:hAnsi="Arial" w:cs="Arial"/>
          <w:bCs/>
          <w:sz w:val="24"/>
          <w:szCs w:val="24"/>
        </w:rPr>
        <w:t>the</w:t>
      </w:r>
      <w:proofErr w:type="spellEnd"/>
      <w:r w:rsidRPr="00F9647F">
        <w:rPr>
          <w:rFonts w:ascii="Arial" w:hAnsi="Arial" w:cs="Arial"/>
          <w:bCs/>
          <w:sz w:val="24"/>
          <w:szCs w:val="24"/>
        </w:rPr>
        <w:t xml:space="preserve"> COVID-19 </w:t>
      </w:r>
      <w:proofErr w:type="spellStart"/>
      <w:r w:rsidRPr="00F9647F">
        <w:rPr>
          <w:rFonts w:ascii="Arial" w:hAnsi="Arial" w:cs="Arial"/>
          <w:bCs/>
          <w:sz w:val="24"/>
          <w:szCs w:val="24"/>
        </w:rPr>
        <w:t>pandemic</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An</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integrative</w:t>
      </w:r>
      <w:proofErr w:type="spellEnd"/>
      <w:r w:rsidRPr="00F9647F">
        <w:rPr>
          <w:rFonts w:ascii="Arial" w:hAnsi="Arial" w:cs="Arial"/>
          <w:bCs/>
          <w:sz w:val="24"/>
          <w:szCs w:val="24"/>
        </w:rPr>
        <w:t xml:space="preserve"> review. </w:t>
      </w:r>
      <w:proofErr w:type="spellStart"/>
      <w:r w:rsidRPr="00F9647F">
        <w:rPr>
          <w:rFonts w:ascii="Arial" w:hAnsi="Arial" w:cs="Arial"/>
          <w:bCs/>
          <w:sz w:val="24"/>
          <w:szCs w:val="24"/>
        </w:rPr>
        <w:t>Research</w:t>
      </w:r>
      <w:proofErr w:type="spellEnd"/>
      <w:r w:rsidRPr="00F9647F">
        <w:rPr>
          <w:rFonts w:ascii="Arial" w:hAnsi="Arial" w:cs="Arial"/>
          <w:bCs/>
          <w:sz w:val="24"/>
          <w:szCs w:val="24"/>
        </w:rPr>
        <w:t xml:space="preserve">, Society </w:t>
      </w:r>
      <w:proofErr w:type="spellStart"/>
      <w:r w:rsidRPr="00F9647F">
        <w:rPr>
          <w:rFonts w:ascii="Arial" w:hAnsi="Arial" w:cs="Arial"/>
          <w:bCs/>
          <w:sz w:val="24"/>
          <w:szCs w:val="24"/>
        </w:rPr>
        <w:t>and</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Development</w:t>
      </w:r>
      <w:proofErr w:type="spellEnd"/>
      <w:r w:rsidRPr="00F9647F">
        <w:rPr>
          <w:rFonts w:ascii="Arial" w:hAnsi="Arial" w:cs="Arial"/>
          <w:bCs/>
          <w:sz w:val="24"/>
          <w:szCs w:val="24"/>
        </w:rPr>
        <w:t>, 10(6), e27110615809.</w:t>
      </w:r>
    </w:p>
    <w:p w14:paraId="26CE141A" w14:textId="77777777" w:rsidR="00F9647F" w:rsidRPr="00F9647F" w:rsidRDefault="00F9647F" w:rsidP="00F9647F">
      <w:pPr>
        <w:spacing w:after="0" w:line="240" w:lineRule="auto"/>
        <w:ind w:left="567" w:hanging="567"/>
        <w:jc w:val="both"/>
        <w:rPr>
          <w:rFonts w:ascii="Arial" w:hAnsi="Arial" w:cs="Arial"/>
          <w:bCs/>
          <w:sz w:val="24"/>
          <w:szCs w:val="24"/>
        </w:rPr>
      </w:pPr>
    </w:p>
    <w:p w14:paraId="4AE5F50C" w14:textId="4C1594C5"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lastRenderedPageBreak/>
        <w:t xml:space="preserve">35. </w:t>
      </w:r>
      <w:r w:rsidRPr="00F9647F">
        <w:rPr>
          <w:rFonts w:ascii="Arial" w:hAnsi="Arial" w:cs="Arial"/>
          <w:bCs/>
          <w:sz w:val="24"/>
          <w:szCs w:val="24"/>
        </w:rPr>
        <w:t>Pereira, M. G. (2001). Epidemiologia: Teoria e prática. Rio de Janeiro: Ed. Guanabara Koogan.</w:t>
      </w:r>
    </w:p>
    <w:p w14:paraId="72F6B1C3" w14:textId="77777777" w:rsidR="00F9647F" w:rsidRPr="00F9647F" w:rsidRDefault="00F9647F" w:rsidP="00F9647F">
      <w:pPr>
        <w:spacing w:after="0" w:line="240" w:lineRule="auto"/>
        <w:ind w:left="567" w:hanging="567"/>
        <w:jc w:val="both"/>
        <w:rPr>
          <w:rFonts w:ascii="Arial" w:hAnsi="Arial" w:cs="Arial"/>
          <w:bCs/>
          <w:sz w:val="24"/>
          <w:szCs w:val="24"/>
        </w:rPr>
      </w:pPr>
    </w:p>
    <w:p w14:paraId="7D0E6EF6" w14:textId="4422BC4D"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36. </w:t>
      </w:r>
      <w:r w:rsidRPr="00F9647F">
        <w:rPr>
          <w:rFonts w:ascii="Arial" w:hAnsi="Arial" w:cs="Arial"/>
          <w:bCs/>
          <w:sz w:val="24"/>
          <w:szCs w:val="24"/>
        </w:rPr>
        <w:t xml:space="preserve">Ribeiro, M. I., Magalhães, A. F. C., Sá, C. S., Moreira, V. C., &amp; Coelho, J. C. M. (2012). A influência da publicidade na escolha de antigripais por parte dos utentes de farmácias do distrito do Porto. Actas do VIII Colóquio de Farmácia e </w:t>
      </w:r>
      <w:proofErr w:type="spellStart"/>
      <w:r w:rsidRPr="00F9647F">
        <w:rPr>
          <w:rFonts w:ascii="Arial" w:hAnsi="Arial" w:cs="Arial"/>
          <w:bCs/>
          <w:sz w:val="24"/>
          <w:szCs w:val="24"/>
        </w:rPr>
        <w:t>Proceedings</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from</w:t>
      </w:r>
      <w:proofErr w:type="spellEnd"/>
      <w:r w:rsidRPr="00F9647F">
        <w:rPr>
          <w:rFonts w:ascii="Arial" w:hAnsi="Arial" w:cs="Arial"/>
          <w:bCs/>
          <w:sz w:val="24"/>
          <w:szCs w:val="24"/>
        </w:rPr>
        <w:t xml:space="preserve"> 8th </w:t>
      </w:r>
      <w:proofErr w:type="spellStart"/>
      <w:r w:rsidRPr="00F9647F">
        <w:rPr>
          <w:rFonts w:ascii="Arial" w:hAnsi="Arial" w:cs="Arial"/>
          <w:bCs/>
          <w:sz w:val="24"/>
          <w:szCs w:val="24"/>
        </w:rPr>
        <w:t>Pharmacy</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Academic</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Conference</w:t>
      </w:r>
      <w:proofErr w:type="spellEnd"/>
      <w:r w:rsidRPr="00F9647F">
        <w:rPr>
          <w:rFonts w:ascii="Arial" w:hAnsi="Arial" w:cs="Arial"/>
          <w:bCs/>
          <w:sz w:val="24"/>
          <w:szCs w:val="24"/>
        </w:rPr>
        <w:t>, 9–16.</w:t>
      </w:r>
    </w:p>
    <w:p w14:paraId="2DC3CD94" w14:textId="77777777" w:rsidR="00F9647F" w:rsidRPr="00F9647F" w:rsidRDefault="00F9647F" w:rsidP="00F9647F">
      <w:pPr>
        <w:spacing w:after="0" w:line="240" w:lineRule="auto"/>
        <w:ind w:left="567" w:hanging="567"/>
        <w:jc w:val="both"/>
        <w:rPr>
          <w:rFonts w:ascii="Arial" w:hAnsi="Arial" w:cs="Arial"/>
          <w:bCs/>
          <w:sz w:val="24"/>
          <w:szCs w:val="24"/>
        </w:rPr>
      </w:pPr>
    </w:p>
    <w:p w14:paraId="4BB26422" w14:textId="03A3C300"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37. </w:t>
      </w:r>
      <w:r w:rsidRPr="00F9647F">
        <w:rPr>
          <w:rFonts w:ascii="Arial" w:hAnsi="Arial" w:cs="Arial"/>
          <w:bCs/>
          <w:sz w:val="24"/>
          <w:szCs w:val="24"/>
        </w:rPr>
        <w:t>Santos-Pinto, C. B., Miranda, E. S., &amp; Osorio-de-</w:t>
      </w:r>
      <w:proofErr w:type="spellStart"/>
      <w:r w:rsidRPr="00F9647F">
        <w:rPr>
          <w:rFonts w:ascii="Arial" w:hAnsi="Arial" w:cs="Arial"/>
          <w:bCs/>
          <w:sz w:val="24"/>
          <w:szCs w:val="24"/>
        </w:rPr>
        <w:t>Castr</w:t>
      </w:r>
      <w:proofErr w:type="spellEnd"/>
      <w:r w:rsidRPr="00F9647F">
        <w:rPr>
          <w:rFonts w:ascii="Arial" w:hAnsi="Arial" w:cs="Arial"/>
          <w:bCs/>
          <w:sz w:val="24"/>
          <w:szCs w:val="24"/>
        </w:rPr>
        <w:t>, C. G. S. (2021). O “kit-covid” e o Programa Farmácia Popular do Brasil. Cad. de Saúde Pública, 37(2), 1-5.</w:t>
      </w:r>
    </w:p>
    <w:p w14:paraId="15B83D21" w14:textId="77777777" w:rsidR="00F9647F" w:rsidRPr="00F9647F" w:rsidRDefault="00F9647F" w:rsidP="00F9647F">
      <w:pPr>
        <w:spacing w:after="0" w:line="240" w:lineRule="auto"/>
        <w:ind w:left="567" w:hanging="567"/>
        <w:jc w:val="both"/>
        <w:rPr>
          <w:rFonts w:ascii="Arial" w:hAnsi="Arial" w:cs="Arial"/>
          <w:bCs/>
          <w:sz w:val="24"/>
          <w:szCs w:val="24"/>
        </w:rPr>
      </w:pPr>
    </w:p>
    <w:p w14:paraId="580DC71F" w14:textId="64D63BE8"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38. </w:t>
      </w:r>
      <w:r w:rsidRPr="00F9647F">
        <w:rPr>
          <w:rFonts w:ascii="Arial" w:hAnsi="Arial" w:cs="Arial"/>
          <w:bCs/>
          <w:sz w:val="24"/>
          <w:szCs w:val="24"/>
        </w:rPr>
        <w:t>Silva, A. de F., Jesus, J. S. P. de., &amp; Rodrigues, J. L. G. (2021). Automedicação na pandemia do novo coronavírus. Revista Ibero-Americana de Humanidades, Ciências e Educação, 7(4), 938–943.</w:t>
      </w:r>
    </w:p>
    <w:p w14:paraId="239CC994" w14:textId="77777777" w:rsidR="00F9647F" w:rsidRPr="00F9647F" w:rsidRDefault="00F9647F" w:rsidP="00F9647F">
      <w:pPr>
        <w:spacing w:after="0" w:line="240" w:lineRule="auto"/>
        <w:ind w:left="567" w:hanging="567"/>
        <w:jc w:val="both"/>
        <w:rPr>
          <w:rFonts w:ascii="Arial" w:hAnsi="Arial" w:cs="Arial"/>
          <w:bCs/>
          <w:sz w:val="24"/>
          <w:szCs w:val="24"/>
        </w:rPr>
      </w:pPr>
    </w:p>
    <w:p w14:paraId="50EDFA06" w14:textId="7ED3502C"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39. </w:t>
      </w:r>
      <w:r w:rsidRPr="00F9647F">
        <w:rPr>
          <w:rFonts w:ascii="Arial" w:hAnsi="Arial" w:cs="Arial"/>
          <w:bCs/>
          <w:sz w:val="24"/>
          <w:szCs w:val="24"/>
        </w:rPr>
        <w:t>Sociedade Brasileira de Pediatria (SPB). (2020). Atualização no Tratamento e Prevenção da Infecção pelo Vírus Influenza. Disponível em: https://www.sbp.com.br/fileadmin/user_upload/22445f-Diretriz-_Atualiz_Trat_e_Prev_Infecc_Virus_Influenza_2020.pdf.</w:t>
      </w:r>
    </w:p>
    <w:p w14:paraId="549D880D" w14:textId="77777777" w:rsidR="00F9647F" w:rsidRPr="00F9647F" w:rsidRDefault="00F9647F" w:rsidP="00F9647F">
      <w:pPr>
        <w:spacing w:after="0" w:line="240" w:lineRule="auto"/>
        <w:ind w:left="567" w:hanging="567"/>
        <w:jc w:val="both"/>
        <w:rPr>
          <w:rFonts w:ascii="Arial" w:hAnsi="Arial" w:cs="Arial"/>
          <w:bCs/>
          <w:sz w:val="24"/>
          <w:szCs w:val="24"/>
        </w:rPr>
      </w:pPr>
    </w:p>
    <w:p w14:paraId="3A794CB0" w14:textId="180D9519" w:rsidR="00F9647F"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40. </w:t>
      </w:r>
      <w:r w:rsidRPr="00F9647F">
        <w:rPr>
          <w:rFonts w:ascii="Arial" w:hAnsi="Arial" w:cs="Arial"/>
          <w:bCs/>
          <w:sz w:val="24"/>
          <w:szCs w:val="24"/>
        </w:rPr>
        <w:t xml:space="preserve">Wen, W., et al. (2022). </w:t>
      </w:r>
      <w:proofErr w:type="spellStart"/>
      <w:r w:rsidRPr="00F9647F">
        <w:rPr>
          <w:rFonts w:ascii="Arial" w:hAnsi="Arial" w:cs="Arial"/>
          <w:bCs/>
          <w:sz w:val="24"/>
          <w:szCs w:val="24"/>
        </w:rPr>
        <w:t>Efficacy</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and</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safety</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of</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three</w:t>
      </w:r>
      <w:proofErr w:type="spellEnd"/>
      <w:r w:rsidRPr="00F9647F">
        <w:rPr>
          <w:rFonts w:ascii="Arial" w:hAnsi="Arial" w:cs="Arial"/>
          <w:bCs/>
          <w:sz w:val="24"/>
          <w:szCs w:val="24"/>
        </w:rPr>
        <w:t xml:space="preserve"> new oral antiviral </w:t>
      </w:r>
      <w:proofErr w:type="spellStart"/>
      <w:r w:rsidRPr="00F9647F">
        <w:rPr>
          <w:rFonts w:ascii="Arial" w:hAnsi="Arial" w:cs="Arial"/>
          <w:bCs/>
          <w:sz w:val="24"/>
          <w:szCs w:val="24"/>
        </w:rPr>
        <w:t>treatment</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molnupiravir</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fluvoxamine</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and</w:t>
      </w:r>
      <w:proofErr w:type="spellEnd"/>
      <w:r w:rsidRPr="00F9647F">
        <w:rPr>
          <w:rFonts w:ascii="Arial" w:hAnsi="Arial" w:cs="Arial"/>
          <w:bCs/>
          <w:sz w:val="24"/>
          <w:szCs w:val="24"/>
        </w:rPr>
        <w:t xml:space="preserve"> Paxlovid) for COVID-19: A meta-</w:t>
      </w:r>
      <w:proofErr w:type="spellStart"/>
      <w:r w:rsidRPr="00F9647F">
        <w:rPr>
          <w:rFonts w:ascii="Arial" w:hAnsi="Arial" w:cs="Arial"/>
          <w:bCs/>
          <w:sz w:val="24"/>
          <w:szCs w:val="24"/>
        </w:rPr>
        <w:t>analysis</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Annals</w:t>
      </w:r>
      <w:proofErr w:type="spellEnd"/>
      <w:r w:rsidRPr="00F9647F">
        <w:rPr>
          <w:rFonts w:ascii="Arial" w:hAnsi="Arial" w:cs="Arial"/>
          <w:bCs/>
          <w:sz w:val="24"/>
          <w:szCs w:val="24"/>
        </w:rPr>
        <w:t xml:space="preserve"> </w:t>
      </w:r>
      <w:proofErr w:type="spellStart"/>
      <w:proofErr w:type="gramStart"/>
      <w:r w:rsidRPr="00F9647F">
        <w:rPr>
          <w:rFonts w:ascii="Arial" w:hAnsi="Arial" w:cs="Arial"/>
          <w:bCs/>
          <w:sz w:val="24"/>
          <w:szCs w:val="24"/>
        </w:rPr>
        <w:t>of</w:t>
      </w:r>
      <w:proofErr w:type="spellEnd"/>
      <w:r w:rsidRPr="00F9647F">
        <w:rPr>
          <w:rFonts w:ascii="Arial" w:hAnsi="Arial" w:cs="Arial"/>
          <w:bCs/>
          <w:sz w:val="24"/>
          <w:szCs w:val="24"/>
        </w:rPr>
        <w:t xml:space="preserve"> Medicine</w:t>
      </w:r>
      <w:proofErr w:type="gramEnd"/>
      <w:r w:rsidRPr="00F9647F">
        <w:rPr>
          <w:rFonts w:ascii="Arial" w:hAnsi="Arial" w:cs="Arial"/>
          <w:bCs/>
          <w:sz w:val="24"/>
          <w:szCs w:val="24"/>
        </w:rPr>
        <w:t>, 54(1), 516-523.</w:t>
      </w:r>
    </w:p>
    <w:p w14:paraId="5A7FE057" w14:textId="77777777" w:rsidR="00F9647F" w:rsidRPr="00F9647F" w:rsidRDefault="00F9647F" w:rsidP="00F9647F">
      <w:pPr>
        <w:spacing w:after="0" w:line="240" w:lineRule="auto"/>
        <w:ind w:left="567" w:hanging="567"/>
        <w:jc w:val="both"/>
        <w:rPr>
          <w:rFonts w:ascii="Arial" w:hAnsi="Arial" w:cs="Arial"/>
          <w:bCs/>
          <w:sz w:val="24"/>
          <w:szCs w:val="24"/>
        </w:rPr>
      </w:pPr>
    </w:p>
    <w:p w14:paraId="017B5991" w14:textId="33ECD7F5" w:rsidR="00D011F1" w:rsidRPr="00F9647F" w:rsidRDefault="00F9647F" w:rsidP="00F9647F">
      <w:pPr>
        <w:spacing w:after="0" w:line="240" w:lineRule="auto"/>
        <w:ind w:left="567" w:hanging="567"/>
        <w:jc w:val="both"/>
        <w:rPr>
          <w:rFonts w:ascii="Arial" w:hAnsi="Arial" w:cs="Arial"/>
          <w:bCs/>
          <w:sz w:val="24"/>
          <w:szCs w:val="24"/>
        </w:rPr>
      </w:pPr>
      <w:r>
        <w:rPr>
          <w:rFonts w:ascii="Arial" w:hAnsi="Arial" w:cs="Arial"/>
          <w:bCs/>
          <w:sz w:val="24"/>
          <w:szCs w:val="24"/>
        </w:rPr>
        <w:t xml:space="preserve">41. </w:t>
      </w:r>
      <w:r w:rsidRPr="00F9647F">
        <w:rPr>
          <w:rFonts w:ascii="Arial" w:hAnsi="Arial" w:cs="Arial"/>
          <w:bCs/>
          <w:sz w:val="24"/>
          <w:szCs w:val="24"/>
        </w:rPr>
        <w:t xml:space="preserve">World Health </w:t>
      </w:r>
      <w:proofErr w:type="spellStart"/>
      <w:r w:rsidRPr="00F9647F">
        <w:rPr>
          <w:rFonts w:ascii="Arial" w:hAnsi="Arial" w:cs="Arial"/>
          <w:bCs/>
          <w:sz w:val="24"/>
          <w:szCs w:val="24"/>
        </w:rPr>
        <w:t>Organization</w:t>
      </w:r>
      <w:proofErr w:type="spellEnd"/>
      <w:r w:rsidRPr="00F9647F">
        <w:rPr>
          <w:rFonts w:ascii="Arial" w:hAnsi="Arial" w:cs="Arial"/>
          <w:bCs/>
          <w:sz w:val="24"/>
          <w:szCs w:val="24"/>
        </w:rPr>
        <w:t xml:space="preserve"> (WHO). (1987). The </w:t>
      </w:r>
      <w:proofErr w:type="spellStart"/>
      <w:r w:rsidRPr="00F9647F">
        <w:rPr>
          <w:rFonts w:ascii="Arial" w:hAnsi="Arial" w:cs="Arial"/>
          <w:bCs/>
          <w:sz w:val="24"/>
          <w:szCs w:val="24"/>
        </w:rPr>
        <w:t>rational</w:t>
      </w:r>
      <w:proofErr w:type="spellEnd"/>
      <w:r w:rsidRPr="00F9647F">
        <w:rPr>
          <w:rFonts w:ascii="Arial" w:hAnsi="Arial" w:cs="Arial"/>
          <w:bCs/>
          <w:sz w:val="24"/>
          <w:szCs w:val="24"/>
        </w:rPr>
        <w:t xml:space="preserve"> use </w:t>
      </w:r>
      <w:proofErr w:type="spellStart"/>
      <w:r w:rsidRPr="00F9647F">
        <w:rPr>
          <w:rFonts w:ascii="Arial" w:hAnsi="Arial" w:cs="Arial"/>
          <w:bCs/>
          <w:sz w:val="24"/>
          <w:szCs w:val="24"/>
        </w:rPr>
        <w:t>of</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drugs</w:t>
      </w:r>
      <w:proofErr w:type="spellEnd"/>
      <w:r w:rsidRPr="00F9647F">
        <w:rPr>
          <w:rFonts w:ascii="Arial" w:hAnsi="Arial" w:cs="Arial"/>
          <w:bCs/>
          <w:sz w:val="24"/>
          <w:szCs w:val="24"/>
        </w:rPr>
        <w:t xml:space="preserve">: Report </w:t>
      </w:r>
      <w:proofErr w:type="spellStart"/>
      <w:r w:rsidRPr="00F9647F">
        <w:rPr>
          <w:rFonts w:ascii="Arial" w:hAnsi="Arial" w:cs="Arial"/>
          <w:bCs/>
          <w:sz w:val="24"/>
          <w:szCs w:val="24"/>
        </w:rPr>
        <w:t>of</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the</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conference</w:t>
      </w:r>
      <w:proofErr w:type="spellEnd"/>
      <w:r w:rsidRPr="00F9647F">
        <w:rPr>
          <w:rFonts w:ascii="Arial" w:hAnsi="Arial" w:cs="Arial"/>
          <w:bCs/>
          <w:sz w:val="24"/>
          <w:szCs w:val="24"/>
        </w:rPr>
        <w:t xml:space="preserve"> </w:t>
      </w:r>
      <w:proofErr w:type="spellStart"/>
      <w:r w:rsidRPr="00F9647F">
        <w:rPr>
          <w:rFonts w:ascii="Arial" w:hAnsi="Arial" w:cs="Arial"/>
          <w:bCs/>
          <w:sz w:val="24"/>
          <w:szCs w:val="24"/>
        </w:rPr>
        <w:t>of</w:t>
      </w:r>
      <w:proofErr w:type="spellEnd"/>
      <w:r w:rsidRPr="00F9647F">
        <w:rPr>
          <w:rFonts w:ascii="Arial" w:hAnsi="Arial" w:cs="Arial"/>
          <w:bCs/>
          <w:sz w:val="24"/>
          <w:szCs w:val="24"/>
        </w:rPr>
        <w:t xml:space="preserve"> experts. Nairobi, 1985 Jul 25-29. Geneva: WHO.</w:t>
      </w:r>
    </w:p>
    <w:sectPr w:rsidR="00D011F1" w:rsidRPr="00F9647F" w:rsidSect="003C0B9B">
      <w:type w:val="continuous"/>
      <w:pgSz w:w="11906" w:h="16838"/>
      <w:pgMar w:top="1985" w:right="1077" w:bottom="1077" w:left="1077" w:header="737" w:footer="709" w:gutter="0"/>
      <w:pgNumType w:start="179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8545" w14:textId="77777777" w:rsidR="000F372E" w:rsidRDefault="000F372E" w:rsidP="00BE6C76">
      <w:pPr>
        <w:spacing w:after="0" w:line="240" w:lineRule="auto"/>
      </w:pPr>
      <w:r>
        <w:separator/>
      </w:r>
    </w:p>
  </w:endnote>
  <w:endnote w:type="continuationSeparator" w:id="0">
    <w:p w14:paraId="6AF85C22" w14:textId="77777777" w:rsidR="000F372E" w:rsidRDefault="000F372E"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roman"/>
    <w:pitch w:val="default"/>
  </w:font>
  <w:font w:name="AdvOT596495f2+20">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MFNJ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0"/>
    <w:family w:val="roman"/>
    <w:pitch w:val="variable"/>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obe Garamon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lbany">
    <w:altName w:val="Arial"/>
    <w:charset w:val="00"/>
    <w:family w:val="swiss"/>
    <w:pitch w:val="variable"/>
    <w:sig w:usb0="00000001"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729A5BC0" w:rsidR="002C64B5" w:rsidRDefault="000F1C78">
    <w:pPr>
      <w:pStyle w:val="Rodap"/>
    </w:pPr>
    <w:r>
      <w:rPr>
        <w:noProof/>
      </w:rPr>
      <mc:AlternateContent>
        <mc:Choice Requires="wps">
          <w:drawing>
            <wp:anchor distT="45720" distB="45720" distL="114300" distR="114300" simplePos="0" relativeHeight="251688960" behindDoc="0" locked="0" layoutInCell="1" allowOverlap="1" wp14:anchorId="42F143B7" wp14:editId="197FC8AD">
              <wp:simplePos x="0" y="0"/>
              <wp:positionH relativeFrom="rightMargin">
                <wp:posOffset>116840</wp:posOffset>
              </wp:positionH>
              <wp:positionV relativeFrom="paragraph">
                <wp:posOffset>106680</wp:posOffset>
              </wp:positionV>
              <wp:extent cx="523875" cy="400050"/>
              <wp:effectExtent l="0" t="0" r="0" b="0"/>
              <wp:wrapNone/>
              <wp:docPr id="479968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15126714" w14:textId="77777777" w:rsidR="000F1C78" w:rsidRPr="00B119ED" w:rsidRDefault="000F1C78" w:rsidP="000F1C78">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2F143B7">
              <v:stroke joinstyle="miter"/>
              <v:path gradientshapeok="t" o:connecttype="rect"/>
            </v:shapetype>
            <v:shape id="Caixa de Texto 2" style="position:absolute;margin-left:9.2pt;margin-top:8.4pt;width:41.25pt;height:31.5pt;z-index:25168896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">
              <v:textbox>
                <w:txbxContent>
                  <w:p w:rsidRPr="00B119ED" w:rsidR="000F1C78" w:rsidP="000F1C78" w:rsidRDefault="000F1C78" w14:paraId="15126714" w14:textId="77777777">
                    <w:pPr>
                      <w:jc w:val="center"/>
                      <w:rPr>
                        <w:rFonts w:ascii="Times New Roman" w:hAnsi="Times New Roman" w:cs="Times New Roman"/>
                      </w:rPr>
                    </w:pPr>
                    <w:r w:rsidRPr="00B119ED">
                      <w:rPr>
                        <w:rFonts w:ascii="Times New Roman" w:hAnsi="Times New Roman" w:cs="Times New Roman"/>
                        <w:lang w:val="English"/>
                      </w:rPr>
                      <w:fldChar w:fldCharType="begin"/>
                    </w:r>
                    <w:r w:rsidRPr="00B119ED">
                      <w:rPr>
                        <w:rFonts w:ascii="Times New Roman" w:hAnsi="Times New Roman" w:cs="Times New Roman"/>
                        <w:lang w:val="English"/>
                      </w:rPr>
                      <w:instrText>PAGE   \* MERGEFORMAT</w:instrText>
                    </w:r>
                    <w:r w:rsidRPr="00B119ED">
                      <w:rPr>
                        <w:rFonts w:ascii="Times New Roman" w:hAnsi="Times New Roman" w:cs="Times New Roman"/>
                        <w:lang w:val="English"/>
                      </w:rPr>
                      <w:fldChar w:fldCharType="separate"/>
                    </w:r>
                    <w:r w:rsidRPr="00B119ED">
                      <w:rPr>
                        <w:rFonts w:ascii="Times New Roman" w:hAnsi="Times New Roman" w:cs="Times New Roman"/>
                        <w:lang w:val="English"/>
                      </w:rPr>
                      <w:t>1</w:t>
                    </w:r>
                    <w:r w:rsidRPr="00B119ED">
                      <w:rPr>
                        <w:rFonts w:ascii="Times New Roman" w:hAnsi="Times New Roman" w:cs="Times New Roman"/>
                        <w:lang w:val="English"/>
                      </w:rPr>
                      <w:fldChar w:fldCharType="end"/>
                    </w:r>
                  </w:p>
                </w:txbxContent>
              </v:textbox>
              <w10:wrap anchorx="margin"/>
            </v:shape>
          </w:pict>
        </mc:Fallback>
      </mc:AlternateContent>
    </w:r>
    <w:r w:rsidR="00D05562">
      <w:rPr>
        <w:noProof/>
      </w:rPr>
      <mc:AlternateContent>
        <mc:Choice Requires="wps">
          <w:drawing>
            <wp:anchor distT="0" distB="0" distL="114300" distR="114300" simplePos="0" relativeHeight="251685888" behindDoc="0" locked="0" layoutInCell="1" allowOverlap="1" wp14:anchorId="1E1F0DAB" wp14:editId="3B839B3A">
              <wp:simplePos x="0" y="0"/>
              <wp:positionH relativeFrom="column">
                <wp:posOffset>821055</wp:posOffset>
              </wp:positionH>
              <wp:positionV relativeFrom="paragraph">
                <wp:posOffset>82550</wp:posOffset>
              </wp:positionV>
              <wp:extent cx="4747895" cy="38100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2C74A9FC" w14:textId="1B3022A3" w:rsidR="00D05562" w:rsidRPr="00EF7BFF" w:rsidRDefault="00D05562" w:rsidP="00D055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ARACÊ MAGAZINE, São José dos Pinhais, v. 6, n. 4, p. 17986-18001, 2024 </w:t>
                          </w:r>
                        </w:p>
                        <w:p w14:paraId="61AC0B83" w14:textId="77777777" w:rsidR="0067466C" w:rsidRDefault="006746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margin-left:64.65pt;margin-top:6.5pt;width:373.8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" w14:anchorId="1E1F0DAB">
              <v:textbox>
                <w:txbxContent>
                  <w:p w:rsidRPr="00EF7BFF" w:rsidR="00D05562" w:rsidP="00D05562" w:rsidRDefault="00D05562" w14:paraId="2C74A9FC" w14:textId="1B3022A3">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glish"/>
                      </w:rPr>
                      <w:t xml:space="preserve">ARACÊ MAGAZINE, São José dos Pinhais, v. 6, n. 4, p. 17986-18001, 2024 </w:t>
                    </w:r>
                  </w:p>
                  <w:p w:rsidR="0067466C" w:rsidRDefault="0067466C" w14:paraId="61AC0B83" w14:textId="77777777"/>
                </w:txbxContent>
              </v:textbox>
            </v:shape>
          </w:pict>
        </mc:Fallback>
      </mc:AlternateContent>
    </w:r>
    <w:r w:rsidR="00D05562">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6E3C7CAD" wp14:editId="4A46C6A2">
              <wp:simplePos x="0" y="0"/>
              <wp:positionH relativeFrom="margin">
                <wp:posOffset>678815</wp:posOffset>
              </wp:positionH>
              <wp:positionV relativeFrom="paragraph">
                <wp:posOffset>0</wp:posOffset>
              </wp:positionV>
              <wp:extent cx="5629275" cy="19050"/>
              <wp:effectExtent l="0" t="0" r="28575" b="19050"/>
              <wp:wrapNone/>
              <wp:docPr id="157017488"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to 2"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fea32d"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" from="53.45pt,0" to="496.7pt,1.5pt" w14:anchorId="1F04AA5B">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6106" w14:textId="77777777" w:rsidR="000F372E" w:rsidRDefault="000F372E" w:rsidP="00BE6C76">
      <w:pPr>
        <w:spacing w:after="0" w:line="240" w:lineRule="auto"/>
      </w:pPr>
      <w:r>
        <w:separator/>
      </w:r>
    </w:p>
  </w:footnote>
  <w:footnote w:type="continuationSeparator" w:id="0">
    <w:p w14:paraId="33F0EE89" w14:textId="77777777" w:rsidR="000F372E" w:rsidRDefault="000F372E" w:rsidP="00BE6C76">
      <w:pPr>
        <w:spacing w:after="0" w:line="240" w:lineRule="auto"/>
      </w:pPr>
      <w:r>
        <w:continuationSeparator/>
      </w:r>
    </w:p>
  </w:footnote>
  <w:footnote w:id="1">
    <w:p w14:paraId="41B8AD49" w14:textId="77777777" w:rsidR="00F9647F" w:rsidRPr="00F9647F" w:rsidRDefault="00F9647F" w:rsidP="00F9647F">
      <w:pPr>
        <w:spacing w:after="0" w:line="240" w:lineRule="auto"/>
        <w:rPr>
          <w:rFonts w:ascii="Arial" w:hAnsi="Arial" w:cs="Arial"/>
          <w:color w:val="000000" w:themeColor="text1"/>
          <w:sz w:val="20"/>
          <w:szCs w:val="20"/>
          <w:u w:color="000000"/>
          <w:lang w:val="en-US"/>
        </w:rPr>
      </w:pPr>
      <w:r w:rsidRPr="00F9647F">
        <w:rPr>
          <w:rStyle w:val="Refdenotaderodap"/>
          <w:sz w:val="20"/>
          <w:szCs w:val="20"/>
        </w:rPr>
        <w:footnoteRef/>
      </w:r>
      <w:r w:rsidRPr="00F9647F">
        <w:rPr>
          <w:sz w:val="20"/>
          <w:szCs w:val="20"/>
        </w:rPr>
        <w:t xml:space="preserve"> </w:t>
      </w:r>
      <w:r w:rsidRPr="00F9647F">
        <w:rPr>
          <w:rFonts w:ascii="Arial" w:hAnsi="Arial" w:cs="Arial"/>
          <w:color w:val="000000" w:themeColor="text1"/>
          <w:sz w:val="20"/>
          <w:szCs w:val="20"/>
          <w:u w:color="000000"/>
          <w:lang w:val="en-US"/>
        </w:rPr>
        <w:t xml:space="preserve">Pharmacist graduated from the Pharmacy Course at the </w:t>
      </w:r>
      <w:proofErr w:type="spellStart"/>
      <w:r w:rsidRPr="00F9647F">
        <w:rPr>
          <w:rFonts w:ascii="Arial" w:hAnsi="Arial" w:cs="Arial"/>
          <w:color w:val="000000" w:themeColor="text1"/>
          <w:sz w:val="20"/>
          <w:szCs w:val="20"/>
          <w:u w:color="000000"/>
          <w:lang w:val="en-US"/>
        </w:rPr>
        <w:t>Ceilândia</w:t>
      </w:r>
      <w:proofErr w:type="spellEnd"/>
      <w:r w:rsidRPr="00F9647F">
        <w:rPr>
          <w:rFonts w:ascii="Arial" w:hAnsi="Arial" w:cs="Arial"/>
          <w:color w:val="000000" w:themeColor="text1"/>
          <w:sz w:val="20"/>
          <w:szCs w:val="20"/>
          <w:u w:color="000000"/>
          <w:lang w:val="en-US"/>
        </w:rPr>
        <w:t xml:space="preserve"> Campus, University of Brasilia, Brazil</w:t>
      </w:r>
    </w:p>
    <w:p w14:paraId="64DCA05C" w14:textId="7109A627" w:rsidR="00F9647F" w:rsidRPr="00F9647F" w:rsidRDefault="00F9647F" w:rsidP="00F9647F">
      <w:pPr>
        <w:spacing w:after="0" w:line="240" w:lineRule="auto"/>
        <w:rPr>
          <w:rFonts w:ascii="Arial" w:hAnsi="Arial" w:cs="Arial"/>
          <w:color w:val="000000" w:themeColor="text1"/>
          <w:sz w:val="20"/>
          <w:szCs w:val="20"/>
          <w:u w:color="000000"/>
          <w:lang w:val="en-US"/>
        </w:rPr>
      </w:pPr>
      <w:r w:rsidRPr="00F9647F">
        <w:rPr>
          <w:rFonts w:ascii="Arial" w:hAnsi="Arial" w:cs="Arial"/>
          <w:color w:val="000000" w:themeColor="text1"/>
          <w:sz w:val="20"/>
          <w:szCs w:val="20"/>
          <w:u w:color="000000"/>
          <w:lang w:val="en-US"/>
        </w:rPr>
        <w:t>E</w:t>
      </w:r>
      <w:r>
        <w:rPr>
          <w:rFonts w:ascii="Arial" w:hAnsi="Arial" w:cs="Arial"/>
          <w:color w:val="000000" w:themeColor="text1"/>
          <w:sz w:val="20"/>
          <w:szCs w:val="20"/>
          <w:u w:color="000000"/>
          <w:lang w:val="en-US"/>
        </w:rPr>
        <w:t>-</w:t>
      </w:r>
      <w:r w:rsidRPr="00F9647F">
        <w:rPr>
          <w:rFonts w:ascii="Arial" w:hAnsi="Arial" w:cs="Arial"/>
          <w:color w:val="000000" w:themeColor="text1"/>
          <w:sz w:val="20"/>
          <w:szCs w:val="20"/>
          <w:u w:color="000000"/>
          <w:lang w:val="en-US"/>
        </w:rPr>
        <w:t>mail: Gabriel.unb.farma@gmail.com</w:t>
      </w:r>
    </w:p>
    <w:p w14:paraId="5A7C59AD" w14:textId="243A678F" w:rsidR="00F9647F" w:rsidRPr="00F9647F" w:rsidRDefault="00F9647F" w:rsidP="00F9647F">
      <w:pPr>
        <w:spacing w:after="0" w:line="240" w:lineRule="auto"/>
        <w:rPr>
          <w:rFonts w:ascii="Arial" w:hAnsi="Arial" w:cs="Arial"/>
          <w:color w:val="000000" w:themeColor="text1"/>
          <w:sz w:val="20"/>
          <w:szCs w:val="20"/>
          <w:u w:color="000000"/>
          <w:lang w:val="en-US"/>
        </w:rPr>
      </w:pPr>
      <w:r w:rsidRPr="00F9647F">
        <w:rPr>
          <w:rFonts w:ascii="Arial" w:hAnsi="Arial" w:cs="Arial"/>
          <w:color w:val="000000" w:themeColor="text1"/>
          <w:sz w:val="20"/>
          <w:szCs w:val="20"/>
          <w:u w:color="000000"/>
          <w:lang w:val="en-US"/>
        </w:rPr>
        <w:t>ORCID: 0000-0003-4412-2598</w:t>
      </w:r>
    </w:p>
  </w:footnote>
  <w:footnote w:id="2">
    <w:p w14:paraId="3A72188F" w14:textId="77777777" w:rsidR="00F9647F" w:rsidRPr="00F9647F" w:rsidRDefault="00F9647F" w:rsidP="00F9647F">
      <w:pPr>
        <w:spacing w:after="0" w:line="240" w:lineRule="auto"/>
        <w:rPr>
          <w:rFonts w:ascii="Arial" w:hAnsi="Arial" w:cs="Arial"/>
          <w:color w:val="000000" w:themeColor="text1"/>
          <w:sz w:val="20"/>
          <w:szCs w:val="20"/>
          <w:u w:color="000000"/>
          <w:lang w:val="en-US"/>
        </w:rPr>
      </w:pPr>
      <w:r w:rsidRPr="00F9647F">
        <w:rPr>
          <w:rStyle w:val="Refdenotaderodap"/>
          <w:sz w:val="20"/>
          <w:szCs w:val="20"/>
        </w:rPr>
        <w:footnoteRef/>
      </w:r>
      <w:r w:rsidRPr="00F9647F">
        <w:rPr>
          <w:sz w:val="20"/>
          <w:szCs w:val="20"/>
        </w:rPr>
        <w:t xml:space="preserve"> </w:t>
      </w:r>
      <w:r w:rsidRPr="00F9647F">
        <w:rPr>
          <w:rFonts w:ascii="Arial" w:hAnsi="Arial" w:cs="Arial"/>
          <w:color w:val="000000" w:themeColor="text1"/>
          <w:sz w:val="20"/>
          <w:szCs w:val="20"/>
          <w:u w:color="000000"/>
          <w:lang w:val="en-US"/>
        </w:rPr>
        <w:t>Technical consultant at the National Health Surveillance Agency. Advisor of the Graduate Program in Tropical Medicine, University of Brasilia, Brazil</w:t>
      </w:r>
    </w:p>
    <w:p w14:paraId="462509FA" w14:textId="77777777" w:rsidR="00F9647F" w:rsidRPr="00F9647F" w:rsidRDefault="00F9647F" w:rsidP="00F9647F">
      <w:pPr>
        <w:spacing w:after="0" w:line="240" w:lineRule="auto"/>
        <w:rPr>
          <w:rFonts w:ascii="Arial" w:hAnsi="Arial" w:cs="Arial"/>
          <w:color w:val="000000" w:themeColor="text1"/>
          <w:sz w:val="20"/>
          <w:szCs w:val="20"/>
          <w:u w:color="000000"/>
        </w:rPr>
      </w:pPr>
      <w:r w:rsidRPr="00F9647F">
        <w:rPr>
          <w:rFonts w:ascii="Arial" w:hAnsi="Arial" w:cs="Arial"/>
          <w:color w:val="000000" w:themeColor="text1"/>
          <w:sz w:val="20"/>
          <w:szCs w:val="20"/>
          <w:u w:color="000000"/>
        </w:rPr>
        <w:t>E-mail: mitoledo@yahoo.com</w:t>
      </w:r>
    </w:p>
    <w:p w14:paraId="0BE722BB" w14:textId="6FA393FD" w:rsidR="00F9647F" w:rsidRPr="00F9647F" w:rsidRDefault="00F9647F" w:rsidP="00F9647F">
      <w:pPr>
        <w:spacing w:after="0" w:line="240" w:lineRule="auto"/>
        <w:rPr>
          <w:rFonts w:ascii="Arial" w:hAnsi="Arial" w:cs="Arial"/>
          <w:color w:val="000000" w:themeColor="text1"/>
          <w:sz w:val="20"/>
          <w:szCs w:val="20"/>
          <w:u w:color="000000"/>
        </w:rPr>
      </w:pPr>
      <w:r w:rsidRPr="00F9647F">
        <w:rPr>
          <w:rFonts w:ascii="Arial" w:hAnsi="Arial" w:cs="Arial"/>
          <w:color w:val="000000" w:themeColor="text1"/>
          <w:sz w:val="20"/>
          <w:szCs w:val="20"/>
          <w:u w:color="000000"/>
        </w:rPr>
        <w:t>ORCID: 0000-0003-4507-7346</w:t>
      </w:r>
    </w:p>
  </w:footnote>
  <w:footnote w:id="3">
    <w:p w14:paraId="58144881" w14:textId="77777777" w:rsidR="00F9647F" w:rsidRPr="00F9647F" w:rsidRDefault="00F9647F" w:rsidP="00F9647F">
      <w:pPr>
        <w:spacing w:after="0" w:line="240" w:lineRule="auto"/>
        <w:rPr>
          <w:rFonts w:ascii="Arial" w:hAnsi="Arial" w:cs="Arial"/>
          <w:color w:val="000000" w:themeColor="text1"/>
          <w:sz w:val="20"/>
          <w:szCs w:val="20"/>
          <w:u w:color="000000"/>
          <w:lang w:val="en-US"/>
        </w:rPr>
      </w:pPr>
      <w:r w:rsidRPr="00F9647F">
        <w:rPr>
          <w:rStyle w:val="Refdenotaderodap"/>
          <w:sz w:val="20"/>
          <w:szCs w:val="20"/>
        </w:rPr>
        <w:footnoteRef/>
      </w:r>
      <w:r w:rsidRPr="00F9647F">
        <w:rPr>
          <w:sz w:val="20"/>
          <w:szCs w:val="20"/>
        </w:rPr>
        <w:t xml:space="preserve"> </w:t>
      </w:r>
      <w:r w:rsidRPr="00F9647F">
        <w:rPr>
          <w:rFonts w:ascii="Arial" w:hAnsi="Arial" w:cs="Arial"/>
          <w:color w:val="000000" w:themeColor="text1"/>
          <w:sz w:val="20"/>
          <w:szCs w:val="20"/>
          <w:u w:color="000000"/>
          <w:lang w:val="en-US"/>
        </w:rPr>
        <w:t>Pharmacist at the State Department of Health of the Federal District. Doctorate student in the Graduate Program in Tropical Medicine, University of Brasilia, Brazil</w:t>
      </w:r>
    </w:p>
    <w:p w14:paraId="1D2E5A4D" w14:textId="1A3810B8" w:rsidR="00F9647F" w:rsidRPr="00F9647F" w:rsidRDefault="00F9647F" w:rsidP="00F9647F">
      <w:pPr>
        <w:spacing w:after="0" w:line="240" w:lineRule="auto"/>
        <w:rPr>
          <w:rFonts w:ascii="Arial" w:hAnsi="Arial" w:cs="Arial"/>
          <w:color w:val="000000" w:themeColor="text1"/>
          <w:sz w:val="20"/>
          <w:szCs w:val="20"/>
          <w:u w:color="000000"/>
          <w:lang w:val="en-US"/>
        </w:rPr>
      </w:pPr>
      <w:r w:rsidRPr="00F9647F">
        <w:rPr>
          <w:rFonts w:ascii="Arial" w:hAnsi="Arial" w:cs="Arial"/>
          <w:color w:val="000000" w:themeColor="text1"/>
          <w:sz w:val="20"/>
          <w:szCs w:val="20"/>
          <w:u w:color="000000"/>
          <w:lang w:val="en-US"/>
        </w:rPr>
        <w:t>E</w:t>
      </w:r>
      <w:r>
        <w:rPr>
          <w:rFonts w:ascii="Arial" w:hAnsi="Arial" w:cs="Arial"/>
          <w:color w:val="000000" w:themeColor="text1"/>
          <w:sz w:val="20"/>
          <w:szCs w:val="20"/>
          <w:u w:color="000000"/>
          <w:lang w:val="en-US"/>
        </w:rPr>
        <w:t>-</w:t>
      </w:r>
      <w:r w:rsidRPr="00F9647F">
        <w:rPr>
          <w:rFonts w:ascii="Arial" w:hAnsi="Arial" w:cs="Arial"/>
          <w:color w:val="000000" w:themeColor="text1"/>
          <w:sz w:val="20"/>
          <w:szCs w:val="20"/>
          <w:u w:color="000000"/>
          <w:lang w:val="en-US"/>
        </w:rPr>
        <w:t>mail: reislima.aline@gmail.com</w:t>
      </w:r>
    </w:p>
    <w:p w14:paraId="4E1381B1" w14:textId="71715634" w:rsidR="00F9647F" w:rsidRPr="00F9647F" w:rsidRDefault="00F9647F" w:rsidP="00F9647F">
      <w:pPr>
        <w:spacing w:after="0" w:line="240" w:lineRule="auto"/>
        <w:rPr>
          <w:rFonts w:ascii="Arial" w:hAnsi="Arial" w:cs="Arial"/>
          <w:color w:val="000000" w:themeColor="text1"/>
          <w:sz w:val="20"/>
          <w:szCs w:val="20"/>
          <w:u w:color="000000"/>
          <w:lang w:val="en-US"/>
        </w:rPr>
      </w:pPr>
      <w:r w:rsidRPr="00F9647F">
        <w:rPr>
          <w:rFonts w:ascii="Arial" w:hAnsi="Arial" w:cs="Arial"/>
          <w:color w:val="000000" w:themeColor="text1"/>
          <w:sz w:val="20"/>
          <w:szCs w:val="20"/>
          <w:u w:color="000000"/>
          <w:lang w:val="en-US"/>
        </w:rPr>
        <w:t>ORCID: 0000-0002-4589-9887</w:t>
      </w:r>
    </w:p>
  </w:footnote>
  <w:footnote w:id="4">
    <w:p w14:paraId="0B4F0AFC" w14:textId="77777777" w:rsidR="00F9647F" w:rsidRPr="00F9647F" w:rsidRDefault="00F9647F" w:rsidP="00F9647F">
      <w:pPr>
        <w:spacing w:after="0" w:line="240" w:lineRule="auto"/>
        <w:rPr>
          <w:rFonts w:ascii="Arial" w:hAnsi="Arial" w:cs="Arial"/>
          <w:color w:val="000000" w:themeColor="text1"/>
          <w:sz w:val="20"/>
          <w:szCs w:val="20"/>
          <w:u w:color="000000"/>
          <w:lang w:val="en-US"/>
        </w:rPr>
      </w:pPr>
      <w:r w:rsidRPr="00F9647F">
        <w:rPr>
          <w:rStyle w:val="Refdenotaderodap"/>
          <w:sz w:val="20"/>
          <w:szCs w:val="20"/>
        </w:rPr>
        <w:footnoteRef/>
      </w:r>
      <w:r w:rsidRPr="00F9647F">
        <w:rPr>
          <w:sz w:val="20"/>
          <w:szCs w:val="20"/>
        </w:rPr>
        <w:t xml:space="preserve"> </w:t>
      </w:r>
      <w:r w:rsidRPr="00F9647F">
        <w:rPr>
          <w:rFonts w:ascii="Arial" w:hAnsi="Arial" w:cs="Arial"/>
          <w:color w:val="000000" w:themeColor="text1"/>
          <w:sz w:val="20"/>
          <w:szCs w:val="20"/>
          <w:u w:color="000000"/>
          <w:lang w:val="en-US"/>
        </w:rPr>
        <w:t xml:space="preserve">Professor of the Pharmacy Course at the </w:t>
      </w:r>
      <w:proofErr w:type="spellStart"/>
      <w:r w:rsidRPr="00F9647F">
        <w:rPr>
          <w:rFonts w:ascii="Arial" w:hAnsi="Arial" w:cs="Arial"/>
          <w:color w:val="000000" w:themeColor="text1"/>
          <w:sz w:val="20"/>
          <w:szCs w:val="20"/>
          <w:u w:color="000000"/>
          <w:lang w:val="en-US"/>
        </w:rPr>
        <w:t>Ceilândia</w:t>
      </w:r>
      <w:proofErr w:type="spellEnd"/>
      <w:r w:rsidRPr="00F9647F">
        <w:rPr>
          <w:rFonts w:ascii="Arial" w:hAnsi="Arial" w:cs="Arial"/>
          <w:color w:val="000000" w:themeColor="text1"/>
          <w:sz w:val="20"/>
          <w:szCs w:val="20"/>
          <w:u w:color="000000"/>
          <w:lang w:val="en-US"/>
        </w:rPr>
        <w:t xml:space="preserve"> Campus, University of Brasilia. Member of the </w:t>
      </w:r>
      <w:proofErr w:type="spellStart"/>
      <w:r w:rsidRPr="00F9647F">
        <w:rPr>
          <w:rFonts w:ascii="Arial" w:hAnsi="Arial" w:cs="Arial"/>
          <w:color w:val="000000" w:themeColor="text1"/>
          <w:sz w:val="20"/>
          <w:szCs w:val="20"/>
          <w:u w:color="000000"/>
          <w:lang w:val="en-US"/>
        </w:rPr>
        <w:t>CNPq</w:t>
      </w:r>
      <w:proofErr w:type="spellEnd"/>
      <w:r w:rsidRPr="00F9647F">
        <w:rPr>
          <w:rFonts w:ascii="Arial" w:hAnsi="Arial" w:cs="Arial"/>
          <w:color w:val="000000" w:themeColor="text1"/>
          <w:sz w:val="20"/>
          <w:szCs w:val="20"/>
          <w:u w:color="000000"/>
          <w:lang w:val="en-US"/>
        </w:rPr>
        <w:t xml:space="preserve"> research group "Access to Medicines and Responsible Use" (AMUR/</w:t>
      </w:r>
      <w:proofErr w:type="spellStart"/>
      <w:r w:rsidRPr="00F9647F">
        <w:rPr>
          <w:rFonts w:ascii="Arial" w:hAnsi="Arial" w:cs="Arial"/>
          <w:color w:val="000000" w:themeColor="text1"/>
          <w:sz w:val="20"/>
          <w:szCs w:val="20"/>
          <w:u w:color="000000"/>
          <w:lang w:val="en-US"/>
        </w:rPr>
        <w:t>UnB</w:t>
      </w:r>
      <w:proofErr w:type="spellEnd"/>
      <w:r w:rsidRPr="00F9647F">
        <w:rPr>
          <w:rFonts w:ascii="Arial" w:hAnsi="Arial" w:cs="Arial"/>
          <w:color w:val="000000" w:themeColor="text1"/>
          <w:sz w:val="20"/>
          <w:szCs w:val="20"/>
          <w:u w:color="000000"/>
          <w:lang w:val="en-US"/>
        </w:rPr>
        <w:t>), Brazil</w:t>
      </w:r>
    </w:p>
    <w:p w14:paraId="72650A42" w14:textId="73E621B5" w:rsidR="00F9647F" w:rsidRPr="00F9647F" w:rsidRDefault="00F9647F" w:rsidP="00F9647F">
      <w:pPr>
        <w:spacing w:after="0" w:line="240" w:lineRule="auto"/>
        <w:rPr>
          <w:rFonts w:ascii="Arial" w:hAnsi="Arial" w:cs="Arial"/>
          <w:color w:val="000000" w:themeColor="text1"/>
          <w:sz w:val="20"/>
          <w:szCs w:val="20"/>
          <w:u w:color="000000"/>
        </w:rPr>
      </w:pPr>
      <w:r w:rsidRPr="00F9647F">
        <w:rPr>
          <w:rFonts w:ascii="Arial" w:hAnsi="Arial" w:cs="Arial"/>
          <w:color w:val="000000" w:themeColor="text1"/>
          <w:sz w:val="20"/>
          <w:szCs w:val="20"/>
          <w:u w:color="000000"/>
        </w:rPr>
        <w:t>E-mail: rinaldo.eduardo@unb.br</w:t>
      </w:r>
    </w:p>
    <w:p w14:paraId="051B2CB8" w14:textId="24050E7D" w:rsidR="00F9647F" w:rsidRPr="00F9647F" w:rsidRDefault="00F9647F" w:rsidP="00F9647F">
      <w:pPr>
        <w:spacing w:after="0" w:line="240" w:lineRule="auto"/>
        <w:rPr>
          <w:rFonts w:ascii="Arial" w:hAnsi="Arial" w:cs="Arial"/>
          <w:color w:val="000000" w:themeColor="text1"/>
          <w:sz w:val="20"/>
          <w:szCs w:val="20"/>
          <w:u w:color="000000"/>
          <w:lang w:val="en-US"/>
        </w:rPr>
      </w:pPr>
      <w:r w:rsidRPr="00F9647F">
        <w:rPr>
          <w:rFonts w:ascii="Arial" w:hAnsi="Arial" w:cs="Arial"/>
          <w:color w:val="000000" w:themeColor="text1"/>
          <w:sz w:val="20"/>
          <w:szCs w:val="20"/>
          <w:u w:color="000000"/>
          <w:lang w:val="en-US"/>
        </w:rPr>
        <w:t>ORCID: 0000-0003-1684-1456</w:t>
      </w:r>
    </w:p>
  </w:footnote>
  <w:footnote w:id="5">
    <w:p w14:paraId="6408A116" w14:textId="77777777" w:rsidR="00F9647F" w:rsidRPr="00F9647F" w:rsidRDefault="00F9647F" w:rsidP="00F9647F">
      <w:pPr>
        <w:spacing w:after="0" w:line="240" w:lineRule="auto"/>
        <w:rPr>
          <w:rFonts w:ascii="Arial" w:hAnsi="Arial" w:cs="Arial"/>
          <w:color w:val="000000" w:themeColor="text1"/>
          <w:sz w:val="20"/>
          <w:szCs w:val="20"/>
          <w:u w:color="000000"/>
          <w:lang w:val="en-US"/>
        </w:rPr>
      </w:pPr>
      <w:r w:rsidRPr="00F9647F">
        <w:rPr>
          <w:rStyle w:val="Refdenotaderodap"/>
          <w:sz w:val="20"/>
          <w:szCs w:val="20"/>
        </w:rPr>
        <w:footnoteRef/>
      </w:r>
      <w:r w:rsidRPr="00F9647F">
        <w:rPr>
          <w:sz w:val="20"/>
          <w:szCs w:val="20"/>
        </w:rPr>
        <w:t xml:space="preserve"> </w:t>
      </w:r>
      <w:r w:rsidRPr="00F9647F">
        <w:rPr>
          <w:rFonts w:ascii="Arial" w:hAnsi="Arial" w:cs="Arial"/>
          <w:color w:val="000000" w:themeColor="text1"/>
          <w:sz w:val="20"/>
          <w:szCs w:val="20"/>
          <w:u w:color="000000"/>
          <w:lang w:val="en-US"/>
        </w:rPr>
        <w:t xml:space="preserve">Professor of the Pharmacy Course at the </w:t>
      </w:r>
      <w:proofErr w:type="spellStart"/>
      <w:r w:rsidRPr="00F9647F">
        <w:rPr>
          <w:rFonts w:ascii="Arial" w:hAnsi="Arial" w:cs="Arial"/>
          <w:color w:val="000000" w:themeColor="text1"/>
          <w:sz w:val="20"/>
          <w:szCs w:val="20"/>
          <w:u w:color="000000"/>
          <w:lang w:val="en-US"/>
        </w:rPr>
        <w:t>Ceilândia</w:t>
      </w:r>
      <w:proofErr w:type="spellEnd"/>
      <w:r w:rsidRPr="00F9647F">
        <w:rPr>
          <w:rFonts w:ascii="Arial" w:hAnsi="Arial" w:cs="Arial"/>
          <w:color w:val="000000" w:themeColor="text1"/>
          <w:sz w:val="20"/>
          <w:szCs w:val="20"/>
          <w:u w:color="000000"/>
          <w:lang w:val="en-US"/>
        </w:rPr>
        <w:t xml:space="preserve"> Campus and advisor of the Graduate Program in Tropical Medicine, University of Brasília. Member of the </w:t>
      </w:r>
      <w:proofErr w:type="spellStart"/>
      <w:r w:rsidRPr="00F9647F">
        <w:rPr>
          <w:rFonts w:ascii="Arial" w:hAnsi="Arial" w:cs="Arial"/>
          <w:color w:val="000000" w:themeColor="text1"/>
          <w:sz w:val="20"/>
          <w:szCs w:val="20"/>
          <w:u w:color="000000"/>
          <w:lang w:val="en-US"/>
        </w:rPr>
        <w:t>CNPq</w:t>
      </w:r>
      <w:proofErr w:type="spellEnd"/>
      <w:r w:rsidRPr="00F9647F">
        <w:rPr>
          <w:rFonts w:ascii="Arial" w:hAnsi="Arial" w:cs="Arial"/>
          <w:color w:val="000000" w:themeColor="text1"/>
          <w:sz w:val="20"/>
          <w:szCs w:val="20"/>
          <w:u w:color="000000"/>
          <w:lang w:val="en-US"/>
        </w:rPr>
        <w:t xml:space="preserve"> research group "Access to Medicines and Responsible Use" (AMUR/</w:t>
      </w:r>
      <w:proofErr w:type="spellStart"/>
      <w:r w:rsidRPr="00F9647F">
        <w:rPr>
          <w:rFonts w:ascii="Arial" w:hAnsi="Arial" w:cs="Arial"/>
          <w:color w:val="000000" w:themeColor="text1"/>
          <w:sz w:val="20"/>
          <w:szCs w:val="20"/>
          <w:u w:color="000000"/>
          <w:lang w:val="en-US"/>
        </w:rPr>
        <w:t>UnB</w:t>
      </w:r>
      <w:proofErr w:type="spellEnd"/>
      <w:r w:rsidRPr="00F9647F">
        <w:rPr>
          <w:rFonts w:ascii="Arial" w:hAnsi="Arial" w:cs="Arial"/>
          <w:color w:val="000000" w:themeColor="text1"/>
          <w:sz w:val="20"/>
          <w:szCs w:val="20"/>
          <w:u w:color="000000"/>
          <w:lang w:val="en-US"/>
        </w:rPr>
        <w:t>), Brazil</w:t>
      </w:r>
    </w:p>
    <w:p w14:paraId="3A18C406" w14:textId="77777777" w:rsidR="00F9647F" w:rsidRPr="00F9647F" w:rsidRDefault="00F9647F" w:rsidP="00F9647F">
      <w:pPr>
        <w:spacing w:after="0" w:line="240" w:lineRule="auto"/>
        <w:rPr>
          <w:rFonts w:ascii="Arial" w:hAnsi="Arial" w:cs="Arial"/>
          <w:color w:val="000000" w:themeColor="text1"/>
          <w:sz w:val="20"/>
          <w:szCs w:val="20"/>
          <w:u w:color="000000"/>
        </w:rPr>
      </w:pPr>
      <w:r w:rsidRPr="00F9647F">
        <w:rPr>
          <w:rFonts w:ascii="Arial" w:hAnsi="Arial" w:cs="Arial"/>
          <w:color w:val="000000" w:themeColor="text1"/>
          <w:sz w:val="20"/>
          <w:szCs w:val="20"/>
          <w:u w:color="000000"/>
        </w:rPr>
        <w:t>E-mail: michelinemeiners@gmail.com</w:t>
      </w:r>
    </w:p>
    <w:p w14:paraId="6324FDC2" w14:textId="77777777" w:rsidR="00F9647F" w:rsidRPr="00F9647F" w:rsidRDefault="00F9647F" w:rsidP="00F9647F">
      <w:pPr>
        <w:spacing w:after="0" w:line="240" w:lineRule="auto"/>
        <w:rPr>
          <w:rFonts w:ascii="Arial" w:hAnsi="Arial" w:cs="Arial"/>
          <w:color w:val="000000" w:themeColor="text1"/>
          <w:sz w:val="20"/>
          <w:szCs w:val="20"/>
          <w:u w:color="000000"/>
        </w:rPr>
      </w:pPr>
      <w:r w:rsidRPr="00F9647F">
        <w:rPr>
          <w:rFonts w:ascii="Arial" w:hAnsi="Arial" w:cs="Arial"/>
          <w:color w:val="000000" w:themeColor="text1"/>
          <w:sz w:val="20"/>
          <w:szCs w:val="20"/>
          <w:u w:color="000000"/>
        </w:rPr>
        <w:t>ORCID: 0000-0003-1300-9576</w:t>
      </w:r>
    </w:p>
    <w:p w14:paraId="1C0B276B" w14:textId="1D27E4AE" w:rsidR="00F9647F" w:rsidRPr="00F9647F" w:rsidRDefault="00F9647F">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673A" w14:textId="48049379" w:rsidR="00D05562" w:rsidRDefault="00D05562">
    <w:pPr>
      <w:pStyle w:val="Cabealho"/>
    </w:pPr>
    <w:r>
      <w:rPr>
        <w:noProof/>
      </w:rPr>
      <w:drawing>
        <wp:anchor distT="0" distB="0" distL="114300" distR="114300" simplePos="0" relativeHeight="251683840" behindDoc="1" locked="0" layoutInCell="1" allowOverlap="1" wp14:anchorId="0DC0E0D5" wp14:editId="1110CE81">
          <wp:simplePos x="0" y="0"/>
          <wp:positionH relativeFrom="page">
            <wp:align>right</wp:align>
          </wp:positionH>
          <wp:positionV relativeFrom="paragraph">
            <wp:posOffset>-450215</wp:posOffset>
          </wp:positionV>
          <wp:extent cx="7553325" cy="10680498"/>
          <wp:effectExtent l="0" t="0" r="0" b="6985"/>
          <wp:wrapNone/>
          <wp:docPr id="65623098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5" w14:textId="5668C75C" w:rsidR="001A37E1" w:rsidRDefault="001A37E1">
    <w:pPr>
      <w:pStyle w:val="Cabealho"/>
    </w:pPr>
    <w:r>
      <w:rPr>
        <w:noProof/>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718675087" name="Imagem 2" descr="Shape, Square&#10;&#10;Automatic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lvl w:ilvl="0">
      <w:start w:val="1"/>
      <w:numFmt w:val="decimal"/>
      <w:pStyle w:val="Entrettulo"/>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15:restartNumberingAfterBreak="0">
    <w:nsid w:val="04BB1F20"/>
    <w:multiLevelType w:val="hybridMultilevel"/>
    <w:tmpl w:val="785CC5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E61E92"/>
    <w:multiLevelType w:val="hybridMultilevel"/>
    <w:tmpl w:val="FD704766"/>
    <w:lvl w:ilvl="0" w:tplc="04160011">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0E243A43"/>
    <w:multiLevelType w:val="hybridMultilevel"/>
    <w:tmpl w:val="9A04F5FC"/>
    <w:lvl w:ilvl="0" w:tplc="04160019">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15:restartNumberingAfterBreak="0">
    <w:nsid w:val="167132E2"/>
    <w:multiLevelType w:val="hybridMultilevel"/>
    <w:tmpl w:val="64F2038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185C37CF"/>
    <w:multiLevelType w:val="hybridMultilevel"/>
    <w:tmpl w:val="4EF80018"/>
    <w:lvl w:ilvl="0" w:tplc="04160001">
      <w:start w:val="1"/>
      <w:numFmt w:val="bullet"/>
      <w:lvlText w:val=""/>
      <w:lvlJc w:val="left"/>
      <w:pPr>
        <w:ind w:left="1854" w:hanging="360"/>
      </w:pPr>
      <w:rPr>
        <w:rFonts w:ascii="Symbol" w:hAnsi="Symbol"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2" w15:restartNumberingAfterBreak="0">
    <w:nsid w:val="1EA71E19"/>
    <w:multiLevelType w:val="hybridMultilevel"/>
    <w:tmpl w:val="30EE7F20"/>
    <w:lvl w:ilvl="0" w:tplc="B91053F4">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1FE837E2"/>
    <w:multiLevelType w:val="hybridMultilevel"/>
    <w:tmpl w:val="29200DF6"/>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4" w15:restartNumberingAfterBreak="0">
    <w:nsid w:val="210A2852"/>
    <w:multiLevelType w:val="multilevel"/>
    <w:tmpl w:val="321E3124"/>
    <w:styleLink w:val="Estilo1"/>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5.2"/>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89E02EC"/>
    <w:multiLevelType w:val="hybridMultilevel"/>
    <w:tmpl w:val="D188FF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C8D5DC9"/>
    <w:multiLevelType w:val="hybridMultilevel"/>
    <w:tmpl w:val="60225CE4"/>
    <w:lvl w:ilvl="0" w:tplc="A7CE3356">
      <w:start w:val="1"/>
      <w:numFmt w:val="decimal"/>
      <w:lvlText w:val="%1."/>
      <w:lvlJc w:val="left"/>
      <w:pPr>
        <w:ind w:left="1778"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31E977D4"/>
    <w:multiLevelType w:val="hybridMultilevel"/>
    <w:tmpl w:val="CB60D606"/>
    <w:lvl w:ilvl="0" w:tplc="FEAEF774">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BB5C50"/>
    <w:multiLevelType w:val="hybridMultilevel"/>
    <w:tmpl w:val="17324C58"/>
    <w:lvl w:ilvl="0" w:tplc="43521C46">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36F80051"/>
    <w:multiLevelType w:val="hybridMultilevel"/>
    <w:tmpl w:val="CCF2109A"/>
    <w:lvl w:ilvl="0" w:tplc="A7CE3356">
      <w:start w:val="1"/>
      <w:numFmt w:val="decimal"/>
      <w:lvlText w:val="%1."/>
      <w:lvlJc w:val="left"/>
      <w:pPr>
        <w:ind w:left="1069" w:hanging="360"/>
      </w:pPr>
      <w:rPr>
        <w:rFonts w:hint="default"/>
      </w:rPr>
    </w:lvl>
    <w:lvl w:ilvl="1" w:tplc="2CDA14B6">
      <w:start w:val="1"/>
      <w:numFmt w:val="lowerLetter"/>
      <w:lvlText w:val="%2."/>
      <w:lvlJc w:val="left"/>
      <w:pPr>
        <w:ind w:left="1789" w:hanging="360"/>
      </w:pPr>
      <w:rPr>
        <w:rFonts w:hint="default"/>
      </w:r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37947568"/>
    <w:multiLevelType w:val="hybridMultilevel"/>
    <w:tmpl w:val="B6AC5854"/>
    <w:lvl w:ilvl="0" w:tplc="642A1BE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3F3D4D0C"/>
    <w:multiLevelType w:val="hybridMultilevel"/>
    <w:tmpl w:val="A1DE6260"/>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2" w15:restartNumberingAfterBreak="0">
    <w:nsid w:val="455F1658"/>
    <w:multiLevelType w:val="multilevel"/>
    <w:tmpl w:val="6FB4DB56"/>
    <w:lvl w:ilvl="0">
      <w:start w:val="1"/>
      <w:numFmt w:val="decimal"/>
      <w:pStyle w:val="ModelodeTituloPrincip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72222A0"/>
    <w:multiLevelType w:val="multilevel"/>
    <w:tmpl w:val="9946B918"/>
    <w:lvl w:ilvl="0">
      <w:start w:val="1"/>
      <w:numFmt w:val="decimal"/>
      <w:pStyle w:val="Seo"/>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B65588"/>
    <w:multiLevelType w:val="hybridMultilevel"/>
    <w:tmpl w:val="38E87218"/>
    <w:lvl w:ilvl="0" w:tplc="F1284A42">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4EB54DC7"/>
    <w:multiLevelType w:val="hybridMultilevel"/>
    <w:tmpl w:val="1BF02D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3F24220"/>
    <w:multiLevelType w:val="multilevel"/>
    <w:tmpl w:val="01E887C4"/>
    <w:lvl w:ilvl="0">
      <w:start w:val="1"/>
      <w:numFmt w:val="decimal"/>
      <w:pStyle w:val="ttulotcc"/>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7843E2"/>
    <w:multiLevelType w:val="hybridMultilevel"/>
    <w:tmpl w:val="50066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A516F05"/>
    <w:multiLevelType w:val="multilevel"/>
    <w:tmpl w:val="CD32907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64F2E"/>
    <w:multiLevelType w:val="hybridMultilevel"/>
    <w:tmpl w:val="BA34E35E"/>
    <w:lvl w:ilvl="0" w:tplc="04160011">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0" w15:restartNumberingAfterBreak="0">
    <w:nsid w:val="6F2B26CA"/>
    <w:multiLevelType w:val="hybridMultilevel"/>
    <w:tmpl w:val="7D083EDA"/>
    <w:lvl w:ilvl="0" w:tplc="04160011">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1" w15:restartNumberingAfterBreak="0">
    <w:nsid w:val="7B391463"/>
    <w:multiLevelType w:val="hybridMultilevel"/>
    <w:tmpl w:val="AF561AF0"/>
    <w:lvl w:ilvl="0" w:tplc="A7CE3356">
      <w:start w:val="1"/>
      <w:numFmt w:val="decimal"/>
      <w:lvlText w:val="%1."/>
      <w:lvlJc w:val="left"/>
      <w:pPr>
        <w:ind w:left="2137"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num w:numId="1" w16cid:durableId="975526066">
    <w:abstractNumId w:val="14"/>
  </w:num>
  <w:num w:numId="2" w16cid:durableId="1987314243">
    <w:abstractNumId w:val="5"/>
  </w:num>
  <w:num w:numId="3" w16cid:durableId="1527404598">
    <w:abstractNumId w:val="3"/>
  </w:num>
  <w:num w:numId="4" w16cid:durableId="2019234819">
    <w:abstractNumId w:val="2"/>
  </w:num>
  <w:num w:numId="5" w16cid:durableId="1459449109">
    <w:abstractNumId w:val="4"/>
  </w:num>
  <w:num w:numId="6" w16cid:durableId="1141997533">
    <w:abstractNumId w:val="1"/>
  </w:num>
  <w:num w:numId="7" w16cid:durableId="141386660">
    <w:abstractNumId w:val="0"/>
  </w:num>
  <w:num w:numId="8" w16cid:durableId="1047487162">
    <w:abstractNumId w:val="26"/>
  </w:num>
  <w:num w:numId="9" w16cid:durableId="2117408329">
    <w:abstractNumId w:val="22"/>
  </w:num>
  <w:num w:numId="10" w16cid:durableId="250284341">
    <w:abstractNumId w:val="23"/>
  </w:num>
  <w:num w:numId="11" w16cid:durableId="1823160469">
    <w:abstractNumId w:val="6"/>
  </w:num>
  <w:num w:numId="12" w16cid:durableId="884103222">
    <w:abstractNumId w:val="11"/>
  </w:num>
  <w:num w:numId="13" w16cid:durableId="1133134793">
    <w:abstractNumId w:val="13"/>
  </w:num>
  <w:num w:numId="14" w16cid:durableId="1213225098">
    <w:abstractNumId w:val="21"/>
  </w:num>
  <w:num w:numId="15" w16cid:durableId="1488470914">
    <w:abstractNumId w:val="10"/>
  </w:num>
  <w:num w:numId="16" w16cid:durableId="1284113704">
    <w:abstractNumId w:val="28"/>
  </w:num>
  <w:num w:numId="17" w16cid:durableId="1442259837">
    <w:abstractNumId w:val="17"/>
  </w:num>
  <w:num w:numId="18" w16cid:durableId="1298101903">
    <w:abstractNumId w:val="15"/>
  </w:num>
  <w:num w:numId="19" w16cid:durableId="1320035361">
    <w:abstractNumId w:val="25"/>
  </w:num>
  <w:num w:numId="20" w16cid:durableId="1699508882">
    <w:abstractNumId w:val="8"/>
  </w:num>
  <w:num w:numId="21" w16cid:durableId="901210031">
    <w:abstractNumId w:val="24"/>
  </w:num>
  <w:num w:numId="22" w16cid:durableId="140343216">
    <w:abstractNumId w:val="30"/>
  </w:num>
  <w:num w:numId="23" w16cid:durableId="1585917690">
    <w:abstractNumId w:val="12"/>
  </w:num>
  <w:num w:numId="24" w16cid:durableId="361708246">
    <w:abstractNumId w:val="29"/>
  </w:num>
  <w:num w:numId="25" w16cid:durableId="631793744">
    <w:abstractNumId w:val="18"/>
  </w:num>
  <w:num w:numId="26" w16cid:durableId="981622769">
    <w:abstractNumId w:val="27"/>
  </w:num>
  <w:num w:numId="27" w16cid:durableId="1709258971">
    <w:abstractNumId w:val="20"/>
  </w:num>
  <w:num w:numId="28" w16cid:durableId="1943104302">
    <w:abstractNumId w:val="7"/>
  </w:num>
  <w:num w:numId="29" w16cid:durableId="2115663197">
    <w:abstractNumId w:val="19"/>
  </w:num>
  <w:num w:numId="30" w16cid:durableId="123156379">
    <w:abstractNumId w:val="31"/>
  </w:num>
  <w:num w:numId="31" w16cid:durableId="873465419">
    <w:abstractNumId w:val="9"/>
  </w:num>
  <w:num w:numId="32" w16cid:durableId="138054698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1B56"/>
    <w:rsid w:val="00003167"/>
    <w:rsid w:val="0001030D"/>
    <w:rsid w:val="00010CDF"/>
    <w:rsid w:val="00013C0F"/>
    <w:rsid w:val="00014325"/>
    <w:rsid w:val="0001559A"/>
    <w:rsid w:val="00020831"/>
    <w:rsid w:val="0002288D"/>
    <w:rsid w:val="000255FD"/>
    <w:rsid w:val="00025811"/>
    <w:rsid w:val="000269A8"/>
    <w:rsid w:val="00027353"/>
    <w:rsid w:val="0003068D"/>
    <w:rsid w:val="0003068F"/>
    <w:rsid w:val="000309C4"/>
    <w:rsid w:val="000312A9"/>
    <w:rsid w:val="00031B6D"/>
    <w:rsid w:val="00031C6D"/>
    <w:rsid w:val="0003415A"/>
    <w:rsid w:val="00043585"/>
    <w:rsid w:val="00044455"/>
    <w:rsid w:val="00044C2E"/>
    <w:rsid w:val="00045A7E"/>
    <w:rsid w:val="000470F1"/>
    <w:rsid w:val="00047438"/>
    <w:rsid w:val="00047B6C"/>
    <w:rsid w:val="000504EF"/>
    <w:rsid w:val="0005319C"/>
    <w:rsid w:val="000531B2"/>
    <w:rsid w:val="0006000E"/>
    <w:rsid w:val="00061B3A"/>
    <w:rsid w:val="0006215A"/>
    <w:rsid w:val="00062BE8"/>
    <w:rsid w:val="0006337C"/>
    <w:rsid w:val="00064632"/>
    <w:rsid w:val="0006622D"/>
    <w:rsid w:val="0006788A"/>
    <w:rsid w:val="00076456"/>
    <w:rsid w:val="000808F5"/>
    <w:rsid w:val="00080D87"/>
    <w:rsid w:val="00081CB9"/>
    <w:rsid w:val="00086436"/>
    <w:rsid w:val="000876F5"/>
    <w:rsid w:val="0009005F"/>
    <w:rsid w:val="00090234"/>
    <w:rsid w:val="00091356"/>
    <w:rsid w:val="00091740"/>
    <w:rsid w:val="000925B9"/>
    <w:rsid w:val="00094DED"/>
    <w:rsid w:val="000979DF"/>
    <w:rsid w:val="000A068E"/>
    <w:rsid w:val="000A0B9E"/>
    <w:rsid w:val="000A1DE4"/>
    <w:rsid w:val="000A2F08"/>
    <w:rsid w:val="000A3C82"/>
    <w:rsid w:val="000A3D24"/>
    <w:rsid w:val="000A4972"/>
    <w:rsid w:val="000A51AA"/>
    <w:rsid w:val="000A5A88"/>
    <w:rsid w:val="000A6306"/>
    <w:rsid w:val="000A79C9"/>
    <w:rsid w:val="000B04B6"/>
    <w:rsid w:val="000B174B"/>
    <w:rsid w:val="000B3036"/>
    <w:rsid w:val="000B551B"/>
    <w:rsid w:val="000B6119"/>
    <w:rsid w:val="000C0433"/>
    <w:rsid w:val="000C0458"/>
    <w:rsid w:val="000C09BB"/>
    <w:rsid w:val="000C2B50"/>
    <w:rsid w:val="000C49D0"/>
    <w:rsid w:val="000C6303"/>
    <w:rsid w:val="000C7861"/>
    <w:rsid w:val="000D06CE"/>
    <w:rsid w:val="000D13D3"/>
    <w:rsid w:val="000D1454"/>
    <w:rsid w:val="000D36BB"/>
    <w:rsid w:val="000D3A33"/>
    <w:rsid w:val="000D3FA9"/>
    <w:rsid w:val="000D49C5"/>
    <w:rsid w:val="000E00DD"/>
    <w:rsid w:val="000E0F18"/>
    <w:rsid w:val="000E1251"/>
    <w:rsid w:val="000E1D3D"/>
    <w:rsid w:val="000E2064"/>
    <w:rsid w:val="000E213E"/>
    <w:rsid w:val="000E2A34"/>
    <w:rsid w:val="000E3313"/>
    <w:rsid w:val="000E433E"/>
    <w:rsid w:val="000E4F67"/>
    <w:rsid w:val="000E5BB6"/>
    <w:rsid w:val="000E7D92"/>
    <w:rsid w:val="000F0962"/>
    <w:rsid w:val="000F1C78"/>
    <w:rsid w:val="000F372E"/>
    <w:rsid w:val="000F39BB"/>
    <w:rsid w:val="000F3B4C"/>
    <w:rsid w:val="000F522D"/>
    <w:rsid w:val="000F6AC7"/>
    <w:rsid w:val="001000AF"/>
    <w:rsid w:val="001010C7"/>
    <w:rsid w:val="00101552"/>
    <w:rsid w:val="00102565"/>
    <w:rsid w:val="00106C0E"/>
    <w:rsid w:val="00110670"/>
    <w:rsid w:val="00114785"/>
    <w:rsid w:val="00116B0D"/>
    <w:rsid w:val="00117349"/>
    <w:rsid w:val="00117A56"/>
    <w:rsid w:val="00120122"/>
    <w:rsid w:val="001238FC"/>
    <w:rsid w:val="00123A3B"/>
    <w:rsid w:val="00126057"/>
    <w:rsid w:val="00126BE3"/>
    <w:rsid w:val="00127A61"/>
    <w:rsid w:val="00131128"/>
    <w:rsid w:val="0013480A"/>
    <w:rsid w:val="001349A2"/>
    <w:rsid w:val="0013599E"/>
    <w:rsid w:val="0013660C"/>
    <w:rsid w:val="0014057E"/>
    <w:rsid w:val="001430ED"/>
    <w:rsid w:val="001438A1"/>
    <w:rsid w:val="00143C32"/>
    <w:rsid w:val="001454A1"/>
    <w:rsid w:val="001454F3"/>
    <w:rsid w:val="00146A7B"/>
    <w:rsid w:val="00146E63"/>
    <w:rsid w:val="0014798A"/>
    <w:rsid w:val="00147DF5"/>
    <w:rsid w:val="00150B1C"/>
    <w:rsid w:val="001528B3"/>
    <w:rsid w:val="00152CF4"/>
    <w:rsid w:val="00152E39"/>
    <w:rsid w:val="00153BED"/>
    <w:rsid w:val="00153D48"/>
    <w:rsid w:val="00153E24"/>
    <w:rsid w:val="00154ED0"/>
    <w:rsid w:val="00155640"/>
    <w:rsid w:val="00155910"/>
    <w:rsid w:val="0015694A"/>
    <w:rsid w:val="00157E9D"/>
    <w:rsid w:val="00160D8F"/>
    <w:rsid w:val="00161D99"/>
    <w:rsid w:val="00162074"/>
    <w:rsid w:val="00164D9A"/>
    <w:rsid w:val="00167DEF"/>
    <w:rsid w:val="001702F5"/>
    <w:rsid w:val="001711B5"/>
    <w:rsid w:val="001719C9"/>
    <w:rsid w:val="001722A2"/>
    <w:rsid w:val="001728B5"/>
    <w:rsid w:val="001736F7"/>
    <w:rsid w:val="001737D7"/>
    <w:rsid w:val="00173979"/>
    <w:rsid w:val="00174652"/>
    <w:rsid w:val="00174F37"/>
    <w:rsid w:val="00174FEB"/>
    <w:rsid w:val="00175CDC"/>
    <w:rsid w:val="00175ED2"/>
    <w:rsid w:val="00180599"/>
    <w:rsid w:val="00180CBE"/>
    <w:rsid w:val="00183B1A"/>
    <w:rsid w:val="00183D4E"/>
    <w:rsid w:val="00183FA2"/>
    <w:rsid w:val="001845E6"/>
    <w:rsid w:val="0018605D"/>
    <w:rsid w:val="00186714"/>
    <w:rsid w:val="001867A5"/>
    <w:rsid w:val="00190492"/>
    <w:rsid w:val="00190F1D"/>
    <w:rsid w:val="00192433"/>
    <w:rsid w:val="00192E1F"/>
    <w:rsid w:val="00193B42"/>
    <w:rsid w:val="00194269"/>
    <w:rsid w:val="00194989"/>
    <w:rsid w:val="00195DD0"/>
    <w:rsid w:val="001963E7"/>
    <w:rsid w:val="00196770"/>
    <w:rsid w:val="001A01FB"/>
    <w:rsid w:val="001A16BD"/>
    <w:rsid w:val="001A1B6F"/>
    <w:rsid w:val="001A2EDA"/>
    <w:rsid w:val="001A37E1"/>
    <w:rsid w:val="001A5A06"/>
    <w:rsid w:val="001A7D10"/>
    <w:rsid w:val="001B1364"/>
    <w:rsid w:val="001B1A31"/>
    <w:rsid w:val="001B4927"/>
    <w:rsid w:val="001B4B5B"/>
    <w:rsid w:val="001B4F2F"/>
    <w:rsid w:val="001B531E"/>
    <w:rsid w:val="001B56D8"/>
    <w:rsid w:val="001B67A4"/>
    <w:rsid w:val="001C1036"/>
    <w:rsid w:val="001C1C42"/>
    <w:rsid w:val="001C3105"/>
    <w:rsid w:val="001C3D7F"/>
    <w:rsid w:val="001C4FE4"/>
    <w:rsid w:val="001C6352"/>
    <w:rsid w:val="001C6D76"/>
    <w:rsid w:val="001C75F5"/>
    <w:rsid w:val="001C7CD3"/>
    <w:rsid w:val="001D1163"/>
    <w:rsid w:val="001D13A9"/>
    <w:rsid w:val="001D1700"/>
    <w:rsid w:val="001D195C"/>
    <w:rsid w:val="001D2E5B"/>
    <w:rsid w:val="001D322E"/>
    <w:rsid w:val="001D39D6"/>
    <w:rsid w:val="001D45D5"/>
    <w:rsid w:val="001D479D"/>
    <w:rsid w:val="001D4C61"/>
    <w:rsid w:val="001D50DF"/>
    <w:rsid w:val="001D5388"/>
    <w:rsid w:val="001D5526"/>
    <w:rsid w:val="001D583A"/>
    <w:rsid w:val="001D7610"/>
    <w:rsid w:val="001E1037"/>
    <w:rsid w:val="001E1875"/>
    <w:rsid w:val="001E700E"/>
    <w:rsid w:val="001E7453"/>
    <w:rsid w:val="001E7965"/>
    <w:rsid w:val="001E7CAD"/>
    <w:rsid w:val="001F0E14"/>
    <w:rsid w:val="001F0E23"/>
    <w:rsid w:val="001F1639"/>
    <w:rsid w:val="001F1938"/>
    <w:rsid w:val="001F340F"/>
    <w:rsid w:val="001F4BEF"/>
    <w:rsid w:val="001F5E23"/>
    <w:rsid w:val="001F6A4C"/>
    <w:rsid w:val="001F6CFC"/>
    <w:rsid w:val="001F7940"/>
    <w:rsid w:val="00200781"/>
    <w:rsid w:val="00200955"/>
    <w:rsid w:val="002009B4"/>
    <w:rsid w:val="00200FFA"/>
    <w:rsid w:val="00206325"/>
    <w:rsid w:val="00206EBA"/>
    <w:rsid w:val="0020779E"/>
    <w:rsid w:val="00211AF5"/>
    <w:rsid w:val="00211BD3"/>
    <w:rsid w:val="00212518"/>
    <w:rsid w:val="00212ED9"/>
    <w:rsid w:val="002141CE"/>
    <w:rsid w:val="002200FE"/>
    <w:rsid w:val="00220980"/>
    <w:rsid w:val="002215AF"/>
    <w:rsid w:val="00221B1C"/>
    <w:rsid w:val="00221D77"/>
    <w:rsid w:val="0022313D"/>
    <w:rsid w:val="00223A77"/>
    <w:rsid w:val="0022527C"/>
    <w:rsid w:val="00225910"/>
    <w:rsid w:val="00231436"/>
    <w:rsid w:val="00244F06"/>
    <w:rsid w:val="00250288"/>
    <w:rsid w:val="00250E52"/>
    <w:rsid w:val="002557B3"/>
    <w:rsid w:val="00255A7D"/>
    <w:rsid w:val="00255DDF"/>
    <w:rsid w:val="0025788A"/>
    <w:rsid w:val="00261C33"/>
    <w:rsid w:val="00261F01"/>
    <w:rsid w:val="00262AD1"/>
    <w:rsid w:val="00262E17"/>
    <w:rsid w:val="0026357E"/>
    <w:rsid w:val="00263FFA"/>
    <w:rsid w:val="00264143"/>
    <w:rsid w:val="00264E3E"/>
    <w:rsid w:val="0026502A"/>
    <w:rsid w:val="00265A93"/>
    <w:rsid w:val="00267500"/>
    <w:rsid w:val="002705E1"/>
    <w:rsid w:val="0027185B"/>
    <w:rsid w:val="00272349"/>
    <w:rsid w:val="00273544"/>
    <w:rsid w:val="0027441C"/>
    <w:rsid w:val="0027519E"/>
    <w:rsid w:val="00275977"/>
    <w:rsid w:val="00277193"/>
    <w:rsid w:val="00280116"/>
    <w:rsid w:val="002806F6"/>
    <w:rsid w:val="00283D19"/>
    <w:rsid w:val="002840E5"/>
    <w:rsid w:val="00290CF6"/>
    <w:rsid w:val="00292CAD"/>
    <w:rsid w:val="00295154"/>
    <w:rsid w:val="002951BB"/>
    <w:rsid w:val="0029661D"/>
    <w:rsid w:val="00296FFF"/>
    <w:rsid w:val="002A112B"/>
    <w:rsid w:val="002A2B47"/>
    <w:rsid w:val="002A4F6C"/>
    <w:rsid w:val="002A509B"/>
    <w:rsid w:val="002A68AE"/>
    <w:rsid w:val="002A6954"/>
    <w:rsid w:val="002A6D40"/>
    <w:rsid w:val="002A7F17"/>
    <w:rsid w:val="002B04C8"/>
    <w:rsid w:val="002B05B3"/>
    <w:rsid w:val="002B1592"/>
    <w:rsid w:val="002B17AA"/>
    <w:rsid w:val="002B2132"/>
    <w:rsid w:val="002B2956"/>
    <w:rsid w:val="002B29C0"/>
    <w:rsid w:val="002B6172"/>
    <w:rsid w:val="002B743E"/>
    <w:rsid w:val="002C0130"/>
    <w:rsid w:val="002C1BA5"/>
    <w:rsid w:val="002C2574"/>
    <w:rsid w:val="002C3A82"/>
    <w:rsid w:val="002C3E52"/>
    <w:rsid w:val="002C4559"/>
    <w:rsid w:val="002C64B5"/>
    <w:rsid w:val="002C66F2"/>
    <w:rsid w:val="002C76F7"/>
    <w:rsid w:val="002D00FE"/>
    <w:rsid w:val="002D05A0"/>
    <w:rsid w:val="002D062A"/>
    <w:rsid w:val="002D0BBA"/>
    <w:rsid w:val="002D2E7A"/>
    <w:rsid w:val="002D36D5"/>
    <w:rsid w:val="002D3CDD"/>
    <w:rsid w:val="002D3FFB"/>
    <w:rsid w:val="002D549D"/>
    <w:rsid w:val="002D5672"/>
    <w:rsid w:val="002D58B8"/>
    <w:rsid w:val="002D5AD2"/>
    <w:rsid w:val="002D5D3F"/>
    <w:rsid w:val="002D5F33"/>
    <w:rsid w:val="002D7621"/>
    <w:rsid w:val="002D7BE9"/>
    <w:rsid w:val="002E0AAA"/>
    <w:rsid w:val="002E39DD"/>
    <w:rsid w:val="002E65C5"/>
    <w:rsid w:val="002E6DF5"/>
    <w:rsid w:val="002E723C"/>
    <w:rsid w:val="002E7CD6"/>
    <w:rsid w:val="002E7EE4"/>
    <w:rsid w:val="002F3CAA"/>
    <w:rsid w:val="002F3E02"/>
    <w:rsid w:val="002F5AEE"/>
    <w:rsid w:val="002F66F0"/>
    <w:rsid w:val="002F6A74"/>
    <w:rsid w:val="00300657"/>
    <w:rsid w:val="003007EB"/>
    <w:rsid w:val="003018AD"/>
    <w:rsid w:val="003018AE"/>
    <w:rsid w:val="00301B53"/>
    <w:rsid w:val="00304411"/>
    <w:rsid w:val="00305696"/>
    <w:rsid w:val="003066FB"/>
    <w:rsid w:val="00306AFB"/>
    <w:rsid w:val="00306DEC"/>
    <w:rsid w:val="0030780F"/>
    <w:rsid w:val="003106CD"/>
    <w:rsid w:val="003119DF"/>
    <w:rsid w:val="00312F8E"/>
    <w:rsid w:val="003132D4"/>
    <w:rsid w:val="0031417A"/>
    <w:rsid w:val="003144EC"/>
    <w:rsid w:val="0032090F"/>
    <w:rsid w:val="00321643"/>
    <w:rsid w:val="00322691"/>
    <w:rsid w:val="00323024"/>
    <w:rsid w:val="00323F02"/>
    <w:rsid w:val="00327AE5"/>
    <w:rsid w:val="00327E26"/>
    <w:rsid w:val="00330C17"/>
    <w:rsid w:val="00333BCE"/>
    <w:rsid w:val="00334720"/>
    <w:rsid w:val="003347DB"/>
    <w:rsid w:val="00341F9C"/>
    <w:rsid w:val="003433B4"/>
    <w:rsid w:val="00343430"/>
    <w:rsid w:val="00343FB3"/>
    <w:rsid w:val="0034647F"/>
    <w:rsid w:val="0034770E"/>
    <w:rsid w:val="00347B71"/>
    <w:rsid w:val="00350BED"/>
    <w:rsid w:val="00353C46"/>
    <w:rsid w:val="003544B9"/>
    <w:rsid w:val="0035462A"/>
    <w:rsid w:val="0035552A"/>
    <w:rsid w:val="00355E62"/>
    <w:rsid w:val="003560AF"/>
    <w:rsid w:val="00356E9B"/>
    <w:rsid w:val="0035718B"/>
    <w:rsid w:val="00361621"/>
    <w:rsid w:val="00361C3F"/>
    <w:rsid w:val="00361C57"/>
    <w:rsid w:val="00363098"/>
    <w:rsid w:val="003631E8"/>
    <w:rsid w:val="00363D5B"/>
    <w:rsid w:val="00366FCF"/>
    <w:rsid w:val="003673A8"/>
    <w:rsid w:val="00372132"/>
    <w:rsid w:val="003729E0"/>
    <w:rsid w:val="00372A24"/>
    <w:rsid w:val="00372C31"/>
    <w:rsid w:val="003735AB"/>
    <w:rsid w:val="00373937"/>
    <w:rsid w:val="003744D2"/>
    <w:rsid w:val="00374C46"/>
    <w:rsid w:val="00375827"/>
    <w:rsid w:val="00376DFD"/>
    <w:rsid w:val="00377319"/>
    <w:rsid w:val="0038037A"/>
    <w:rsid w:val="00381687"/>
    <w:rsid w:val="0038230A"/>
    <w:rsid w:val="00382C99"/>
    <w:rsid w:val="00384C44"/>
    <w:rsid w:val="00386252"/>
    <w:rsid w:val="00386850"/>
    <w:rsid w:val="00386AB9"/>
    <w:rsid w:val="003879FB"/>
    <w:rsid w:val="0039134F"/>
    <w:rsid w:val="00391DAD"/>
    <w:rsid w:val="00391FAE"/>
    <w:rsid w:val="00392078"/>
    <w:rsid w:val="003933A3"/>
    <w:rsid w:val="003A08D6"/>
    <w:rsid w:val="003A09CC"/>
    <w:rsid w:val="003A2C3F"/>
    <w:rsid w:val="003A2E74"/>
    <w:rsid w:val="003A2FD4"/>
    <w:rsid w:val="003A4358"/>
    <w:rsid w:val="003A455E"/>
    <w:rsid w:val="003A62A5"/>
    <w:rsid w:val="003A6993"/>
    <w:rsid w:val="003A7C61"/>
    <w:rsid w:val="003B04B9"/>
    <w:rsid w:val="003B152A"/>
    <w:rsid w:val="003B205D"/>
    <w:rsid w:val="003C0B9B"/>
    <w:rsid w:val="003C15E2"/>
    <w:rsid w:val="003C1DA7"/>
    <w:rsid w:val="003C1FDD"/>
    <w:rsid w:val="003C2220"/>
    <w:rsid w:val="003C4B45"/>
    <w:rsid w:val="003C5416"/>
    <w:rsid w:val="003C5661"/>
    <w:rsid w:val="003C642A"/>
    <w:rsid w:val="003C6F21"/>
    <w:rsid w:val="003C77AF"/>
    <w:rsid w:val="003D1B5A"/>
    <w:rsid w:val="003D1B6F"/>
    <w:rsid w:val="003D29FD"/>
    <w:rsid w:val="003D3411"/>
    <w:rsid w:val="003D436E"/>
    <w:rsid w:val="003D4FB7"/>
    <w:rsid w:val="003D5F91"/>
    <w:rsid w:val="003D713E"/>
    <w:rsid w:val="003E037A"/>
    <w:rsid w:val="003E1919"/>
    <w:rsid w:val="003E1B9F"/>
    <w:rsid w:val="003E74D0"/>
    <w:rsid w:val="003E7813"/>
    <w:rsid w:val="003F0173"/>
    <w:rsid w:val="003F0A09"/>
    <w:rsid w:val="003F1CA7"/>
    <w:rsid w:val="003F23EE"/>
    <w:rsid w:val="003F4156"/>
    <w:rsid w:val="003F44A7"/>
    <w:rsid w:val="003F4B05"/>
    <w:rsid w:val="003F5D87"/>
    <w:rsid w:val="003F736E"/>
    <w:rsid w:val="003F7A0C"/>
    <w:rsid w:val="003F7F35"/>
    <w:rsid w:val="00400360"/>
    <w:rsid w:val="004017AC"/>
    <w:rsid w:val="00405A4E"/>
    <w:rsid w:val="004063D4"/>
    <w:rsid w:val="00406ED6"/>
    <w:rsid w:val="00411206"/>
    <w:rsid w:val="00411EDB"/>
    <w:rsid w:val="00412A18"/>
    <w:rsid w:val="0042190B"/>
    <w:rsid w:val="00422455"/>
    <w:rsid w:val="004244C1"/>
    <w:rsid w:val="00424DB4"/>
    <w:rsid w:val="00424DF8"/>
    <w:rsid w:val="0042522D"/>
    <w:rsid w:val="00425A6B"/>
    <w:rsid w:val="0042657F"/>
    <w:rsid w:val="0043141F"/>
    <w:rsid w:val="00433489"/>
    <w:rsid w:val="004357BF"/>
    <w:rsid w:val="004372BA"/>
    <w:rsid w:val="00440D00"/>
    <w:rsid w:val="0044106F"/>
    <w:rsid w:val="004410DF"/>
    <w:rsid w:val="0044236F"/>
    <w:rsid w:val="004438A3"/>
    <w:rsid w:val="00445FEF"/>
    <w:rsid w:val="00446B3C"/>
    <w:rsid w:val="0044735C"/>
    <w:rsid w:val="004473E1"/>
    <w:rsid w:val="00451D4E"/>
    <w:rsid w:val="0045614C"/>
    <w:rsid w:val="004567A4"/>
    <w:rsid w:val="0045784A"/>
    <w:rsid w:val="00461925"/>
    <w:rsid w:val="0046344D"/>
    <w:rsid w:val="00464B4A"/>
    <w:rsid w:val="004663A9"/>
    <w:rsid w:val="00470AE3"/>
    <w:rsid w:val="004712A5"/>
    <w:rsid w:val="004721E8"/>
    <w:rsid w:val="00472825"/>
    <w:rsid w:val="00474419"/>
    <w:rsid w:val="00474522"/>
    <w:rsid w:val="0048096B"/>
    <w:rsid w:val="0048247E"/>
    <w:rsid w:val="00485E28"/>
    <w:rsid w:val="00485EB5"/>
    <w:rsid w:val="0048646D"/>
    <w:rsid w:val="00486956"/>
    <w:rsid w:val="00490DBA"/>
    <w:rsid w:val="0049287C"/>
    <w:rsid w:val="0049477A"/>
    <w:rsid w:val="00494BA9"/>
    <w:rsid w:val="00495FC9"/>
    <w:rsid w:val="00496781"/>
    <w:rsid w:val="004967A4"/>
    <w:rsid w:val="004A24BC"/>
    <w:rsid w:val="004A2A8A"/>
    <w:rsid w:val="004A37CD"/>
    <w:rsid w:val="004A4472"/>
    <w:rsid w:val="004A5D0B"/>
    <w:rsid w:val="004A7049"/>
    <w:rsid w:val="004A786A"/>
    <w:rsid w:val="004B063B"/>
    <w:rsid w:val="004B12B3"/>
    <w:rsid w:val="004B2D66"/>
    <w:rsid w:val="004B32F2"/>
    <w:rsid w:val="004B4158"/>
    <w:rsid w:val="004B5118"/>
    <w:rsid w:val="004B57E5"/>
    <w:rsid w:val="004B5B60"/>
    <w:rsid w:val="004B6E9D"/>
    <w:rsid w:val="004C03DA"/>
    <w:rsid w:val="004C0E4F"/>
    <w:rsid w:val="004C1204"/>
    <w:rsid w:val="004C2F82"/>
    <w:rsid w:val="004C5B46"/>
    <w:rsid w:val="004C5C96"/>
    <w:rsid w:val="004C6FA0"/>
    <w:rsid w:val="004C771E"/>
    <w:rsid w:val="004D0C04"/>
    <w:rsid w:val="004D191E"/>
    <w:rsid w:val="004D19AC"/>
    <w:rsid w:val="004D1BBA"/>
    <w:rsid w:val="004D1CF4"/>
    <w:rsid w:val="004D29CD"/>
    <w:rsid w:val="004D41D9"/>
    <w:rsid w:val="004D454C"/>
    <w:rsid w:val="004D5B6E"/>
    <w:rsid w:val="004D7590"/>
    <w:rsid w:val="004E38E5"/>
    <w:rsid w:val="004E3A32"/>
    <w:rsid w:val="004E3F6C"/>
    <w:rsid w:val="004E7050"/>
    <w:rsid w:val="004E7E96"/>
    <w:rsid w:val="004F0A71"/>
    <w:rsid w:val="004F1EBB"/>
    <w:rsid w:val="004F3AE5"/>
    <w:rsid w:val="004F51D8"/>
    <w:rsid w:val="004F53D1"/>
    <w:rsid w:val="004F6172"/>
    <w:rsid w:val="004F6A11"/>
    <w:rsid w:val="004F7BFC"/>
    <w:rsid w:val="00500EEA"/>
    <w:rsid w:val="00501850"/>
    <w:rsid w:val="00502A91"/>
    <w:rsid w:val="00505071"/>
    <w:rsid w:val="0050613B"/>
    <w:rsid w:val="00506891"/>
    <w:rsid w:val="005068C8"/>
    <w:rsid w:val="00510EB0"/>
    <w:rsid w:val="00511756"/>
    <w:rsid w:val="00513831"/>
    <w:rsid w:val="0051591A"/>
    <w:rsid w:val="00515F89"/>
    <w:rsid w:val="00517733"/>
    <w:rsid w:val="00517A9E"/>
    <w:rsid w:val="005226DA"/>
    <w:rsid w:val="005236FD"/>
    <w:rsid w:val="005238A1"/>
    <w:rsid w:val="00523A9B"/>
    <w:rsid w:val="00525841"/>
    <w:rsid w:val="00526C62"/>
    <w:rsid w:val="005278E4"/>
    <w:rsid w:val="00527A00"/>
    <w:rsid w:val="0053037C"/>
    <w:rsid w:val="0053079A"/>
    <w:rsid w:val="0053167A"/>
    <w:rsid w:val="00531E81"/>
    <w:rsid w:val="00534761"/>
    <w:rsid w:val="005349C6"/>
    <w:rsid w:val="0054285C"/>
    <w:rsid w:val="005428DE"/>
    <w:rsid w:val="00543EAE"/>
    <w:rsid w:val="00545964"/>
    <w:rsid w:val="00545A29"/>
    <w:rsid w:val="00552E10"/>
    <w:rsid w:val="00554916"/>
    <w:rsid w:val="00556E5D"/>
    <w:rsid w:val="005571F5"/>
    <w:rsid w:val="005579E0"/>
    <w:rsid w:val="00561022"/>
    <w:rsid w:val="005621B4"/>
    <w:rsid w:val="005623B9"/>
    <w:rsid w:val="00562C8A"/>
    <w:rsid w:val="00563BBF"/>
    <w:rsid w:val="00566C9A"/>
    <w:rsid w:val="00567596"/>
    <w:rsid w:val="00570264"/>
    <w:rsid w:val="00570A9D"/>
    <w:rsid w:val="00570DAD"/>
    <w:rsid w:val="0057119F"/>
    <w:rsid w:val="00571A8F"/>
    <w:rsid w:val="00572192"/>
    <w:rsid w:val="00573298"/>
    <w:rsid w:val="00577479"/>
    <w:rsid w:val="00577670"/>
    <w:rsid w:val="00577955"/>
    <w:rsid w:val="00581FDC"/>
    <w:rsid w:val="00583607"/>
    <w:rsid w:val="0058691F"/>
    <w:rsid w:val="00586EE2"/>
    <w:rsid w:val="0058741A"/>
    <w:rsid w:val="00587E3E"/>
    <w:rsid w:val="00591413"/>
    <w:rsid w:val="00594F16"/>
    <w:rsid w:val="00595133"/>
    <w:rsid w:val="005958AD"/>
    <w:rsid w:val="005A03F5"/>
    <w:rsid w:val="005A0F38"/>
    <w:rsid w:val="005A1625"/>
    <w:rsid w:val="005A1B88"/>
    <w:rsid w:val="005A1E8A"/>
    <w:rsid w:val="005A26B2"/>
    <w:rsid w:val="005A307C"/>
    <w:rsid w:val="005A6671"/>
    <w:rsid w:val="005B02B7"/>
    <w:rsid w:val="005B0CEF"/>
    <w:rsid w:val="005B1E6B"/>
    <w:rsid w:val="005B2BEC"/>
    <w:rsid w:val="005B3920"/>
    <w:rsid w:val="005B4709"/>
    <w:rsid w:val="005B4720"/>
    <w:rsid w:val="005B6393"/>
    <w:rsid w:val="005B6D2B"/>
    <w:rsid w:val="005B7D64"/>
    <w:rsid w:val="005B7F0C"/>
    <w:rsid w:val="005C0546"/>
    <w:rsid w:val="005C1961"/>
    <w:rsid w:val="005C2A65"/>
    <w:rsid w:val="005C6A0E"/>
    <w:rsid w:val="005D0C53"/>
    <w:rsid w:val="005D162C"/>
    <w:rsid w:val="005D2B47"/>
    <w:rsid w:val="005D30FD"/>
    <w:rsid w:val="005D315A"/>
    <w:rsid w:val="005D33E2"/>
    <w:rsid w:val="005D3698"/>
    <w:rsid w:val="005D55D0"/>
    <w:rsid w:val="005E0186"/>
    <w:rsid w:val="005E2DBA"/>
    <w:rsid w:val="005E33E9"/>
    <w:rsid w:val="005E3F7F"/>
    <w:rsid w:val="005E4EE3"/>
    <w:rsid w:val="005E6355"/>
    <w:rsid w:val="005F0257"/>
    <w:rsid w:val="005F1032"/>
    <w:rsid w:val="005F10DF"/>
    <w:rsid w:val="005F274D"/>
    <w:rsid w:val="005F2CB5"/>
    <w:rsid w:val="005F35C0"/>
    <w:rsid w:val="005F4797"/>
    <w:rsid w:val="005F5CF0"/>
    <w:rsid w:val="00600866"/>
    <w:rsid w:val="00600C27"/>
    <w:rsid w:val="00600E5C"/>
    <w:rsid w:val="00601B89"/>
    <w:rsid w:val="00602462"/>
    <w:rsid w:val="00602A69"/>
    <w:rsid w:val="0060356F"/>
    <w:rsid w:val="00605464"/>
    <w:rsid w:val="0060729D"/>
    <w:rsid w:val="006072CD"/>
    <w:rsid w:val="00611F93"/>
    <w:rsid w:val="00612A75"/>
    <w:rsid w:val="00613D39"/>
    <w:rsid w:val="006148A9"/>
    <w:rsid w:val="0061517D"/>
    <w:rsid w:val="00616AD5"/>
    <w:rsid w:val="00616AE9"/>
    <w:rsid w:val="00622572"/>
    <w:rsid w:val="00623DE5"/>
    <w:rsid w:val="00624C3B"/>
    <w:rsid w:val="00624CF4"/>
    <w:rsid w:val="00624D12"/>
    <w:rsid w:val="00624E92"/>
    <w:rsid w:val="00626627"/>
    <w:rsid w:val="00630A12"/>
    <w:rsid w:val="00631117"/>
    <w:rsid w:val="00631224"/>
    <w:rsid w:val="00634358"/>
    <w:rsid w:val="006360EB"/>
    <w:rsid w:val="00636DB9"/>
    <w:rsid w:val="00640D74"/>
    <w:rsid w:val="00640DA5"/>
    <w:rsid w:val="00641911"/>
    <w:rsid w:val="00643D78"/>
    <w:rsid w:val="00643E35"/>
    <w:rsid w:val="006441D7"/>
    <w:rsid w:val="006444E4"/>
    <w:rsid w:val="00644D72"/>
    <w:rsid w:val="00644DB2"/>
    <w:rsid w:val="00646C21"/>
    <w:rsid w:val="00647466"/>
    <w:rsid w:val="00650C6C"/>
    <w:rsid w:val="00653225"/>
    <w:rsid w:val="006628AD"/>
    <w:rsid w:val="0066465E"/>
    <w:rsid w:val="00664AA3"/>
    <w:rsid w:val="0066569D"/>
    <w:rsid w:val="006665BB"/>
    <w:rsid w:val="00666E8D"/>
    <w:rsid w:val="006703DA"/>
    <w:rsid w:val="00670D3E"/>
    <w:rsid w:val="00670FA2"/>
    <w:rsid w:val="006713E1"/>
    <w:rsid w:val="00671FC0"/>
    <w:rsid w:val="006725C4"/>
    <w:rsid w:val="006743D5"/>
    <w:rsid w:val="0067466C"/>
    <w:rsid w:val="00674E6C"/>
    <w:rsid w:val="00675434"/>
    <w:rsid w:val="00675802"/>
    <w:rsid w:val="00675DD9"/>
    <w:rsid w:val="006766CC"/>
    <w:rsid w:val="0067799D"/>
    <w:rsid w:val="00677DDF"/>
    <w:rsid w:val="00680ECF"/>
    <w:rsid w:val="00681A72"/>
    <w:rsid w:val="00682595"/>
    <w:rsid w:val="006826F5"/>
    <w:rsid w:val="00682FFE"/>
    <w:rsid w:val="006903C0"/>
    <w:rsid w:val="00690A8C"/>
    <w:rsid w:val="00696ADC"/>
    <w:rsid w:val="00696BBD"/>
    <w:rsid w:val="00696E81"/>
    <w:rsid w:val="006A101A"/>
    <w:rsid w:val="006A12D0"/>
    <w:rsid w:val="006A1C4D"/>
    <w:rsid w:val="006A340C"/>
    <w:rsid w:val="006A4302"/>
    <w:rsid w:val="006A4603"/>
    <w:rsid w:val="006A50A2"/>
    <w:rsid w:val="006A5125"/>
    <w:rsid w:val="006A59FA"/>
    <w:rsid w:val="006A6693"/>
    <w:rsid w:val="006A692E"/>
    <w:rsid w:val="006A7A2F"/>
    <w:rsid w:val="006A7DAE"/>
    <w:rsid w:val="006A7ED5"/>
    <w:rsid w:val="006B005D"/>
    <w:rsid w:val="006B0A15"/>
    <w:rsid w:val="006B0ED8"/>
    <w:rsid w:val="006B0F48"/>
    <w:rsid w:val="006B26E9"/>
    <w:rsid w:val="006B3B7E"/>
    <w:rsid w:val="006B66DD"/>
    <w:rsid w:val="006C01E0"/>
    <w:rsid w:val="006C462D"/>
    <w:rsid w:val="006C707E"/>
    <w:rsid w:val="006C728F"/>
    <w:rsid w:val="006D000A"/>
    <w:rsid w:val="006D00AA"/>
    <w:rsid w:val="006D187D"/>
    <w:rsid w:val="006D2522"/>
    <w:rsid w:val="006D25FF"/>
    <w:rsid w:val="006D34B1"/>
    <w:rsid w:val="006D34D9"/>
    <w:rsid w:val="006D4C8A"/>
    <w:rsid w:val="006D5E55"/>
    <w:rsid w:val="006E03F1"/>
    <w:rsid w:val="006E1D9C"/>
    <w:rsid w:val="006E2EEF"/>
    <w:rsid w:val="006E2FB5"/>
    <w:rsid w:val="006E3A9F"/>
    <w:rsid w:val="006E4CD4"/>
    <w:rsid w:val="006E63B3"/>
    <w:rsid w:val="006E6863"/>
    <w:rsid w:val="006E68A2"/>
    <w:rsid w:val="006E6B38"/>
    <w:rsid w:val="006F1E43"/>
    <w:rsid w:val="006F36D9"/>
    <w:rsid w:val="006F3A6B"/>
    <w:rsid w:val="006F6697"/>
    <w:rsid w:val="006F6C30"/>
    <w:rsid w:val="00700206"/>
    <w:rsid w:val="007006C0"/>
    <w:rsid w:val="00701069"/>
    <w:rsid w:val="00702283"/>
    <w:rsid w:val="00703B88"/>
    <w:rsid w:val="007058EB"/>
    <w:rsid w:val="007068D8"/>
    <w:rsid w:val="007108A0"/>
    <w:rsid w:val="00710EDF"/>
    <w:rsid w:val="00712107"/>
    <w:rsid w:val="00712BD2"/>
    <w:rsid w:val="00712E27"/>
    <w:rsid w:val="00713539"/>
    <w:rsid w:val="00713A0A"/>
    <w:rsid w:val="0071482F"/>
    <w:rsid w:val="00714842"/>
    <w:rsid w:val="007154B4"/>
    <w:rsid w:val="00716C89"/>
    <w:rsid w:val="0071744C"/>
    <w:rsid w:val="00717B1A"/>
    <w:rsid w:val="00720113"/>
    <w:rsid w:val="0072277A"/>
    <w:rsid w:val="00722D13"/>
    <w:rsid w:val="007230CE"/>
    <w:rsid w:val="007232D1"/>
    <w:rsid w:val="00723BA8"/>
    <w:rsid w:val="00724B63"/>
    <w:rsid w:val="00727C8C"/>
    <w:rsid w:val="00730DFF"/>
    <w:rsid w:val="00731D3E"/>
    <w:rsid w:val="0073339F"/>
    <w:rsid w:val="0073344D"/>
    <w:rsid w:val="007345CB"/>
    <w:rsid w:val="00734865"/>
    <w:rsid w:val="00736968"/>
    <w:rsid w:val="007407DA"/>
    <w:rsid w:val="0074103D"/>
    <w:rsid w:val="007415E9"/>
    <w:rsid w:val="00741755"/>
    <w:rsid w:val="00741AF6"/>
    <w:rsid w:val="007420F4"/>
    <w:rsid w:val="0074252E"/>
    <w:rsid w:val="007449B8"/>
    <w:rsid w:val="00746E9C"/>
    <w:rsid w:val="0074724F"/>
    <w:rsid w:val="00747A23"/>
    <w:rsid w:val="007511E7"/>
    <w:rsid w:val="00752151"/>
    <w:rsid w:val="00752336"/>
    <w:rsid w:val="00753338"/>
    <w:rsid w:val="007562C0"/>
    <w:rsid w:val="00761B1A"/>
    <w:rsid w:val="00761E4D"/>
    <w:rsid w:val="00761E75"/>
    <w:rsid w:val="00762656"/>
    <w:rsid w:val="00762E7C"/>
    <w:rsid w:val="00763758"/>
    <w:rsid w:val="007669C8"/>
    <w:rsid w:val="00767F4E"/>
    <w:rsid w:val="00770657"/>
    <w:rsid w:val="0077109F"/>
    <w:rsid w:val="00772ADA"/>
    <w:rsid w:val="00774136"/>
    <w:rsid w:val="007749B4"/>
    <w:rsid w:val="00775692"/>
    <w:rsid w:val="007756A0"/>
    <w:rsid w:val="00775E60"/>
    <w:rsid w:val="007766F2"/>
    <w:rsid w:val="0078177F"/>
    <w:rsid w:val="007819DD"/>
    <w:rsid w:val="00781C30"/>
    <w:rsid w:val="00781E1E"/>
    <w:rsid w:val="00781EEC"/>
    <w:rsid w:val="0078220F"/>
    <w:rsid w:val="007859B4"/>
    <w:rsid w:val="0078739E"/>
    <w:rsid w:val="007913BF"/>
    <w:rsid w:val="00793968"/>
    <w:rsid w:val="0079633C"/>
    <w:rsid w:val="007A11DE"/>
    <w:rsid w:val="007A3269"/>
    <w:rsid w:val="007A41D3"/>
    <w:rsid w:val="007A477A"/>
    <w:rsid w:val="007A4A63"/>
    <w:rsid w:val="007A5C1D"/>
    <w:rsid w:val="007A69E4"/>
    <w:rsid w:val="007A6C7B"/>
    <w:rsid w:val="007A710A"/>
    <w:rsid w:val="007A7431"/>
    <w:rsid w:val="007A75B9"/>
    <w:rsid w:val="007B09BD"/>
    <w:rsid w:val="007B2D22"/>
    <w:rsid w:val="007B55CF"/>
    <w:rsid w:val="007B65DB"/>
    <w:rsid w:val="007C0C3A"/>
    <w:rsid w:val="007C48F2"/>
    <w:rsid w:val="007C4D82"/>
    <w:rsid w:val="007C532E"/>
    <w:rsid w:val="007C5840"/>
    <w:rsid w:val="007C60C4"/>
    <w:rsid w:val="007C7D93"/>
    <w:rsid w:val="007C7FA5"/>
    <w:rsid w:val="007D05D4"/>
    <w:rsid w:val="007D0E03"/>
    <w:rsid w:val="007D48B3"/>
    <w:rsid w:val="007D50FD"/>
    <w:rsid w:val="007D5FAD"/>
    <w:rsid w:val="007D69B0"/>
    <w:rsid w:val="007D7677"/>
    <w:rsid w:val="007E1081"/>
    <w:rsid w:val="007E3FD3"/>
    <w:rsid w:val="007E4811"/>
    <w:rsid w:val="007E5E3D"/>
    <w:rsid w:val="007E67AE"/>
    <w:rsid w:val="007F0A4F"/>
    <w:rsid w:val="007F5A49"/>
    <w:rsid w:val="007F68AF"/>
    <w:rsid w:val="007F7C3B"/>
    <w:rsid w:val="008015B2"/>
    <w:rsid w:val="008030DB"/>
    <w:rsid w:val="0080361C"/>
    <w:rsid w:val="00806E46"/>
    <w:rsid w:val="00812318"/>
    <w:rsid w:val="00812597"/>
    <w:rsid w:val="00813D05"/>
    <w:rsid w:val="008152E5"/>
    <w:rsid w:val="00815448"/>
    <w:rsid w:val="008167C1"/>
    <w:rsid w:val="008173C2"/>
    <w:rsid w:val="00817D20"/>
    <w:rsid w:val="0082059B"/>
    <w:rsid w:val="00820873"/>
    <w:rsid w:val="00821081"/>
    <w:rsid w:val="00824D9D"/>
    <w:rsid w:val="00830F94"/>
    <w:rsid w:val="00831EAC"/>
    <w:rsid w:val="008332CF"/>
    <w:rsid w:val="0083350D"/>
    <w:rsid w:val="00834062"/>
    <w:rsid w:val="008347AB"/>
    <w:rsid w:val="00834B81"/>
    <w:rsid w:val="0083571F"/>
    <w:rsid w:val="008449E8"/>
    <w:rsid w:val="008459FF"/>
    <w:rsid w:val="00846B20"/>
    <w:rsid w:val="008506FF"/>
    <w:rsid w:val="00850C91"/>
    <w:rsid w:val="00852F7B"/>
    <w:rsid w:val="008535AB"/>
    <w:rsid w:val="00854528"/>
    <w:rsid w:val="00854F43"/>
    <w:rsid w:val="00855900"/>
    <w:rsid w:val="0085678C"/>
    <w:rsid w:val="00860AE7"/>
    <w:rsid w:val="008634F6"/>
    <w:rsid w:val="00863528"/>
    <w:rsid w:val="008667E7"/>
    <w:rsid w:val="00872B60"/>
    <w:rsid w:val="008769B2"/>
    <w:rsid w:val="00877184"/>
    <w:rsid w:val="008775E1"/>
    <w:rsid w:val="00877C1F"/>
    <w:rsid w:val="008802C9"/>
    <w:rsid w:val="00882235"/>
    <w:rsid w:val="00882CDD"/>
    <w:rsid w:val="00882FA2"/>
    <w:rsid w:val="00883566"/>
    <w:rsid w:val="00884A90"/>
    <w:rsid w:val="00886BAC"/>
    <w:rsid w:val="008875EE"/>
    <w:rsid w:val="0089223B"/>
    <w:rsid w:val="00893A08"/>
    <w:rsid w:val="0089464A"/>
    <w:rsid w:val="008946D8"/>
    <w:rsid w:val="008949FB"/>
    <w:rsid w:val="00896A65"/>
    <w:rsid w:val="008A1A62"/>
    <w:rsid w:val="008A33B1"/>
    <w:rsid w:val="008A386A"/>
    <w:rsid w:val="008A5CB9"/>
    <w:rsid w:val="008A71B5"/>
    <w:rsid w:val="008A7727"/>
    <w:rsid w:val="008B0488"/>
    <w:rsid w:val="008B1D00"/>
    <w:rsid w:val="008B2CC0"/>
    <w:rsid w:val="008B6707"/>
    <w:rsid w:val="008B6F2E"/>
    <w:rsid w:val="008B78EB"/>
    <w:rsid w:val="008C02B7"/>
    <w:rsid w:val="008C0564"/>
    <w:rsid w:val="008C193B"/>
    <w:rsid w:val="008C3324"/>
    <w:rsid w:val="008C37B9"/>
    <w:rsid w:val="008C37EE"/>
    <w:rsid w:val="008C549C"/>
    <w:rsid w:val="008C5625"/>
    <w:rsid w:val="008C71BD"/>
    <w:rsid w:val="008C77BD"/>
    <w:rsid w:val="008C7C84"/>
    <w:rsid w:val="008D09BF"/>
    <w:rsid w:val="008D0ACB"/>
    <w:rsid w:val="008D0F5E"/>
    <w:rsid w:val="008D1945"/>
    <w:rsid w:val="008D211A"/>
    <w:rsid w:val="008D2B32"/>
    <w:rsid w:val="008D4829"/>
    <w:rsid w:val="008D48C5"/>
    <w:rsid w:val="008D4C3D"/>
    <w:rsid w:val="008D5B63"/>
    <w:rsid w:val="008E0F98"/>
    <w:rsid w:val="008E1A18"/>
    <w:rsid w:val="008E31DB"/>
    <w:rsid w:val="008E39BC"/>
    <w:rsid w:val="008E3E43"/>
    <w:rsid w:val="008E49C4"/>
    <w:rsid w:val="008E53CF"/>
    <w:rsid w:val="008E5E00"/>
    <w:rsid w:val="008E5E15"/>
    <w:rsid w:val="008E6C68"/>
    <w:rsid w:val="008F1EB0"/>
    <w:rsid w:val="008F4BE8"/>
    <w:rsid w:val="008F4D36"/>
    <w:rsid w:val="008F60C7"/>
    <w:rsid w:val="009002BE"/>
    <w:rsid w:val="00900774"/>
    <w:rsid w:val="0090157F"/>
    <w:rsid w:val="0090295A"/>
    <w:rsid w:val="00902EA6"/>
    <w:rsid w:val="0090465E"/>
    <w:rsid w:val="00904ADC"/>
    <w:rsid w:val="0090549F"/>
    <w:rsid w:val="00905EFC"/>
    <w:rsid w:val="00907380"/>
    <w:rsid w:val="00907696"/>
    <w:rsid w:val="0091098F"/>
    <w:rsid w:val="00910E7B"/>
    <w:rsid w:val="00911E3F"/>
    <w:rsid w:val="00912969"/>
    <w:rsid w:val="00912A18"/>
    <w:rsid w:val="00912CB5"/>
    <w:rsid w:val="009137C3"/>
    <w:rsid w:val="009137EE"/>
    <w:rsid w:val="00916390"/>
    <w:rsid w:val="00917013"/>
    <w:rsid w:val="009216DE"/>
    <w:rsid w:val="00922268"/>
    <w:rsid w:val="00922E4F"/>
    <w:rsid w:val="00925C9A"/>
    <w:rsid w:val="009261C4"/>
    <w:rsid w:val="00930C89"/>
    <w:rsid w:val="00932F2F"/>
    <w:rsid w:val="009333D0"/>
    <w:rsid w:val="009342B3"/>
    <w:rsid w:val="00936553"/>
    <w:rsid w:val="009370C3"/>
    <w:rsid w:val="009375BA"/>
    <w:rsid w:val="0094025F"/>
    <w:rsid w:val="00941FC7"/>
    <w:rsid w:val="0094329B"/>
    <w:rsid w:val="00944510"/>
    <w:rsid w:val="0094476C"/>
    <w:rsid w:val="00945809"/>
    <w:rsid w:val="009461B6"/>
    <w:rsid w:val="00946BF3"/>
    <w:rsid w:val="0095197A"/>
    <w:rsid w:val="00957710"/>
    <w:rsid w:val="00960F7C"/>
    <w:rsid w:val="00962297"/>
    <w:rsid w:val="00964755"/>
    <w:rsid w:val="0096505E"/>
    <w:rsid w:val="00970D97"/>
    <w:rsid w:val="00972699"/>
    <w:rsid w:val="00974C3B"/>
    <w:rsid w:val="009758BA"/>
    <w:rsid w:val="00975E33"/>
    <w:rsid w:val="00976D8C"/>
    <w:rsid w:val="00980BB3"/>
    <w:rsid w:val="00980F70"/>
    <w:rsid w:val="0098127A"/>
    <w:rsid w:val="00981BE2"/>
    <w:rsid w:val="00981F52"/>
    <w:rsid w:val="00982088"/>
    <w:rsid w:val="00982334"/>
    <w:rsid w:val="00982406"/>
    <w:rsid w:val="009824E5"/>
    <w:rsid w:val="009838EB"/>
    <w:rsid w:val="00983F82"/>
    <w:rsid w:val="00984983"/>
    <w:rsid w:val="009851EE"/>
    <w:rsid w:val="00985434"/>
    <w:rsid w:val="00985FD7"/>
    <w:rsid w:val="009864EF"/>
    <w:rsid w:val="00986725"/>
    <w:rsid w:val="00986B93"/>
    <w:rsid w:val="0099215C"/>
    <w:rsid w:val="0099362D"/>
    <w:rsid w:val="0099470A"/>
    <w:rsid w:val="00995FA3"/>
    <w:rsid w:val="009967EE"/>
    <w:rsid w:val="0099685C"/>
    <w:rsid w:val="00996D89"/>
    <w:rsid w:val="00997382"/>
    <w:rsid w:val="009A0597"/>
    <w:rsid w:val="009A06D2"/>
    <w:rsid w:val="009A34D5"/>
    <w:rsid w:val="009A5594"/>
    <w:rsid w:val="009A6414"/>
    <w:rsid w:val="009A7935"/>
    <w:rsid w:val="009A7EEC"/>
    <w:rsid w:val="009B4642"/>
    <w:rsid w:val="009B622D"/>
    <w:rsid w:val="009B6489"/>
    <w:rsid w:val="009B6B1F"/>
    <w:rsid w:val="009C1582"/>
    <w:rsid w:val="009C1AD9"/>
    <w:rsid w:val="009C36F3"/>
    <w:rsid w:val="009C4C0E"/>
    <w:rsid w:val="009C5CC7"/>
    <w:rsid w:val="009C6249"/>
    <w:rsid w:val="009C6C8B"/>
    <w:rsid w:val="009D22D2"/>
    <w:rsid w:val="009D2A46"/>
    <w:rsid w:val="009D5E64"/>
    <w:rsid w:val="009D68E6"/>
    <w:rsid w:val="009E0734"/>
    <w:rsid w:val="009E12CD"/>
    <w:rsid w:val="009E1A79"/>
    <w:rsid w:val="009E3A44"/>
    <w:rsid w:val="009E70BF"/>
    <w:rsid w:val="009E71F7"/>
    <w:rsid w:val="009F0689"/>
    <w:rsid w:val="009F4415"/>
    <w:rsid w:val="009F64C7"/>
    <w:rsid w:val="00A0078E"/>
    <w:rsid w:val="00A008C3"/>
    <w:rsid w:val="00A02205"/>
    <w:rsid w:val="00A0269D"/>
    <w:rsid w:val="00A03DF0"/>
    <w:rsid w:val="00A07257"/>
    <w:rsid w:val="00A1056D"/>
    <w:rsid w:val="00A10CDF"/>
    <w:rsid w:val="00A15868"/>
    <w:rsid w:val="00A16235"/>
    <w:rsid w:val="00A177C7"/>
    <w:rsid w:val="00A21120"/>
    <w:rsid w:val="00A2164B"/>
    <w:rsid w:val="00A244D8"/>
    <w:rsid w:val="00A24CFA"/>
    <w:rsid w:val="00A271D9"/>
    <w:rsid w:val="00A27702"/>
    <w:rsid w:val="00A27D7A"/>
    <w:rsid w:val="00A30BAD"/>
    <w:rsid w:val="00A313E8"/>
    <w:rsid w:val="00A321EC"/>
    <w:rsid w:val="00A32B89"/>
    <w:rsid w:val="00A34CAB"/>
    <w:rsid w:val="00A3706A"/>
    <w:rsid w:val="00A3737E"/>
    <w:rsid w:val="00A42ADE"/>
    <w:rsid w:val="00A43D2B"/>
    <w:rsid w:val="00A43F53"/>
    <w:rsid w:val="00A43FB6"/>
    <w:rsid w:val="00A45B7A"/>
    <w:rsid w:val="00A53DCC"/>
    <w:rsid w:val="00A55666"/>
    <w:rsid w:val="00A55F58"/>
    <w:rsid w:val="00A56176"/>
    <w:rsid w:val="00A56928"/>
    <w:rsid w:val="00A56F8C"/>
    <w:rsid w:val="00A60F15"/>
    <w:rsid w:val="00A63492"/>
    <w:rsid w:val="00A72DC5"/>
    <w:rsid w:val="00A741CA"/>
    <w:rsid w:val="00A74BB0"/>
    <w:rsid w:val="00A7732A"/>
    <w:rsid w:val="00A80D33"/>
    <w:rsid w:val="00A83520"/>
    <w:rsid w:val="00A84DB3"/>
    <w:rsid w:val="00A87AFC"/>
    <w:rsid w:val="00A934E0"/>
    <w:rsid w:val="00A93930"/>
    <w:rsid w:val="00A95073"/>
    <w:rsid w:val="00A96CD3"/>
    <w:rsid w:val="00A977EF"/>
    <w:rsid w:val="00AA077A"/>
    <w:rsid w:val="00AA1F40"/>
    <w:rsid w:val="00AA23E7"/>
    <w:rsid w:val="00AA3530"/>
    <w:rsid w:val="00AA3688"/>
    <w:rsid w:val="00AA4B03"/>
    <w:rsid w:val="00AB0452"/>
    <w:rsid w:val="00AB2C62"/>
    <w:rsid w:val="00AB6A3A"/>
    <w:rsid w:val="00AB7436"/>
    <w:rsid w:val="00AC1273"/>
    <w:rsid w:val="00AC1767"/>
    <w:rsid w:val="00AC3342"/>
    <w:rsid w:val="00AC3385"/>
    <w:rsid w:val="00AC3F1B"/>
    <w:rsid w:val="00AC41FF"/>
    <w:rsid w:val="00AC5634"/>
    <w:rsid w:val="00AC5978"/>
    <w:rsid w:val="00AC5D30"/>
    <w:rsid w:val="00AC7F47"/>
    <w:rsid w:val="00AD1D8B"/>
    <w:rsid w:val="00AD2A5B"/>
    <w:rsid w:val="00AD43C7"/>
    <w:rsid w:val="00AE492D"/>
    <w:rsid w:val="00AE4A96"/>
    <w:rsid w:val="00AE69D3"/>
    <w:rsid w:val="00AE6A3E"/>
    <w:rsid w:val="00AF13C0"/>
    <w:rsid w:val="00AF18A8"/>
    <w:rsid w:val="00AF3272"/>
    <w:rsid w:val="00AF37DA"/>
    <w:rsid w:val="00AF3F39"/>
    <w:rsid w:val="00AF54CC"/>
    <w:rsid w:val="00AF75CD"/>
    <w:rsid w:val="00B01865"/>
    <w:rsid w:val="00B01CBF"/>
    <w:rsid w:val="00B027FF"/>
    <w:rsid w:val="00B02891"/>
    <w:rsid w:val="00B05FC2"/>
    <w:rsid w:val="00B07FD2"/>
    <w:rsid w:val="00B110FB"/>
    <w:rsid w:val="00B119ED"/>
    <w:rsid w:val="00B126A5"/>
    <w:rsid w:val="00B1438A"/>
    <w:rsid w:val="00B148A8"/>
    <w:rsid w:val="00B17789"/>
    <w:rsid w:val="00B20673"/>
    <w:rsid w:val="00B23E45"/>
    <w:rsid w:val="00B2405B"/>
    <w:rsid w:val="00B25B71"/>
    <w:rsid w:val="00B269D1"/>
    <w:rsid w:val="00B27432"/>
    <w:rsid w:val="00B279C0"/>
    <w:rsid w:val="00B31006"/>
    <w:rsid w:val="00B316A2"/>
    <w:rsid w:val="00B31AFB"/>
    <w:rsid w:val="00B3385A"/>
    <w:rsid w:val="00B356DC"/>
    <w:rsid w:val="00B35C10"/>
    <w:rsid w:val="00B369EC"/>
    <w:rsid w:val="00B37AEC"/>
    <w:rsid w:val="00B44059"/>
    <w:rsid w:val="00B45F24"/>
    <w:rsid w:val="00B473F6"/>
    <w:rsid w:val="00B507CF"/>
    <w:rsid w:val="00B50E40"/>
    <w:rsid w:val="00B51742"/>
    <w:rsid w:val="00B606CD"/>
    <w:rsid w:val="00B61B0B"/>
    <w:rsid w:val="00B623F8"/>
    <w:rsid w:val="00B64526"/>
    <w:rsid w:val="00B6534A"/>
    <w:rsid w:val="00B676F2"/>
    <w:rsid w:val="00B67BCF"/>
    <w:rsid w:val="00B708F4"/>
    <w:rsid w:val="00B712E4"/>
    <w:rsid w:val="00B715D7"/>
    <w:rsid w:val="00B71EBA"/>
    <w:rsid w:val="00B723AB"/>
    <w:rsid w:val="00B75542"/>
    <w:rsid w:val="00B758D3"/>
    <w:rsid w:val="00B76737"/>
    <w:rsid w:val="00B779B2"/>
    <w:rsid w:val="00B80868"/>
    <w:rsid w:val="00B82899"/>
    <w:rsid w:val="00B84E00"/>
    <w:rsid w:val="00B86554"/>
    <w:rsid w:val="00B92ED0"/>
    <w:rsid w:val="00B940DD"/>
    <w:rsid w:val="00B9441C"/>
    <w:rsid w:val="00B94FC8"/>
    <w:rsid w:val="00B96192"/>
    <w:rsid w:val="00B96985"/>
    <w:rsid w:val="00BA0A39"/>
    <w:rsid w:val="00BA0E2A"/>
    <w:rsid w:val="00BA12A0"/>
    <w:rsid w:val="00BA2081"/>
    <w:rsid w:val="00BA2813"/>
    <w:rsid w:val="00BA3108"/>
    <w:rsid w:val="00BA4BCA"/>
    <w:rsid w:val="00BA4C04"/>
    <w:rsid w:val="00BA6820"/>
    <w:rsid w:val="00BA74FE"/>
    <w:rsid w:val="00BA78D1"/>
    <w:rsid w:val="00BB15B8"/>
    <w:rsid w:val="00BB2536"/>
    <w:rsid w:val="00BB2821"/>
    <w:rsid w:val="00BB3745"/>
    <w:rsid w:val="00BB51AD"/>
    <w:rsid w:val="00BB5BDE"/>
    <w:rsid w:val="00BB622B"/>
    <w:rsid w:val="00BB7273"/>
    <w:rsid w:val="00BB73FA"/>
    <w:rsid w:val="00BC29A9"/>
    <w:rsid w:val="00BC4B13"/>
    <w:rsid w:val="00BC4F76"/>
    <w:rsid w:val="00BC5895"/>
    <w:rsid w:val="00BC651F"/>
    <w:rsid w:val="00BC708F"/>
    <w:rsid w:val="00BC72E4"/>
    <w:rsid w:val="00BD291E"/>
    <w:rsid w:val="00BD52A9"/>
    <w:rsid w:val="00BE156B"/>
    <w:rsid w:val="00BE20A1"/>
    <w:rsid w:val="00BE3281"/>
    <w:rsid w:val="00BE6C76"/>
    <w:rsid w:val="00BE78E7"/>
    <w:rsid w:val="00BF0365"/>
    <w:rsid w:val="00BF0A4D"/>
    <w:rsid w:val="00BF1279"/>
    <w:rsid w:val="00BF2DEA"/>
    <w:rsid w:val="00BF3071"/>
    <w:rsid w:val="00BF62FB"/>
    <w:rsid w:val="00BF65B3"/>
    <w:rsid w:val="00BF6945"/>
    <w:rsid w:val="00BF6DC1"/>
    <w:rsid w:val="00BF7918"/>
    <w:rsid w:val="00C01E8C"/>
    <w:rsid w:val="00C05F4B"/>
    <w:rsid w:val="00C065C2"/>
    <w:rsid w:val="00C114F6"/>
    <w:rsid w:val="00C12C25"/>
    <w:rsid w:val="00C1327C"/>
    <w:rsid w:val="00C13E62"/>
    <w:rsid w:val="00C153CC"/>
    <w:rsid w:val="00C15E9D"/>
    <w:rsid w:val="00C1711D"/>
    <w:rsid w:val="00C173B4"/>
    <w:rsid w:val="00C20CDD"/>
    <w:rsid w:val="00C2119F"/>
    <w:rsid w:val="00C22ED5"/>
    <w:rsid w:val="00C24F9D"/>
    <w:rsid w:val="00C32169"/>
    <w:rsid w:val="00C35C6E"/>
    <w:rsid w:val="00C3670E"/>
    <w:rsid w:val="00C36EFC"/>
    <w:rsid w:val="00C37776"/>
    <w:rsid w:val="00C37E54"/>
    <w:rsid w:val="00C4260B"/>
    <w:rsid w:val="00C42F07"/>
    <w:rsid w:val="00C44051"/>
    <w:rsid w:val="00C4549E"/>
    <w:rsid w:val="00C45725"/>
    <w:rsid w:val="00C45E13"/>
    <w:rsid w:val="00C46A55"/>
    <w:rsid w:val="00C46BE7"/>
    <w:rsid w:val="00C47805"/>
    <w:rsid w:val="00C5395D"/>
    <w:rsid w:val="00C5661F"/>
    <w:rsid w:val="00C60ADF"/>
    <w:rsid w:val="00C633E3"/>
    <w:rsid w:val="00C6403A"/>
    <w:rsid w:val="00C64A24"/>
    <w:rsid w:val="00C65EBA"/>
    <w:rsid w:val="00C66798"/>
    <w:rsid w:val="00C669A0"/>
    <w:rsid w:val="00C72527"/>
    <w:rsid w:val="00C742AE"/>
    <w:rsid w:val="00C743FC"/>
    <w:rsid w:val="00C75568"/>
    <w:rsid w:val="00C75D53"/>
    <w:rsid w:val="00C806E4"/>
    <w:rsid w:val="00C8106A"/>
    <w:rsid w:val="00C81770"/>
    <w:rsid w:val="00C82F24"/>
    <w:rsid w:val="00C84A93"/>
    <w:rsid w:val="00C861DA"/>
    <w:rsid w:val="00C862F6"/>
    <w:rsid w:val="00C87EF6"/>
    <w:rsid w:val="00C9045E"/>
    <w:rsid w:val="00C908F9"/>
    <w:rsid w:val="00C911F1"/>
    <w:rsid w:val="00C9260E"/>
    <w:rsid w:val="00C93A61"/>
    <w:rsid w:val="00C9583A"/>
    <w:rsid w:val="00CA0D2D"/>
    <w:rsid w:val="00CA1A1C"/>
    <w:rsid w:val="00CA3F72"/>
    <w:rsid w:val="00CA5CC5"/>
    <w:rsid w:val="00CA5F8D"/>
    <w:rsid w:val="00CA63E8"/>
    <w:rsid w:val="00CA6C65"/>
    <w:rsid w:val="00CA74B9"/>
    <w:rsid w:val="00CA7D78"/>
    <w:rsid w:val="00CB2095"/>
    <w:rsid w:val="00CB3349"/>
    <w:rsid w:val="00CB5FAC"/>
    <w:rsid w:val="00CB729B"/>
    <w:rsid w:val="00CC015D"/>
    <w:rsid w:val="00CC2D7C"/>
    <w:rsid w:val="00CC3E84"/>
    <w:rsid w:val="00CC48B0"/>
    <w:rsid w:val="00CC6548"/>
    <w:rsid w:val="00CC7B05"/>
    <w:rsid w:val="00CD001D"/>
    <w:rsid w:val="00CD0DA3"/>
    <w:rsid w:val="00CD1ED7"/>
    <w:rsid w:val="00CD244D"/>
    <w:rsid w:val="00CD756A"/>
    <w:rsid w:val="00CD7AEE"/>
    <w:rsid w:val="00CE0E5A"/>
    <w:rsid w:val="00CE1BB9"/>
    <w:rsid w:val="00CE272E"/>
    <w:rsid w:val="00CE666B"/>
    <w:rsid w:val="00CE7040"/>
    <w:rsid w:val="00CE7289"/>
    <w:rsid w:val="00CE7502"/>
    <w:rsid w:val="00CF2C68"/>
    <w:rsid w:val="00CF32ED"/>
    <w:rsid w:val="00CF3594"/>
    <w:rsid w:val="00CF3DBA"/>
    <w:rsid w:val="00CF494D"/>
    <w:rsid w:val="00CF4FA3"/>
    <w:rsid w:val="00CF5444"/>
    <w:rsid w:val="00CF6132"/>
    <w:rsid w:val="00CF6CBA"/>
    <w:rsid w:val="00CF79CF"/>
    <w:rsid w:val="00CF7F80"/>
    <w:rsid w:val="00D00C67"/>
    <w:rsid w:val="00D011F1"/>
    <w:rsid w:val="00D02187"/>
    <w:rsid w:val="00D0461C"/>
    <w:rsid w:val="00D05562"/>
    <w:rsid w:val="00D06480"/>
    <w:rsid w:val="00D06754"/>
    <w:rsid w:val="00D077DF"/>
    <w:rsid w:val="00D078CE"/>
    <w:rsid w:val="00D11892"/>
    <w:rsid w:val="00D12D32"/>
    <w:rsid w:val="00D13F93"/>
    <w:rsid w:val="00D150A0"/>
    <w:rsid w:val="00D165DC"/>
    <w:rsid w:val="00D17CE6"/>
    <w:rsid w:val="00D210F3"/>
    <w:rsid w:val="00D21A3D"/>
    <w:rsid w:val="00D21D02"/>
    <w:rsid w:val="00D22101"/>
    <w:rsid w:val="00D2261D"/>
    <w:rsid w:val="00D236E5"/>
    <w:rsid w:val="00D25298"/>
    <w:rsid w:val="00D25993"/>
    <w:rsid w:val="00D26FA7"/>
    <w:rsid w:val="00D30757"/>
    <w:rsid w:val="00D30956"/>
    <w:rsid w:val="00D3181B"/>
    <w:rsid w:val="00D33161"/>
    <w:rsid w:val="00D344A9"/>
    <w:rsid w:val="00D42E01"/>
    <w:rsid w:val="00D431E0"/>
    <w:rsid w:val="00D45BA3"/>
    <w:rsid w:val="00D4630A"/>
    <w:rsid w:val="00D47B34"/>
    <w:rsid w:val="00D47B68"/>
    <w:rsid w:val="00D47B7C"/>
    <w:rsid w:val="00D52290"/>
    <w:rsid w:val="00D532B0"/>
    <w:rsid w:val="00D53467"/>
    <w:rsid w:val="00D53D15"/>
    <w:rsid w:val="00D54873"/>
    <w:rsid w:val="00D55E46"/>
    <w:rsid w:val="00D55FFF"/>
    <w:rsid w:val="00D56F9D"/>
    <w:rsid w:val="00D5779C"/>
    <w:rsid w:val="00D57F3B"/>
    <w:rsid w:val="00D61C48"/>
    <w:rsid w:val="00D641F2"/>
    <w:rsid w:val="00D64618"/>
    <w:rsid w:val="00D6530A"/>
    <w:rsid w:val="00D67A35"/>
    <w:rsid w:val="00D7385D"/>
    <w:rsid w:val="00D73B45"/>
    <w:rsid w:val="00D75B77"/>
    <w:rsid w:val="00D8074E"/>
    <w:rsid w:val="00D824E9"/>
    <w:rsid w:val="00D82AC5"/>
    <w:rsid w:val="00D866B4"/>
    <w:rsid w:val="00D86D0E"/>
    <w:rsid w:val="00D91FC4"/>
    <w:rsid w:val="00D9339C"/>
    <w:rsid w:val="00D9476B"/>
    <w:rsid w:val="00D94EDF"/>
    <w:rsid w:val="00D9586D"/>
    <w:rsid w:val="00D95F8C"/>
    <w:rsid w:val="00D973A1"/>
    <w:rsid w:val="00D978D0"/>
    <w:rsid w:val="00D97C31"/>
    <w:rsid w:val="00DA1EE3"/>
    <w:rsid w:val="00DA2C7B"/>
    <w:rsid w:val="00DA3839"/>
    <w:rsid w:val="00DA3E2B"/>
    <w:rsid w:val="00DA4A32"/>
    <w:rsid w:val="00DA5AEC"/>
    <w:rsid w:val="00DA5F11"/>
    <w:rsid w:val="00DA6621"/>
    <w:rsid w:val="00DA67D4"/>
    <w:rsid w:val="00DA69A3"/>
    <w:rsid w:val="00DB0411"/>
    <w:rsid w:val="00DB0C65"/>
    <w:rsid w:val="00DB17FF"/>
    <w:rsid w:val="00DB1A48"/>
    <w:rsid w:val="00DB2AA5"/>
    <w:rsid w:val="00DB4C17"/>
    <w:rsid w:val="00DB5210"/>
    <w:rsid w:val="00DB5630"/>
    <w:rsid w:val="00DB5A73"/>
    <w:rsid w:val="00DB5B3D"/>
    <w:rsid w:val="00DB6670"/>
    <w:rsid w:val="00DB6915"/>
    <w:rsid w:val="00DB7875"/>
    <w:rsid w:val="00DC0E99"/>
    <w:rsid w:val="00DC2512"/>
    <w:rsid w:val="00DC26E9"/>
    <w:rsid w:val="00DC36F1"/>
    <w:rsid w:val="00DC3CDD"/>
    <w:rsid w:val="00DC6D04"/>
    <w:rsid w:val="00DD40FE"/>
    <w:rsid w:val="00DD59E7"/>
    <w:rsid w:val="00DD6705"/>
    <w:rsid w:val="00DD6A52"/>
    <w:rsid w:val="00DD6EFD"/>
    <w:rsid w:val="00DD738F"/>
    <w:rsid w:val="00DE0F81"/>
    <w:rsid w:val="00DE1106"/>
    <w:rsid w:val="00DE28BC"/>
    <w:rsid w:val="00DE306B"/>
    <w:rsid w:val="00DE3971"/>
    <w:rsid w:val="00DE39D3"/>
    <w:rsid w:val="00DF13DA"/>
    <w:rsid w:val="00DF37F1"/>
    <w:rsid w:val="00DF4262"/>
    <w:rsid w:val="00DF448C"/>
    <w:rsid w:val="00DF468E"/>
    <w:rsid w:val="00DF46FA"/>
    <w:rsid w:val="00DF57E5"/>
    <w:rsid w:val="00DF59BE"/>
    <w:rsid w:val="00DF67C0"/>
    <w:rsid w:val="00E03F25"/>
    <w:rsid w:val="00E0712F"/>
    <w:rsid w:val="00E07BE3"/>
    <w:rsid w:val="00E10AB2"/>
    <w:rsid w:val="00E12507"/>
    <w:rsid w:val="00E12923"/>
    <w:rsid w:val="00E13579"/>
    <w:rsid w:val="00E140F0"/>
    <w:rsid w:val="00E14E81"/>
    <w:rsid w:val="00E16860"/>
    <w:rsid w:val="00E16B6C"/>
    <w:rsid w:val="00E20664"/>
    <w:rsid w:val="00E208E8"/>
    <w:rsid w:val="00E20960"/>
    <w:rsid w:val="00E20DF3"/>
    <w:rsid w:val="00E24625"/>
    <w:rsid w:val="00E24973"/>
    <w:rsid w:val="00E24B3A"/>
    <w:rsid w:val="00E24D8D"/>
    <w:rsid w:val="00E24E46"/>
    <w:rsid w:val="00E305EF"/>
    <w:rsid w:val="00E30A9C"/>
    <w:rsid w:val="00E3188D"/>
    <w:rsid w:val="00E32028"/>
    <w:rsid w:val="00E33A15"/>
    <w:rsid w:val="00E35A77"/>
    <w:rsid w:val="00E36A1E"/>
    <w:rsid w:val="00E4055A"/>
    <w:rsid w:val="00E42440"/>
    <w:rsid w:val="00E43302"/>
    <w:rsid w:val="00E44F61"/>
    <w:rsid w:val="00E4538D"/>
    <w:rsid w:val="00E457E0"/>
    <w:rsid w:val="00E4678F"/>
    <w:rsid w:val="00E51D4A"/>
    <w:rsid w:val="00E526B8"/>
    <w:rsid w:val="00E531DF"/>
    <w:rsid w:val="00E54BC6"/>
    <w:rsid w:val="00E55A8E"/>
    <w:rsid w:val="00E560DA"/>
    <w:rsid w:val="00E563F8"/>
    <w:rsid w:val="00E57539"/>
    <w:rsid w:val="00E603CC"/>
    <w:rsid w:val="00E63590"/>
    <w:rsid w:val="00E64D1A"/>
    <w:rsid w:val="00E66ED8"/>
    <w:rsid w:val="00E70399"/>
    <w:rsid w:val="00E70559"/>
    <w:rsid w:val="00E706AF"/>
    <w:rsid w:val="00E729AB"/>
    <w:rsid w:val="00E72D4E"/>
    <w:rsid w:val="00E730E8"/>
    <w:rsid w:val="00E74156"/>
    <w:rsid w:val="00E7448F"/>
    <w:rsid w:val="00E803E8"/>
    <w:rsid w:val="00E80755"/>
    <w:rsid w:val="00E8232D"/>
    <w:rsid w:val="00E8390B"/>
    <w:rsid w:val="00E84564"/>
    <w:rsid w:val="00E877B0"/>
    <w:rsid w:val="00E87D28"/>
    <w:rsid w:val="00E9430B"/>
    <w:rsid w:val="00E95C5D"/>
    <w:rsid w:val="00E963EE"/>
    <w:rsid w:val="00E96E56"/>
    <w:rsid w:val="00E97449"/>
    <w:rsid w:val="00EA2940"/>
    <w:rsid w:val="00EA3A18"/>
    <w:rsid w:val="00EA4939"/>
    <w:rsid w:val="00EA5D0D"/>
    <w:rsid w:val="00EA5DE7"/>
    <w:rsid w:val="00EA6186"/>
    <w:rsid w:val="00EA74A1"/>
    <w:rsid w:val="00EB331A"/>
    <w:rsid w:val="00EB471F"/>
    <w:rsid w:val="00EB48AA"/>
    <w:rsid w:val="00EB5AB5"/>
    <w:rsid w:val="00EB759C"/>
    <w:rsid w:val="00EC1690"/>
    <w:rsid w:val="00EC1B25"/>
    <w:rsid w:val="00EC1DEB"/>
    <w:rsid w:val="00EC3C0C"/>
    <w:rsid w:val="00EC3EF9"/>
    <w:rsid w:val="00EC4D2F"/>
    <w:rsid w:val="00EC5C9A"/>
    <w:rsid w:val="00EC649B"/>
    <w:rsid w:val="00EC6811"/>
    <w:rsid w:val="00EC6F0E"/>
    <w:rsid w:val="00EC736F"/>
    <w:rsid w:val="00EC77F0"/>
    <w:rsid w:val="00ED0716"/>
    <w:rsid w:val="00ED1B02"/>
    <w:rsid w:val="00ED6F53"/>
    <w:rsid w:val="00EE056D"/>
    <w:rsid w:val="00EE3FC4"/>
    <w:rsid w:val="00EE44F0"/>
    <w:rsid w:val="00EE5C8F"/>
    <w:rsid w:val="00EE5DB4"/>
    <w:rsid w:val="00EE6C97"/>
    <w:rsid w:val="00EF46D3"/>
    <w:rsid w:val="00EF73B5"/>
    <w:rsid w:val="00EF7BFF"/>
    <w:rsid w:val="00EF7D17"/>
    <w:rsid w:val="00F009D0"/>
    <w:rsid w:val="00F00E96"/>
    <w:rsid w:val="00F03B22"/>
    <w:rsid w:val="00F04C68"/>
    <w:rsid w:val="00F05C9E"/>
    <w:rsid w:val="00F0631A"/>
    <w:rsid w:val="00F0687B"/>
    <w:rsid w:val="00F1246C"/>
    <w:rsid w:val="00F1328D"/>
    <w:rsid w:val="00F137D9"/>
    <w:rsid w:val="00F13896"/>
    <w:rsid w:val="00F2016B"/>
    <w:rsid w:val="00F20C2B"/>
    <w:rsid w:val="00F2136A"/>
    <w:rsid w:val="00F265FC"/>
    <w:rsid w:val="00F30011"/>
    <w:rsid w:val="00F3190D"/>
    <w:rsid w:val="00F32231"/>
    <w:rsid w:val="00F33A62"/>
    <w:rsid w:val="00F3545B"/>
    <w:rsid w:val="00F374CA"/>
    <w:rsid w:val="00F37A0B"/>
    <w:rsid w:val="00F40E2F"/>
    <w:rsid w:val="00F4115B"/>
    <w:rsid w:val="00F41CDE"/>
    <w:rsid w:val="00F432FA"/>
    <w:rsid w:val="00F4363E"/>
    <w:rsid w:val="00F4430A"/>
    <w:rsid w:val="00F44E45"/>
    <w:rsid w:val="00F44FD6"/>
    <w:rsid w:val="00F45726"/>
    <w:rsid w:val="00F46728"/>
    <w:rsid w:val="00F474B8"/>
    <w:rsid w:val="00F53828"/>
    <w:rsid w:val="00F54289"/>
    <w:rsid w:val="00F546CD"/>
    <w:rsid w:val="00F56BA9"/>
    <w:rsid w:val="00F61727"/>
    <w:rsid w:val="00F62A3F"/>
    <w:rsid w:val="00F63036"/>
    <w:rsid w:val="00F63F63"/>
    <w:rsid w:val="00F646A3"/>
    <w:rsid w:val="00F67D31"/>
    <w:rsid w:val="00F70FFF"/>
    <w:rsid w:val="00F717C6"/>
    <w:rsid w:val="00F74F91"/>
    <w:rsid w:val="00F761B4"/>
    <w:rsid w:val="00F77017"/>
    <w:rsid w:val="00F77261"/>
    <w:rsid w:val="00F81487"/>
    <w:rsid w:val="00F829D3"/>
    <w:rsid w:val="00F837F0"/>
    <w:rsid w:val="00F85530"/>
    <w:rsid w:val="00F86969"/>
    <w:rsid w:val="00F87233"/>
    <w:rsid w:val="00F90CDB"/>
    <w:rsid w:val="00F91A1E"/>
    <w:rsid w:val="00F933C1"/>
    <w:rsid w:val="00F9544B"/>
    <w:rsid w:val="00F9586E"/>
    <w:rsid w:val="00F9647F"/>
    <w:rsid w:val="00FA0520"/>
    <w:rsid w:val="00FA07C3"/>
    <w:rsid w:val="00FA19F0"/>
    <w:rsid w:val="00FA4A47"/>
    <w:rsid w:val="00FA6460"/>
    <w:rsid w:val="00FA78D3"/>
    <w:rsid w:val="00FB1A07"/>
    <w:rsid w:val="00FB441B"/>
    <w:rsid w:val="00FB4A47"/>
    <w:rsid w:val="00FB6349"/>
    <w:rsid w:val="00FB7597"/>
    <w:rsid w:val="00FC06AF"/>
    <w:rsid w:val="00FC0C48"/>
    <w:rsid w:val="00FC0F63"/>
    <w:rsid w:val="00FC122B"/>
    <w:rsid w:val="00FC2263"/>
    <w:rsid w:val="00FC4549"/>
    <w:rsid w:val="00FC6697"/>
    <w:rsid w:val="00FC69C8"/>
    <w:rsid w:val="00FC6A18"/>
    <w:rsid w:val="00FC6A6C"/>
    <w:rsid w:val="00FC6F82"/>
    <w:rsid w:val="00FC7499"/>
    <w:rsid w:val="00FD270D"/>
    <w:rsid w:val="00FD283C"/>
    <w:rsid w:val="00FD3FA1"/>
    <w:rsid w:val="00FD5D60"/>
    <w:rsid w:val="00FD63E1"/>
    <w:rsid w:val="00FD676D"/>
    <w:rsid w:val="00FD7013"/>
    <w:rsid w:val="00FE02DA"/>
    <w:rsid w:val="00FE113E"/>
    <w:rsid w:val="00FE145E"/>
    <w:rsid w:val="00FE1CF9"/>
    <w:rsid w:val="00FE20D2"/>
    <w:rsid w:val="00FE2847"/>
    <w:rsid w:val="00FE3A51"/>
    <w:rsid w:val="00FE493F"/>
    <w:rsid w:val="00FE52DA"/>
    <w:rsid w:val="00FE58AA"/>
    <w:rsid w:val="00FF420A"/>
    <w:rsid w:val="00FF4EC6"/>
    <w:rsid w:val="00FF74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45"/>
  </w:style>
  <w:style w:type="paragraph" w:styleId="Ttulo1">
    <w:name w:val="heading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E6C76"/>
  </w:style>
  <w:style w:type="paragraph" w:styleId="Rodap">
    <w:name w:val="footer"/>
    <w:basedOn w:val="Normal"/>
    <w:link w:val="RodapChar"/>
    <w:uiPriority w:val="99"/>
    <w:unhideWhenUsed/>
    <w:qFormat/>
    <w:rsid w:val="00BE6C7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BE6C76"/>
  </w:style>
  <w:style w:type="table" w:styleId="Tabelacomgrade">
    <w:name w:val="Table Grid"/>
    <w:basedOn w:val="Tabelanormal"/>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qFormat/>
    <w:rsid w:val="00BE6C76"/>
    <w:rPr>
      <w:color w:val="0563C1" w:themeColor="hyperlink"/>
      <w:u w:val="single"/>
    </w:rPr>
  </w:style>
  <w:style w:type="paragraph" w:styleId="NormalWeb">
    <w:name w:val="Normal (Web)"/>
    <w:basedOn w:val="Normal"/>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paragraph" w:customStyle="1" w:styleId="TableParagraph">
    <w:name w:val="Table Paragraph"/>
    <w:basedOn w:val="Normal"/>
    <w:uiPriority w:val="1"/>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basedOn w:val="Fontepargpadro"/>
    <w:link w:val="Ttulo1"/>
    <w:uiPriority w:val="9"/>
    <w:qFormat/>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aliases w:val="simples"/>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rsid w:val="0034770E"/>
    <w:rPr>
      <w:rFonts w:ascii="Times New Roman" w:hAnsi="Times New Roman" w:cs="Times New Roman" w:hint="default"/>
      <w:b w:val="0"/>
      <w:bCs w:val="0"/>
      <w:i/>
      <w:iCs/>
      <w:color w:val="000000"/>
      <w:sz w:val="24"/>
      <w:szCs w:val="24"/>
    </w:rPr>
  </w:style>
  <w:style w:type="paragraph" w:styleId="PargrafodaLista">
    <w:name w:val="List Paragraph"/>
    <w:basedOn w:val="Normal"/>
    <w:link w:val="PargrafodaListaChar"/>
    <w:uiPriority w:val="34"/>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link w:val="DefaultChar"/>
    <w:qForma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basedOn w:val="Fontepargpadro"/>
    <w:link w:val="Ttulo2"/>
    <w:uiPriority w:val="9"/>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qFormat/>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link w:val="SemEspaamentoChar"/>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basedOn w:val="Fontepargpadro"/>
    <w:link w:val="Ttulo3"/>
    <w:uiPriority w:val="9"/>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aliases w:val="ALTS FOOTNOTE,Footnote Text Char Char Char,Footnote Text Char Char Char Char Char,Footnote Text Char1 Char,Footnote Text Char1 Char Char Char,Footnote ak,Footnotes,fn,fn Char,fn cafc Char,footnote text,footnote text Char Char,ft"/>
    <w:basedOn w:val="Normal"/>
    <w:link w:val="TextodenotaderodapChar"/>
    <w:uiPriority w:val="99"/>
    <w:unhideWhenUsed/>
    <w:qFormat/>
    <w:rsid w:val="009F4415"/>
    <w:pPr>
      <w:spacing w:after="0" w:line="240" w:lineRule="auto"/>
    </w:pPr>
    <w:rPr>
      <w:sz w:val="20"/>
      <w:szCs w:val="20"/>
    </w:rPr>
  </w:style>
  <w:style w:type="character" w:customStyle="1" w:styleId="TextodenotaderodapChar">
    <w:name w:val="Texto de nota de rodapé Char"/>
    <w:aliases w:val="ALTS FOOTNOTE Char,Footnote Text Char Char Char Char,Footnote Text Char Char Char Char Char Char,Footnote Text Char1 Char Char,Footnote Text Char1 Char Char Char Char,Footnote ak Char,Footnotes Char,fn Char1,fn Char Char"/>
    <w:basedOn w:val="Fontepargpadro"/>
    <w:link w:val="Textodenotaderodap"/>
    <w:uiPriority w:val="99"/>
    <w:qFormat/>
    <w:rsid w:val="009F4415"/>
    <w:rPr>
      <w:sz w:val="20"/>
      <w:szCs w:val="20"/>
    </w:rPr>
  </w:style>
  <w:style w:type="character" w:styleId="Refdenotaderodap">
    <w:name w:val="footnote reference"/>
    <w:aliases w:val="Ref,de nota al pie,sobrescrito,16 Point,Superscript 6 Point,Referencia nota al pie,Título 3 Car Car Car,EN Footnote Reference,Times 10 Point,Exposant 3 Point,Footnote symbol,Footnote reference number,note TESI,stylish,SUPERS"/>
    <w:basedOn w:val="Fontepargpadro"/>
    <w:link w:val="4GChar"/>
    <w:uiPriority w:val="99"/>
    <w:unhideWhenUsed/>
    <w:qFormat/>
    <w:rsid w:val="009F4415"/>
    <w:rPr>
      <w:vertAlign w:val="superscript"/>
    </w:rPr>
  </w:style>
  <w:style w:type="character" w:customStyle="1" w:styleId="PargrafodaListaChar">
    <w:name w:val="Parágrafo da Lista Char"/>
    <w:link w:val="PargrafodaLista"/>
    <w:qFormat/>
    <w:rsid w:val="00EB471F"/>
    <w:rPr>
      <w:rFonts w:ascii="Calibri" w:eastAsia="Calibri" w:hAnsi="Calibri" w:cs="Times New Roman"/>
      <w:kern w:val="0"/>
      <w14:ligatures w14:val="none"/>
    </w:rPr>
  </w:style>
  <w:style w:type="paragraph" w:customStyle="1" w:styleId="Corpo">
    <w:name w:val="Corpo"/>
    <w:qFormat/>
    <w:rsid w:val="000F1C78"/>
    <w:pPr>
      <w:pBdr>
        <w:top w:val="nil"/>
        <w:left w:val="nil"/>
        <w:bottom w:val="nil"/>
        <w:right w:val="nil"/>
        <w:between w:val="nil"/>
        <w:bar w:val="nil"/>
      </w:pBdr>
    </w:pPr>
    <w:rPr>
      <w:rFonts w:ascii="Calibri" w:eastAsia="Calibri" w:hAnsi="Calibri" w:cs="Calibri"/>
      <w:color w:val="000000"/>
      <w:kern w:val="0"/>
      <w:u w:color="000000"/>
      <w:bdr w:val="nil"/>
      <w:lang w:eastAsia="pt-BR"/>
      <w14:ligatures w14:val="none"/>
    </w:rPr>
  </w:style>
  <w:style w:type="character" w:customStyle="1" w:styleId="5yl5">
    <w:name w:val="_5yl5"/>
    <w:basedOn w:val="Fontepargpadro"/>
    <w:rsid w:val="00474522"/>
  </w:style>
  <w:style w:type="character" w:customStyle="1" w:styleId="ff5ls6ews52">
    <w:name w:val="ff5 ls6e ws52"/>
    <w:basedOn w:val="Fontepargpadro"/>
    <w:rsid w:val="00474522"/>
  </w:style>
  <w:style w:type="character" w:customStyle="1" w:styleId="ff1ls70ws85">
    <w:name w:val="ff1 ls70 ws85"/>
    <w:basedOn w:val="Fontepargpadro"/>
    <w:rsid w:val="00474522"/>
  </w:style>
  <w:style w:type="character" w:customStyle="1" w:styleId="ff1ls1c">
    <w:name w:val="ff1 ls1c"/>
    <w:basedOn w:val="Fontepargpadro"/>
    <w:rsid w:val="00474522"/>
  </w:style>
  <w:style w:type="character" w:customStyle="1" w:styleId="texto">
    <w:name w:val="texto"/>
    <w:basedOn w:val="Fontepargpadro"/>
    <w:rsid w:val="00474522"/>
  </w:style>
  <w:style w:type="paragraph" w:styleId="Pr-formataoHTML">
    <w:name w:val="HTML Preformatted"/>
    <w:basedOn w:val="Normal"/>
    <w:link w:val="Pr-formataoHTMLChar"/>
    <w:uiPriority w:val="99"/>
    <w:unhideWhenUsed/>
    <w:qFormat/>
    <w:rsid w:val="00C8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rsid w:val="00C8106A"/>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C8106A"/>
  </w:style>
  <w:style w:type="paragraph" w:styleId="Legenda">
    <w:name w:val="caption"/>
    <w:aliases w:val="Título e fonte da figura e tabela,2. Legenda de Figuras,Tabelas e Equações"/>
    <w:basedOn w:val="Normal"/>
    <w:next w:val="Normal"/>
    <w:link w:val="LegendaChar"/>
    <w:uiPriority w:val="35"/>
    <w:unhideWhenUsed/>
    <w:qFormat/>
    <w:rsid w:val="000A79C9"/>
    <w:pPr>
      <w:spacing w:after="120" w:line="240" w:lineRule="auto"/>
    </w:pPr>
    <w:rPr>
      <w:rFonts w:eastAsiaTheme="minorEastAsia"/>
      <w:b/>
      <w:bCs/>
      <w:smallCaps/>
      <w:color w:val="595959" w:themeColor="text1" w:themeTint="A6"/>
      <w:spacing w:val="6"/>
      <w:kern w:val="0"/>
      <w:sz w:val="20"/>
      <w:szCs w:val="20"/>
      <w14:ligatures w14:val="none"/>
    </w:rPr>
  </w:style>
  <w:style w:type="table" w:styleId="SimplesTabela2">
    <w:name w:val="Plain Table 2"/>
    <w:basedOn w:val="Tabelanormal"/>
    <w:uiPriority w:val="42"/>
    <w:rsid w:val="000A79C9"/>
    <w:pPr>
      <w:spacing w:after="0" w:line="240" w:lineRule="auto"/>
    </w:pPr>
    <w:rPr>
      <w:rFonts w:eastAsiaTheme="minorEastAsia"/>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o1">
    <w:name w:val="Texto 1"/>
    <w:basedOn w:val="Corpodetexto"/>
    <w:uiPriority w:val="1"/>
    <w:qFormat/>
    <w:rsid w:val="00545A29"/>
    <w:pPr>
      <w:widowControl w:val="0"/>
      <w:autoSpaceDE w:val="0"/>
      <w:autoSpaceDN w:val="0"/>
      <w:spacing w:before="0" w:after="0"/>
      <w:ind w:left="0" w:firstLine="709"/>
      <w:contextualSpacing w:val="0"/>
    </w:pPr>
    <w:rPr>
      <w:rFonts w:ascii="Times New Roman" w:hAnsi="Times New Roman"/>
      <w:color w:val="000000"/>
      <w:szCs w:val="20"/>
      <w:lang w:val="pt-PT" w:eastAsia="en-US"/>
    </w:rPr>
  </w:style>
  <w:style w:type="paragraph" w:styleId="Citao">
    <w:name w:val="Quote"/>
    <w:basedOn w:val="Normal"/>
    <w:next w:val="Normal"/>
    <w:link w:val="CitaoChar"/>
    <w:uiPriority w:val="29"/>
    <w:qFormat/>
    <w:rsid w:val="00545A29"/>
    <w:pPr>
      <w:widowControl w:val="0"/>
      <w:autoSpaceDE w:val="0"/>
      <w:autoSpaceDN w:val="0"/>
      <w:spacing w:before="120" w:after="120" w:line="240" w:lineRule="auto"/>
      <w:ind w:left="2268"/>
      <w:jc w:val="both"/>
    </w:pPr>
    <w:rPr>
      <w:rFonts w:ascii="Times New Roman" w:eastAsia="Times New Roman" w:hAnsi="Times New Roman" w:cs="Times New Roman"/>
      <w:iCs/>
      <w:color w:val="000000"/>
      <w:kern w:val="0"/>
      <w:sz w:val="20"/>
      <w:lang w:val="pt-PT"/>
      <w14:ligatures w14:val="none"/>
    </w:rPr>
  </w:style>
  <w:style w:type="character" w:customStyle="1" w:styleId="CitaoChar">
    <w:name w:val="Citação Char"/>
    <w:basedOn w:val="Fontepargpadro"/>
    <w:link w:val="Citao"/>
    <w:uiPriority w:val="29"/>
    <w:rsid w:val="00545A29"/>
    <w:rPr>
      <w:rFonts w:ascii="Times New Roman" w:eastAsia="Times New Roman" w:hAnsi="Times New Roman" w:cs="Times New Roman"/>
      <w:iCs/>
      <w:color w:val="000000"/>
      <w:kern w:val="0"/>
      <w:sz w:val="20"/>
      <w:lang w:val="pt-PT"/>
      <w14:ligatures w14:val="none"/>
    </w:rPr>
  </w:style>
  <w:style w:type="table" w:customStyle="1" w:styleId="TableNormal">
    <w:name w:val="Table Normal"/>
    <w:uiPriority w:val="2"/>
    <w:unhideWhenUsed/>
    <w:qFormat/>
    <w:rsid w:val="00FA78D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abealhodoSumrio">
    <w:name w:val="TOC Heading"/>
    <w:basedOn w:val="Ttulo1"/>
    <w:next w:val="Normal"/>
    <w:uiPriority w:val="39"/>
    <w:unhideWhenUsed/>
    <w:qFormat/>
    <w:rsid w:val="00FA78D3"/>
    <w:pPr>
      <w:spacing w:line="259" w:lineRule="auto"/>
      <w:ind w:firstLine="0"/>
      <w:jc w:val="left"/>
      <w:outlineLvl w:val="9"/>
    </w:pPr>
    <w:rPr>
      <w:lang w:eastAsia="pt-BR"/>
    </w:rPr>
  </w:style>
  <w:style w:type="character" w:customStyle="1" w:styleId="apple-converted-space">
    <w:name w:val="apple-converted-space"/>
    <w:basedOn w:val="Fontepargpadro"/>
    <w:rsid w:val="008C193B"/>
  </w:style>
  <w:style w:type="character" w:customStyle="1" w:styleId="apple-style-span">
    <w:name w:val="apple-style-span"/>
    <w:basedOn w:val="Fontepargpadro"/>
    <w:rsid w:val="008C193B"/>
  </w:style>
  <w:style w:type="paragraph" w:customStyle="1" w:styleId="CorpoA">
    <w:name w:val="Corpo A"/>
    <w:rsid w:val="00FB1A07"/>
    <w:pPr>
      <w:pBdr>
        <w:top w:val="nil"/>
        <w:left w:val="nil"/>
        <w:bottom w:val="nil"/>
        <w:right w:val="nil"/>
        <w:between w:val="nil"/>
        <w:bar w:val="nil"/>
      </w:pBdr>
    </w:pPr>
    <w:rPr>
      <w:rFonts w:ascii="Calibri" w:eastAsia="Arial Unicode MS" w:hAnsi="Calibri" w:cs="Arial Unicode MS"/>
      <w:color w:val="000000"/>
      <w:u w:color="000000"/>
      <w:bdr w:val="nil"/>
      <w:lang w:eastAsia="pt-BR"/>
      <w14:textOutline w14:w="12700" w14:cap="flat" w14:cmpd="sng" w14:algn="ctr">
        <w14:noFill/>
        <w14:prstDash w14:val="solid"/>
        <w14:miter w14:lim="400000"/>
      </w14:textOutline>
      <w14:ligatures w14:val="none"/>
    </w:rPr>
  </w:style>
  <w:style w:type="character" w:customStyle="1" w:styleId="Nenhum">
    <w:name w:val="Nenhum"/>
    <w:rsid w:val="00FB1A07"/>
  </w:style>
  <w:style w:type="paragraph" w:customStyle="1" w:styleId="Padro">
    <w:name w:val="Padrão"/>
    <w:rsid w:val="00FB1A0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pt-PT" w:eastAsia="pt-BR"/>
      <w14:textOutline w14:w="12700" w14:cap="flat" w14:cmpd="sng" w14:algn="ctr">
        <w14:noFill/>
        <w14:prstDash w14:val="solid"/>
        <w14:miter w14:lim="400000"/>
      </w14:textOutline>
      <w14:ligatures w14:val="none"/>
    </w:rPr>
  </w:style>
  <w:style w:type="paragraph" w:customStyle="1" w:styleId="LO-normal">
    <w:name w:val="LO-normal"/>
    <w:qFormat/>
    <w:rsid w:val="00C15E9D"/>
    <w:pPr>
      <w:suppressAutoHyphens/>
      <w:spacing w:after="200" w:line="276" w:lineRule="auto"/>
    </w:pPr>
    <w:rPr>
      <w:rFonts w:ascii="Calibri" w:eastAsia="Calibri" w:hAnsi="Calibri" w:cs="Calibri"/>
      <w:kern w:val="0"/>
      <w:lang w:eastAsia="zh-CN" w:bidi="hi-IN"/>
      <w14:ligatures w14:val="none"/>
    </w:rPr>
  </w:style>
  <w:style w:type="paragraph" w:customStyle="1" w:styleId="Contedodatabela">
    <w:name w:val="Conteúdo da tabela"/>
    <w:basedOn w:val="Normal"/>
    <w:qFormat/>
    <w:rsid w:val="00B96192"/>
    <w:pPr>
      <w:widowControl w:val="0"/>
      <w:suppressLineNumbers/>
      <w:suppressAutoHyphens/>
      <w:spacing w:after="0" w:line="240" w:lineRule="auto"/>
    </w:pPr>
    <w:rPr>
      <w:rFonts w:ascii="Calibri" w:eastAsia="Calibri" w:hAnsi="Calibri" w:cs="Calibri"/>
      <w:kern w:val="0"/>
      <w:lang w:eastAsia="zh-CN" w:bidi="hi-IN"/>
      <w14:ligatures w14:val="none"/>
    </w:rPr>
  </w:style>
  <w:style w:type="table" w:customStyle="1" w:styleId="TableGrid">
    <w:name w:val="TableGrid"/>
    <w:qFormat/>
    <w:rsid w:val="00E877B0"/>
    <w:pPr>
      <w:spacing w:after="0" w:line="240" w:lineRule="auto"/>
    </w:pPr>
    <w:rPr>
      <w:rFonts w:eastAsiaTheme="minorEastAsia"/>
      <w:kern w:val="0"/>
      <w:lang w:eastAsia="pt-BR"/>
      <w14:ligatures w14:val="none"/>
    </w:rPr>
    <w:tblPr>
      <w:tblCellMar>
        <w:top w:w="0" w:type="dxa"/>
        <w:left w:w="0" w:type="dxa"/>
        <w:bottom w:w="0" w:type="dxa"/>
        <w:right w:w="0" w:type="dxa"/>
      </w:tblCellMar>
    </w:tblPr>
  </w:style>
  <w:style w:type="table" w:customStyle="1" w:styleId="Tabelacomgrade2">
    <w:name w:val="Tabela com grade2"/>
    <w:basedOn w:val="Tabelanormal"/>
    <w:uiPriority w:val="39"/>
    <w:rsid w:val="007108A0"/>
    <w:pPr>
      <w:spacing w:line="240" w:lineRule="auto"/>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rsid w:val="006826F5"/>
    <w:rPr>
      <w:rFonts w:ascii="AdvOT596495f2+20" w:hAnsi="AdvOT596495f2+20"/>
      <w:color w:val="287CA5"/>
      <w:sz w:val="14"/>
    </w:rPr>
  </w:style>
  <w:style w:type="character" w:customStyle="1" w:styleId="Caracteresdenotaderodap">
    <w:name w:val="Caracteres de nota de rodapé"/>
    <w:qFormat/>
    <w:rsid w:val="006826F5"/>
  </w:style>
  <w:style w:type="table" w:customStyle="1" w:styleId="Style50">
    <w:name w:val="_Style 50"/>
    <w:basedOn w:val="Tabelanormal"/>
    <w:qFormat/>
    <w:rsid w:val="006826F5"/>
    <w:pPr>
      <w:spacing w:after="0" w:line="240" w:lineRule="auto"/>
    </w:pPr>
    <w:rPr>
      <w:rFonts w:ascii="Times New Roman" w:eastAsia="SimSun" w:hAnsi="Times New Roman" w:cs="Times New Roman"/>
      <w:kern w:val="0"/>
      <w:sz w:val="20"/>
      <w:szCs w:val="20"/>
      <w:lang w:eastAsia="pt-BR"/>
      <w14:ligatures w14:val="none"/>
    </w:rPr>
    <w:tblPr>
      <w:tblInd w:w="0" w:type="nil"/>
      <w:tblCellMar>
        <w:top w:w="100" w:type="dxa"/>
        <w:left w:w="100" w:type="dxa"/>
        <w:bottom w:w="100" w:type="dxa"/>
        <w:right w:w="100" w:type="dxa"/>
      </w:tblCellMar>
    </w:tblPr>
  </w:style>
  <w:style w:type="table" w:customStyle="1" w:styleId="Style51">
    <w:name w:val="_Style 51"/>
    <w:basedOn w:val="Tabelanormal"/>
    <w:qFormat/>
    <w:rsid w:val="006826F5"/>
    <w:pPr>
      <w:spacing w:after="0" w:line="240" w:lineRule="auto"/>
    </w:pPr>
    <w:rPr>
      <w:rFonts w:ascii="Times New Roman" w:eastAsia="SimSun" w:hAnsi="Times New Roman" w:cs="Times New Roman"/>
      <w:kern w:val="0"/>
      <w:sz w:val="20"/>
      <w:szCs w:val="20"/>
      <w:lang w:eastAsia="pt-BR"/>
      <w14:ligatures w14:val="none"/>
    </w:rPr>
    <w:tblPr>
      <w:tblInd w:w="0" w:type="nil"/>
      <w:tblCellMar>
        <w:top w:w="100" w:type="dxa"/>
        <w:left w:w="100" w:type="dxa"/>
        <w:bottom w:w="100" w:type="dxa"/>
        <w:right w:w="100" w:type="dxa"/>
      </w:tblCellMar>
    </w:tblPr>
  </w:style>
  <w:style w:type="paragraph" w:customStyle="1" w:styleId="Recuodecorpodetexto1">
    <w:name w:val="Recuo de corpo de texto1"/>
    <w:basedOn w:val="Default"/>
    <w:next w:val="Default"/>
    <w:uiPriority w:val="99"/>
    <w:rsid w:val="006826F5"/>
    <w:rPr>
      <w:rFonts w:ascii="CMFNJJ+TimesNewRoman" w:eastAsiaTheme="minorHAnsi" w:hAnsi="CMFNJJ+TimesNewRoman" w:cstheme="minorBidi"/>
      <w:color w:val="auto"/>
      <w:lang w:val="pt-PT" w:bidi="ar-SA"/>
    </w:rPr>
  </w:style>
  <w:style w:type="paragraph" w:customStyle="1" w:styleId="Corpodetextorecuado">
    <w:name w:val="Corpo de texto recuado"/>
    <w:basedOn w:val="Normal"/>
    <w:qFormat/>
    <w:rsid w:val="006826F5"/>
    <w:pPr>
      <w:spacing w:after="200" w:line="276" w:lineRule="auto"/>
    </w:pPr>
    <w:rPr>
      <w:rFonts w:ascii="Arial" w:eastAsia="Times New Roman" w:hAnsi="Arial" w:cs="Times New Roman"/>
      <w:kern w:val="0"/>
      <w:sz w:val="20"/>
      <w:szCs w:val="20"/>
      <w:lang w:val="en-US"/>
      <w14:ligatures w14:val="none"/>
    </w:rPr>
  </w:style>
  <w:style w:type="paragraph" w:customStyle="1" w:styleId="Normal1">
    <w:name w:val="Normal1"/>
    <w:link w:val="normalChar"/>
    <w:qFormat/>
    <w:rsid w:val="006826F5"/>
    <w:pPr>
      <w:spacing w:after="200" w:line="276" w:lineRule="auto"/>
    </w:pPr>
    <w:rPr>
      <w:rFonts w:ascii="Calibri" w:eastAsia="Calibri" w:hAnsi="Calibri" w:cs="Calibri"/>
      <w:kern w:val="0"/>
      <w:lang w:eastAsia="pt-BR"/>
      <w14:ligatures w14:val="none"/>
    </w:rPr>
  </w:style>
  <w:style w:type="paragraph" w:customStyle="1" w:styleId="footnotedescription">
    <w:name w:val="footnote description"/>
    <w:next w:val="Normal"/>
    <w:link w:val="footnotedescriptionChar"/>
    <w:hidden/>
    <w:rsid w:val="006826F5"/>
    <w:pPr>
      <w:spacing w:after="0"/>
    </w:pPr>
    <w:rPr>
      <w:rFonts w:ascii="Times New Roman" w:eastAsia="Times New Roman" w:hAnsi="Times New Roman" w:cs="Times New Roman"/>
      <w:color w:val="000000"/>
      <w:kern w:val="0"/>
      <w:sz w:val="20"/>
      <w:lang w:eastAsia="pt-BR"/>
      <w14:ligatures w14:val="none"/>
    </w:rPr>
  </w:style>
  <w:style w:type="character" w:customStyle="1" w:styleId="footnotedescriptionChar">
    <w:name w:val="footnote description Char"/>
    <w:link w:val="footnotedescription"/>
    <w:rsid w:val="006826F5"/>
    <w:rPr>
      <w:rFonts w:ascii="Times New Roman" w:eastAsia="Times New Roman" w:hAnsi="Times New Roman" w:cs="Times New Roman"/>
      <w:color w:val="000000"/>
      <w:kern w:val="0"/>
      <w:sz w:val="20"/>
      <w:lang w:eastAsia="pt-BR"/>
      <w14:ligatures w14:val="none"/>
    </w:rPr>
  </w:style>
  <w:style w:type="character" w:customStyle="1" w:styleId="footnotemark">
    <w:name w:val="footnote mark"/>
    <w:hidden/>
    <w:rsid w:val="006826F5"/>
    <w:rPr>
      <w:rFonts w:ascii="Times New Roman" w:eastAsia="Times New Roman" w:hAnsi="Times New Roman" w:cs="Times New Roman"/>
      <w:color w:val="000000"/>
      <w:sz w:val="20"/>
      <w:vertAlign w:val="superscript"/>
    </w:rPr>
  </w:style>
  <w:style w:type="paragraph" w:customStyle="1" w:styleId="Els-body-text">
    <w:name w:val="Els-body-text"/>
    <w:rsid w:val="006826F5"/>
    <w:pPr>
      <w:spacing w:after="0" w:line="240" w:lineRule="auto"/>
      <w:ind w:firstLine="567"/>
      <w:jc w:val="both"/>
    </w:pPr>
    <w:rPr>
      <w:rFonts w:ascii="Times New Roman" w:eastAsia="Times New Roman" w:hAnsi="Times New Roman" w:cs="Times New Roman"/>
      <w:kern w:val="0"/>
      <w:sz w:val="20"/>
      <w:szCs w:val="20"/>
      <w:lang w:val="en-US"/>
      <w14:ligatures w14:val="none"/>
    </w:rPr>
  </w:style>
  <w:style w:type="table" w:customStyle="1" w:styleId="Tabelacomgrade1">
    <w:name w:val="Tabela com grade1"/>
    <w:basedOn w:val="Tabelanormal"/>
    <w:next w:val="Tabelacomgrade"/>
    <w:uiPriority w:val="39"/>
    <w:rsid w:val="00682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6Colorida-nfase1">
    <w:name w:val="Grid Table 6 Colorful Accent 1"/>
    <w:basedOn w:val="Tabelanormal"/>
    <w:uiPriority w:val="51"/>
    <w:rsid w:val="006826F5"/>
    <w:pPr>
      <w:spacing w:after="0" w:line="240" w:lineRule="auto"/>
    </w:pPr>
    <w:rPr>
      <w:color w:val="2F5496" w:themeColor="accent1" w:themeShade="BF"/>
      <w:sz w:val="24"/>
      <w:szCs w:val="24"/>
      <w:lang w:val="es-MX"/>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tulo">
    <w:name w:val="Title"/>
    <w:basedOn w:val="Normal"/>
    <w:link w:val="TtuloChar"/>
    <w:uiPriority w:val="10"/>
    <w:qFormat/>
    <w:rsid w:val="006826F5"/>
    <w:pPr>
      <w:widowControl w:val="0"/>
      <w:autoSpaceDE w:val="0"/>
      <w:autoSpaceDN w:val="0"/>
      <w:spacing w:before="161" w:after="0" w:line="240" w:lineRule="auto"/>
      <w:ind w:left="1659" w:hanging="1227"/>
    </w:pPr>
    <w:rPr>
      <w:rFonts w:ascii="Times New Roman" w:eastAsia="Times New Roman" w:hAnsi="Times New Roman" w:cs="Times New Roman"/>
      <w:b/>
      <w:bCs/>
      <w:kern w:val="0"/>
      <w:sz w:val="24"/>
      <w:szCs w:val="24"/>
      <w:lang w:val="pt-PT"/>
      <w14:ligatures w14:val="none"/>
    </w:rPr>
  </w:style>
  <w:style w:type="character" w:customStyle="1" w:styleId="TtuloChar">
    <w:name w:val="Título Char"/>
    <w:basedOn w:val="Fontepargpadro"/>
    <w:link w:val="Ttulo"/>
    <w:uiPriority w:val="10"/>
    <w:qFormat/>
    <w:rsid w:val="006826F5"/>
    <w:rPr>
      <w:rFonts w:ascii="Times New Roman" w:eastAsia="Times New Roman" w:hAnsi="Times New Roman" w:cs="Times New Roman"/>
      <w:b/>
      <w:bCs/>
      <w:kern w:val="0"/>
      <w:sz w:val="24"/>
      <w:szCs w:val="24"/>
      <w:lang w:val="pt-PT"/>
      <w14:ligatures w14:val="none"/>
    </w:rPr>
  </w:style>
  <w:style w:type="paragraph" w:styleId="Recuodecorpodetexto3">
    <w:name w:val="Body Text Indent 3"/>
    <w:basedOn w:val="Normal"/>
    <w:link w:val="Recuodecorpodetexto3Char"/>
    <w:unhideWhenUsed/>
    <w:rsid w:val="006826F5"/>
    <w:pPr>
      <w:widowControl w:val="0"/>
      <w:autoSpaceDE w:val="0"/>
      <w:autoSpaceDN w:val="0"/>
      <w:spacing w:after="120" w:line="240" w:lineRule="auto"/>
      <w:ind w:left="283"/>
    </w:pPr>
    <w:rPr>
      <w:rFonts w:ascii="Arial" w:eastAsia="Arial" w:hAnsi="Arial" w:cs="Arial"/>
      <w:kern w:val="0"/>
      <w:sz w:val="16"/>
      <w:szCs w:val="16"/>
      <w:lang w:val="pt-PT"/>
      <w14:ligatures w14:val="none"/>
    </w:rPr>
  </w:style>
  <w:style w:type="character" w:customStyle="1" w:styleId="Recuodecorpodetexto3Char">
    <w:name w:val="Recuo de corpo de texto 3 Char"/>
    <w:basedOn w:val="Fontepargpadro"/>
    <w:link w:val="Recuodecorpodetexto3"/>
    <w:rsid w:val="006826F5"/>
    <w:rPr>
      <w:rFonts w:ascii="Arial" w:eastAsia="Arial" w:hAnsi="Arial" w:cs="Arial"/>
      <w:kern w:val="0"/>
      <w:sz w:val="16"/>
      <w:szCs w:val="16"/>
      <w:lang w:val="pt-PT"/>
      <w14:ligatures w14:val="none"/>
    </w:rPr>
  </w:style>
  <w:style w:type="paragraph" w:styleId="Recuodecorpodetexto">
    <w:name w:val="Body Text Indent"/>
    <w:basedOn w:val="Normal"/>
    <w:link w:val="RecuodecorpodetextoChar"/>
    <w:unhideWhenUsed/>
    <w:rsid w:val="006826F5"/>
    <w:pPr>
      <w:widowControl w:val="0"/>
      <w:autoSpaceDE w:val="0"/>
      <w:autoSpaceDN w:val="0"/>
      <w:spacing w:after="120" w:line="240" w:lineRule="auto"/>
      <w:ind w:left="283"/>
    </w:pPr>
    <w:rPr>
      <w:rFonts w:ascii="Arial" w:eastAsia="Arial" w:hAnsi="Arial" w:cs="Arial"/>
      <w:kern w:val="0"/>
      <w:lang w:val="pt-PT"/>
      <w14:ligatures w14:val="none"/>
    </w:rPr>
  </w:style>
  <w:style w:type="character" w:customStyle="1" w:styleId="RecuodecorpodetextoChar">
    <w:name w:val="Recuo de corpo de texto Char"/>
    <w:basedOn w:val="Fontepargpadro"/>
    <w:link w:val="Recuodecorpodetexto"/>
    <w:rsid w:val="006826F5"/>
    <w:rPr>
      <w:rFonts w:ascii="Arial" w:eastAsia="Arial" w:hAnsi="Arial" w:cs="Arial"/>
      <w:kern w:val="0"/>
      <w:lang w:val="pt-PT"/>
      <w14:ligatures w14:val="none"/>
    </w:rPr>
  </w:style>
  <w:style w:type="paragraph" w:customStyle="1" w:styleId="ABNTARIAL">
    <w:name w:val="ABNT ARIAL"/>
    <w:basedOn w:val="Normal"/>
    <w:qFormat/>
    <w:rsid w:val="006826F5"/>
    <w:pPr>
      <w:spacing w:after="0" w:line="360" w:lineRule="auto"/>
      <w:ind w:firstLine="1134"/>
      <w:jc w:val="both"/>
    </w:pPr>
    <w:rPr>
      <w:rFonts w:ascii="Arial" w:eastAsia="Calibri" w:hAnsi="Arial" w:cs="Arial"/>
      <w:kern w:val="0"/>
      <w:sz w:val="24"/>
      <w:szCs w:val="24"/>
      <w:lang w:eastAsia="pt-BR"/>
      <w14:ligatures w14:val="none"/>
    </w:rPr>
  </w:style>
  <w:style w:type="character" w:customStyle="1" w:styleId="Hyperlink0">
    <w:name w:val="Hyperlink.0"/>
    <w:basedOn w:val="Nenhum"/>
    <w:rsid w:val="006826F5"/>
  </w:style>
  <w:style w:type="character" w:customStyle="1" w:styleId="Hyperlink10">
    <w:name w:val="Hyperlink.1"/>
    <w:basedOn w:val="Nenhum"/>
    <w:rsid w:val="006826F5"/>
    <w:rPr>
      <w:rFonts w:ascii="Times New Roman" w:eastAsia="Times New Roman" w:hAnsi="Times New Roman" w:cs="Times New Roman"/>
      <w:outline w:val="0"/>
      <w:color w:val="222222"/>
      <w:sz w:val="24"/>
      <w:szCs w:val="24"/>
      <w:u w:color="222222"/>
    </w:rPr>
  </w:style>
  <w:style w:type="character" w:customStyle="1" w:styleId="Hyperlink2">
    <w:name w:val="Hyperlink.2"/>
    <w:basedOn w:val="Nenhum"/>
    <w:rsid w:val="006826F5"/>
    <w:rPr>
      <w:rFonts w:ascii="Times New Roman" w:eastAsia="Times New Roman" w:hAnsi="Times New Roman" w:cs="Times New Roman"/>
      <w:outline w:val="0"/>
      <w:color w:val="1155CC"/>
      <w:sz w:val="24"/>
      <w:szCs w:val="24"/>
      <w:u w:val="single" w:color="1155CC"/>
    </w:rPr>
  </w:style>
  <w:style w:type="character" w:customStyle="1" w:styleId="Hyperlink3">
    <w:name w:val="Hyperlink.3"/>
    <w:basedOn w:val="Nenhum"/>
    <w:rsid w:val="006826F5"/>
    <w:rPr>
      <w:rFonts w:ascii="Times New Roman" w:eastAsia="Times New Roman" w:hAnsi="Times New Roman" w:cs="Times New Roman"/>
      <w:outline w:val="0"/>
      <w:color w:val="1A1A1A"/>
      <w:sz w:val="24"/>
      <w:szCs w:val="24"/>
      <w:u w:color="1A1A1A"/>
    </w:rPr>
  </w:style>
  <w:style w:type="character" w:customStyle="1" w:styleId="Hyperlink4">
    <w:name w:val="Hyperlink.4"/>
    <w:basedOn w:val="Nenhum"/>
    <w:rsid w:val="006826F5"/>
    <w:rPr>
      <w:rFonts w:ascii="Times New Roman" w:eastAsia="Times New Roman" w:hAnsi="Times New Roman" w:cs="Times New Roman"/>
      <w:outline w:val="0"/>
      <w:color w:val="103CC0"/>
      <w:sz w:val="24"/>
      <w:szCs w:val="24"/>
      <w:u w:val="single" w:color="103CC0"/>
    </w:rPr>
  </w:style>
  <w:style w:type="character" w:customStyle="1" w:styleId="Hyperlink5">
    <w:name w:val="Hyperlink.5"/>
    <w:basedOn w:val="Nenhum"/>
    <w:rsid w:val="006826F5"/>
    <w:rPr>
      <w:rFonts w:ascii="Times New Roman" w:eastAsia="Times New Roman" w:hAnsi="Times New Roman" w:cs="Times New Roman"/>
      <w:outline w:val="0"/>
      <w:color w:val="0000FF"/>
      <w:sz w:val="24"/>
      <w:szCs w:val="24"/>
      <w:u w:val="single" w:color="0000FF"/>
      <w:shd w:val="clear" w:color="auto" w:fill="FFFFFF"/>
    </w:rPr>
  </w:style>
  <w:style w:type="character" w:customStyle="1" w:styleId="Hyperlink6">
    <w:name w:val="Hyperlink.6"/>
    <w:basedOn w:val="Nenhum"/>
    <w:rsid w:val="006826F5"/>
    <w:rPr>
      <w:rFonts w:ascii="Times New Roman" w:eastAsia="Times New Roman" w:hAnsi="Times New Roman" w:cs="Times New Roman"/>
      <w:outline w:val="0"/>
      <w:color w:val="0000FF"/>
      <w:sz w:val="24"/>
      <w:szCs w:val="24"/>
      <w:u w:val="single" w:color="0000FF"/>
    </w:rPr>
  </w:style>
  <w:style w:type="character" w:customStyle="1" w:styleId="small-caps">
    <w:name w:val="small-caps"/>
    <w:basedOn w:val="Fontepargpadro"/>
    <w:rsid w:val="006826F5"/>
  </w:style>
  <w:style w:type="character" w:customStyle="1" w:styleId="meta-author">
    <w:name w:val="meta-author"/>
    <w:basedOn w:val="Fontepargpadro"/>
    <w:rsid w:val="006826F5"/>
  </w:style>
  <w:style w:type="table" w:styleId="TabeladeGradeClara">
    <w:name w:val="Grid Table Light"/>
    <w:basedOn w:val="Tabelanormal"/>
    <w:uiPriority w:val="40"/>
    <w:rsid w:val="006826F5"/>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ia">
    <w:name w:val="Bibliography"/>
    <w:basedOn w:val="Normal"/>
    <w:next w:val="Normal"/>
    <w:uiPriority w:val="37"/>
    <w:unhideWhenUsed/>
    <w:qFormat/>
    <w:rsid w:val="006826F5"/>
    <w:rPr>
      <w:kern w:val="0"/>
      <w14:ligatures w14:val="none"/>
    </w:rPr>
  </w:style>
  <w:style w:type="table" w:customStyle="1" w:styleId="Tabelacomgrade4">
    <w:name w:val="Tabela com grade4"/>
    <w:basedOn w:val="Tabelanormal"/>
    <w:next w:val="Tabelacomgrade"/>
    <w:uiPriority w:val="39"/>
    <w:rsid w:val="006826F5"/>
    <w:pPr>
      <w:spacing w:after="0" w:line="240" w:lineRule="auto"/>
    </w:pPr>
    <w:rPr>
      <w:rFonts w:ascii="Calibri Light" w:eastAsia="Times New Roman" w:hAnsi="Calibri Light"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ontepargpadro"/>
    <w:qFormat/>
    <w:rsid w:val="006826F5"/>
  </w:style>
  <w:style w:type="paragraph" w:customStyle="1" w:styleId="Textbody">
    <w:name w:val="Text body"/>
    <w:basedOn w:val="Normal"/>
    <w:qFormat/>
    <w:rsid w:val="006826F5"/>
    <w:pPr>
      <w:suppressAutoHyphens/>
      <w:autoSpaceDN w:val="0"/>
      <w:spacing w:after="0" w:line="240" w:lineRule="auto"/>
      <w:jc w:val="both"/>
    </w:pPr>
    <w:rPr>
      <w:rFonts w:ascii="Times New Roman" w:eastAsia="Times New Roman" w:hAnsi="Times New Roman" w:cs="Times New Roman"/>
      <w:kern w:val="3"/>
      <w:szCs w:val="24"/>
      <w:lang w:eastAsia="zh-CN" w:bidi="hi-IN"/>
      <w14:ligatures w14:val="none"/>
    </w:rPr>
  </w:style>
  <w:style w:type="paragraph" w:customStyle="1" w:styleId="Standard">
    <w:name w:val="Standard"/>
    <w:qFormat/>
    <w:rsid w:val="006826F5"/>
    <w:pPr>
      <w:suppressAutoHyphens/>
      <w:autoSpaceDN w:val="0"/>
      <w:spacing w:before="850" w:after="850" w:line="240" w:lineRule="auto"/>
      <w:ind w:left="2268"/>
      <w:jc w:val="both"/>
    </w:pPr>
    <w:rPr>
      <w:rFonts w:ascii="Times New Roman" w:eastAsia="Times New Roman" w:hAnsi="Times New Roman" w:cs="Times New Roman"/>
      <w:kern w:val="3"/>
      <w:szCs w:val="24"/>
      <w:lang w:eastAsia="zh-CN" w:bidi="hi-IN"/>
      <w14:ligatures w14:val="none"/>
    </w:rPr>
  </w:style>
  <w:style w:type="character" w:customStyle="1" w:styleId="Citation">
    <w:name w:val="Citation"/>
    <w:rsid w:val="006826F5"/>
    <w:rPr>
      <w:i/>
      <w:iCs/>
    </w:rPr>
  </w:style>
  <w:style w:type="paragraph" w:customStyle="1" w:styleId="Texto0">
    <w:name w:val="Texto"/>
    <w:basedOn w:val="Normal"/>
    <w:link w:val="TextoChar"/>
    <w:qFormat/>
    <w:rsid w:val="006826F5"/>
    <w:pPr>
      <w:suppressAutoHyphens/>
      <w:spacing w:after="0" w:line="360" w:lineRule="auto"/>
      <w:ind w:firstLine="709"/>
      <w:jc w:val="both"/>
    </w:pPr>
    <w:rPr>
      <w:rFonts w:ascii="Arial" w:eastAsia="Calibri" w:hAnsi="Arial" w:cs="Times New Roman"/>
      <w:kern w:val="0"/>
      <w:sz w:val="24"/>
      <w:lang w:eastAsia="zh-CN"/>
      <w14:ligatures w14:val="none"/>
    </w:rPr>
  </w:style>
  <w:style w:type="character" w:customStyle="1" w:styleId="Fontepargpadro1">
    <w:name w:val="Fonte parág. padrão1"/>
    <w:rsid w:val="006826F5"/>
  </w:style>
  <w:style w:type="paragraph" w:customStyle="1" w:styleId="textbody0">
    <w:name w:val="textbody"/>
    <w:basedOn w:val="Normal"/>
    <w:rsid w:val="006826F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separator">
    <w:name w:val="_separator"/>
    <w:basedOn w:val="Fontepargpadro"/>
    <w:rsid w:val="006826F5"/>
  </w:style>
  <w:style w:type="paragraph" w:styleId="Sumrio1">
    <w:name w:val="toc 1"/>
    <w:basedOn w:val="Normal"/>
    <w:uiPriority w:val="39"/>
    <w:qFormat/>
    <w:rsid w:val="006826F5"/>
    <w:pPr>
      <w:widowControl w:val="0"/>
      <w:autoSpaceDE w:val="0"/>
      <w:autoSpaceDN w:val="0"/>
      <w:spacing w:before="120" w:after="0" w:line="240" w:lineRule="auto"/>
      <w:ind w:left="141"/>
    </w:pPr>
    <w:rPr>
      <w:rFonts w:ascii="Arial" w:eastAsia="Arial" w:hAnsi="Arial" w:cs="Arial"/>
      <w:b/>
      <w:bCs/>
      <w:kern w:val="0"/>
      <w:lang w:val="pt-PT"/>
      <w14:ligatures w14:val="none"/>
    </w:rPr>
  </w:style>
  <w:style w:type="paragraph" w:styleId="Sumrio2">
    <w:name w:val="toc 2"/>
    <w:basedOn w:val="Normal"/>
    <w:uiPriority w:val="39"/>
    <w:qFormat/>
    <w:rsid w:val="006826F5"/>
    <w:pPr>
      <w:widowControl w:val="0"/>
      <w:autoSpaceDE w:val="0"/>
      <w:autoSpaceDN w:val="0"/>
      <w:spacing w:before="120" w:after="0" w:line="240" w:lineRule="auto"/>
      <w:ind w:left="362"/>
    </w:pPr>
    <w:rPr>
      <w:rFonts w:ascii="Arial" w:eastAsia="Arial" w:hAnsi="Arial" w:cs="Arial"/>
      <w:b/>
      <w:bCs/>
      <w:kern w:val="0"/>
      <w:lang w:val="pt-PT"/>
      <w14:ligatures w14:val="none"/>
    </w:rPr>
  </w:style>
  <w:style w:type="character" w:customStyle="1" w:styleId="TextoChar">
    <w:name w:val="Texto Char"/>
    <w:link w:val="Texto0"/>
    <w:qFormat/>
    <w:rsid w:val="006826F5"/>
    <w:rPr>
      <w:rFonts w:ascii="Arial" w:eastAsia="Calibri" w:hAnsi="Arial" w:cs="Times New Roman"/>
      <w:kern w:val="0"/>
      <w:sz w:val="24"/>
      <w:lang w:eastAsia="zh-CN"/>
      <w14:ligatures w14:val="none"/>
    </w:rPr>
  </w:style>
  <w:style w:type="paragraph" w:customStyle="1" w:styleId="Ttulo21">
    <w:name w:val="Título 21"/>
    <w:basedOn w:val="Normal"/>
    <w:uiPriority w:val="1"/>
    <w:qFormat/>
    <w:rsid w:val="006826F5"/>
    <w:pPr>
      <w:widowControl w:val="0"/>
      <w:suppressAutoHyphens/>
      <w:spacing w:after="0" w:line="240" w:lineRule="auto"/>
      <w:ind w:left="565" w:right="1626"/>
      <w:jc w:val="center"/>
      <w:outlineLvl w:val="2"/>
    </w:pPr>
    <w:rPr>
      <w:rFonts w:ascii="Times New Roman" w:eastAsia="Times New Roman" w:hAnsi="Times New Roman" w:cs="Times New Roman"/>
      <w:b/>
      <w:bCs/>
      <w:kern w:val="0"/>
      <w:sz w:val="18"/>
      <w:szCs w:val="18"/>
      <w:lang w:val="pt-PT"/>
      <w14:ligatures w14:val="none"/>
    </w:rPr>
  </w:style>
  <w:style w:type="paragraph" w:customStyle="1" w:styleId="Contedodoquadro">
    <w:name w:val="Conteúdo do quadro"/>
    <w:basedOn w:val="Normal"/>
    <w:qFormat/>
    <w:rsid w:val="006826F5"/>
    <w:pPr>
      <w:widowControl w:val="0"/>
      <w:suppressAutoHyphens/>
      <w:spacing w:after="0" w:line="240" w:lineRule="auto"/>
    </w:pPr>
    <w:rPr>
      <w:rFonts w:ascii="Times New Roman" w:eastAsia="Times New Roman" w:hAnsi="Times New Roman" w:cs="Times New Roman"/>
      <w:kern w:val="0"/>
      <w:lang w:val="pt-PT"/>
      <w14:ligatures w14:val="none"/>
    </w:rPr>
  </w:style>
  <w:style w:type="paragraph" w:customStyle="1" w:styleId="Ttulo22">
    <w:name w:val="Título 22"/>
    <w:basedOn w:val="Normal"/>
    <w:uiPriority w:val="1"/>
    <w:qFormat/>
    <w:rsid w:val="006826F5"/>
    <w:pPr>
      <w:widowControl w:val="0"/>
      <w:spacing w:after="0" w:line="240" w:lineRule="auto"/>
      <w:ind w:left="565" w:right="1626"/>
      <w:jc w:val="center"/>
      <w:outlineLvl w:val="2"/>
    </w:pPr>
    <w:rPr>
      <w:rFonts w:ascii="Times New Roman" w:eastAsia="Times New Roman" w:hAnsi="Times New Roman" w:cs="Times New Roman"/>
      <w:b/>
      <w:bCs/>
      <w:kern w:val="0"/>
      <w:sz w:val="18"/>
      <w:szCs w:val="18"/>
      <w:lang w:val="pt-PT"/>
      <w14:ligatures w14:val="none"/>
    </w:rPr>
  </w:style>
  <w:style w:type="character" w:customStyle="1" w:styleId="CabealhoChar1">
    <w:name w:val="Cabeçalho Char1"/>
    <w:uiPriority w:val="99"/>
    <w:semiHidden/>
    <w:rsid w:val="006826F5"/>
    <w:rPr>
      <w:rFonts w:ascii="Times New Roman" w:eastAsia="Times New Roman" w:hAnsi="Times New Roman" w:cs="Times New Roman"/>
      <w:sz w:val="22"/>
      <w:szCs w:val="22"/>
      <w:lang w:val="pt-PT" w:eastAsia="en-US"/>
    </w:rPr>
  </w:style>
  <w:style w:type="character" w:styleId="Nmerodepgina">
    <w:name w:val="page number"/>
    <w:basedOn w:val="Fontepargpadro"/>
    <w:rsid w:val="006826F5"/>
  </w:style>
  <w:style w:type="paragraph" w:customStyle="1" w:styleId="Corpodetextopr-projeto">
    <w:name w:val="Corpo de texto pré-projeto"/>
    <w:basedOn w:val="Recuodecorpodetexto2"/>
    <w:rsid w:val="006826F5"/>
    <w:pPr>
      <w:widowControl w:val="0"/>
      <w:spacing w:after="0" w:line="360" w:lineRule="auto"/>
      <w:ind w:left="0" w:firstLine="709"/>
      <w:jc w:val="both"/>
    </w:pPr>
    <w:rPr>
      <w:rFonts w:ascii="Arial" w:hAnsi="Arial"/>
      <w:szCs w:val="20"/>
    </w:rPr>
  </w:style>
  <w:style w:type="paragraph" w:styleId="Recuodecorpodetexto2">
    <w:name w:val="Body Text Indent 2"/>
    <w:basedOn w:val="Normal"/>
    <w:link w:val="Recuodecorpodetexto2Char"/>
    <w:rsid w:val="006826F5"/>
    <w:pPr>
      <w:spacing w:after="120" w:line="48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Recuodecorpodetexto2Char">
    <w:name w:val="Recuo de corpo de texto 2 Char"/>
    <w:basedOn w:val="Fontepargpadro"/>
    <w:link w:val="Recuodecorpodetexto2"/>
    <w:rsid w:val="006826F5"/>
    <w:rPr>
      <w:rFonts w:ascii="Times New Roman" w:eastAsia="Times New Roman" w:hAnsi="Times New Roman" w:cs="Times New Roman"/>
      <w:kern w:val="0"/>
      <w:sz w:val="24"/>
      <w:szCs w:val="24"/>
      <w:lang w:val="x-none" w:eastAsia="x-none"/>
      <w14:ligatures w14:val="none"/>
    </w:rPr>
  </w:style>
  <w:style w:type="paragraph" w:customStyle="1" w:styleId="TCC-RefBibliogrficas">
    <w:name w:val="TCC-Ref. Bibliográficas"/>
    <w:basedOn w:val="Normal"/>
    <w:autoRedefine/>
    <w:rsid w:val="006826F5"/>
    <w:pPr>
      <w:tabs>
        <w:tab w:val="left" w:pos="709"/>
        <w:tab w:val="left" w:pos="1134"/>
      </w:tabs>
      <w:autoSpaceDE w:val="0"/>
      <w:autoSpaceDN w:val="0"/>
      <w:adjustRightInd w:val="0"/>
      <w:spacing w:before="120" w:after="120" w:line="360" w:lineRule="auto"/>
      <w:jc w:val="both"/>
    </w:pPr>
    <w:rPr>
      <w:rFonts w:ascii="Times New Roman" w:eastAsia="Times New Roman" w:hAnsi="Times New Roman" w:cs="Times New Roman"/>
      <w:kern w:val="0"/>
      <w:sz w:val="24"/>
      <w:szCs w:val="20"/>
      <w:lang w:eastAsia="pt-BR"/>
      <w14:ligatures w14:val="none"/>
    </w:rPr>
  </w:style>
  <w:style w:type="paragraph" w:customStyle="1" w:styleId="TCC-C5">
    <w:name w:val="TCC-C5"/>
    <w:basedOn w:val="Normal"/>
    <w:rsid w:val="006826F5"/>
    <w:pPr>
      <w:tabs>
        <w:tab w:val="left" w:pos="709"/>
        <w:tab w:val="left" w:pos="1134"/>
      </w:tabs>
      <w:spacing w:after="120" w:line="360" w:lineRule="auto"/>
      <w:jc w:val="both"/>
    </w:pPr>
    <w:rPr>
      <w:rFonts w:ascii="Times New Roman" w:eastAsia="Times New Roman" w:hAnsi="Times New Roman" w:cs="Times New Roman"/>
      <w:kern w:val="0"/>
      <w:sz w:val="24"/>
      <w:szCs w:val="20"/>
      <w:lang w:eastAsia="pt-BR"/>
      <w14:ligatures w14:val="none"/>
    </w:rPr>
  </w:style>
  <w:style w:type="paragraph" w:customStyle="1" w:styleId="TCC-Citao">
    <w:name w:val="TCC-Citação"/>
    <w:basedOn w:val="TCC-C5"/>
    <w:rsid w:val="006826F5"/>
    <w:pPr>
      <w:spacing w:before="480" w:after="480" w:line="240" w:lineRule="auto"/>
      <w:ind w:left="2268"/>
    </w:pPr>
    <w:rPr>
      <w:sz w:val="20"/>
    </w:rPr>
  </w:style>
  <w:style w:type="paragraph" w:styleId="Sumrio3">
    <w:name w:val="toc 3"/>
    <w:basedOn w:val="Normal"/>
    <w:next w:val="Normal"/>
    <w:uiPriority w:val="39"/>
    <w:qFormat/>
    <w:rsid w:val="006826F5"/>
    <w:pPr>
      <w:spacing w:after="0" w:line="240" w:lineRule="auto"/>
    </w:pPr>
    <w:rPr>
      <w:rFonts w:ascii="Times New Roman" w:eastAsia="Times New Roman" w:hAnsi="Times New Roman" w:cs="Times New Roman"/>
      <w:b/>
      <w:noProof/>
      <w:kern w:val="0"/>
      <w:sz w:val="24"/>
      <w:szCs w:val="20"/>
      <w:lang w:eastAsia="pt-BR"/>
      <w14:ligatures w14:val="none"/>
    </w:rPr>
  </w:style>
  <w:style w:type="paragraph" w:customStyle="1" w:styleId="TCC-Capa">
    <w:name w:val="TCC-Capa"/>
    <w:basedOn w:val="TCC-C5"/>
    <w:rsid w:val="006826F5"/>
    <w:pPr>
      <w:tabs>
        <w:tab w:val="clear" w:pos="1134"/>
      </w:tabs>
      <w:jc w:val="center"/>
    </w:pPr>
    <w:rPr>
      <w:sz w:val="28"/>
    </w:rPr>
  </w:style>
  <w:style w:type="paragraph" w:styleId="ndicedeilustraes">
    <w:name w:val="table of figures"/>
    <w:basedOn w:val="Normal"/>
    <w:next w:val="Normal"/>
    <w:uiPriority w:val="99"/>
    <w:rsid w:val="006826F5"/>
    <w:pPr>
      <w:spacing w:after="0" w:line="240" w:lineRule="auto"/>
      <w:ind w:left="400" w:hanging="400"/>
    </w:pPr>
    <w:rPr>
      <w:rFonts w:ascii="Times New Roman" w:eastAsia="Times New Roman" w:hAnsi="Times New Roman" w:cs="Times New Roman"/>
      <w:smallCaps/>
      <w:kern w:val="0"/>
      <w:sz w:val="20"/>
      <w:szCs w:val="20"/>
      <w:lang w:eastAsia="pt-BR"/>
      <w14:ligatures w14:val="none"/>
    </w:rPr>
  </w:style>
  <w:style w:type="paragraph" w:customStyle="1" w:styleId="Titulo">
    <w:name w:val="Titulo"/>
    <w:basedOn w:val="Normal"/>
    <w:link w:val="TituloChar"/>
    <w:qFormat/>
    <w:rsid w:val="006826F5"/>
    <w:pPr>
      <w:shd w:val="clear" w:color="auto" w:fill="FFFFFF"/>
      <w:spacing w:after="120" w:line="375" w:lineRule="atLeast"/>
      <w:jc w:val="both"/>
      <w:outlineLvl w:val="1"/>
    </w:pPr>
    <w:rPr>
      <w:rFonts w:ascii="Times New Roman" w:eastAsia="Times New Roman" w:hAnsi="Times New Roman" w:cs="Times New Roman"/>
      <w:b/>
      <w:bCs/>
      <w:color w:val="333333"/>
      <w:kern w:val="0"/>
      <w:sz w:val="24"/>
      <w:szCs w:val="24"/>
      <w:lang w:val="x-none" w:eastAsia="x-none"/>
      <w14:ligatures w14:val="none"/>
    </w:rPr>
  </w:style>
  <w:style w:type="character" w:customStyle="1" w:styleId="goohl0">
    <w:name w:val="goohl0"/>
    <w:rsid w:val="006826F5"/>
  </w:style>
  <w:style w:type="character" w:customStyle="1" w:styleId="TituloChar">
    <w:name w:val="Titulo Char"/>
    <w:link w:val="Titulo"/>
    <w:rsid w:val="006826F5"/>
    <w:rPr>
      <w:rFonts w:ascii="Times New Roman" w:eastAsia="Times New Roman" w:hAnsi="Times New Roman" w:cs="Times New Roman"/>
      <w:b/>
      <w:bCs/>
      <w:color w:val="333333"/>
      <w:kern w:val="0"/>
      <w:sz w:val="24"/>
      <w:szCs w:val="24"/>
      <w:shd w:val="clear" w:color="auto" w:fill="FFFFFF"/>
      <w:lang w:val="x-none" w:eastAsia="x-none"/>
      <w14:ligatures w14:val="none"/>
    </w:rPr>
  </w:style>
  <w:style w:type="character" w:customStyle="1" w:styleId="goohl1">
    <w:name w:val="goohl1"/>
    <w:rsid w:val="006826F5"/>
  </w:style>
  <w:style w:type="character" w:customStyle="1" w:styleId="goohl2">
    <w:name w:val="goohl2"/>
    <w:rsid w:val="006826F5"/>
  </w:style>
  <w:style w:type="numbering" w:customStyle="1" w:styleId="Estilo1">
    <w:name w:val="Estilo1"/>
    <w:rsid w:val="006826F5"/>
    <w:pPr>
      <w:numPr>
        <w:numId w:val="1"/>
      </w:numPr>
    </w:pPr>
  </w:style>
  <w:style w:type="paragraph" w:styleId="Sumrio4">
    <w:name w:val="toc 4"/>
    <w:basedOn w:val="Normal"/>
    <w:next w:val="Normal"/>
    <w:autoRedefine/>
    <w:uiPriority w:val="1"/>
    <w:qFormat/>
    <w:rsid w:val="006826F5"/>
    <w:pPr>
      <w:spacing w:after="0" w:line="240" w:lineRule="auto"/>
      <w:ind w:left="720"/>
    </w:pPr>
    <w:rPr>
      <w:rFonts w:ascii="Times New Roman" w:eastAsia="Times New Roman" w:hAnsi="Times New Roman" w:cs="Times New Roman"/>
      <w:kern w:val="0"/>
      <w:sz w:val="24"/>
      <w:szCs w:val="24"/>
      <w:lang w:eastAsia="pt-BR"/>
      <w14:ligatures w14:val="none"/>
    </w:rPr>
  </w:style>
  <w:style w:type="character" w:styleId="HiperlinkVisitado">
    <w:name w:val="FollowedHyperlink"/>
    <w:uiPriority w:val="99"/>
    <w:rsid w:val="006826F5"/>
    <w:rPr>
      <w:color w:val="954F72"/>
      <w:u w:val="single"/>
    </w:rPr>
  </w:style>
  <w:style w:type="paragraph" w:styleId="Textodebalo">
    <w:name w:val="Balloon Text"/>
    <w:basedOn w:val="Normal"/>
    <w:link w:val="TextodebaloChar"/>
    <w:uiPriority w:val="99"/>
    <w:rsid w:val="006826F5"/>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TextodebaloChar">
    <w:name w:val="Texto de balão Char"/>
    <w:basedOn w:val="Fontepargpadro"/>
    <w:link w:val="Textodebalo"/>
    <w:uiPriority w:val="99"/>
    <w:rsid w:val="006826F5"/>
    <w:rPr>
      <w:rFonts w:ascii="Tahoma" w:eastAsia="Times New Roman" w:hAnsi="Tahoma" w:cs="Times New Roman"/>
      <w:kern w:val="0"/>
      <w:sz w:val="16"/>
      <w:szCs w:val="16"/>
      <w:lang w:val="x-none" w:eastAsia="x-none"/>
      <w14:ligatures w14:val="none"/>
    </w:rPr>
  </w:style>
  <w:style w:type="paragraph" w:customStyle="1" w:styleId="TT">
    <w:name w:val="TT"/>
    <w:basedOn w:val="Normal"/>
    <w:rsid w:val="006826F5"/>
    <w:pPr>
      <w:suppressAutoHyphens/>
      <w:spacing w:before="720" w:after="0" w:line="400" w:lineRule="exact"/>
      <w:jc w:val="center"/>
    </w:pPr>
    <w:rPr>
      <w:rFonts w:ascii="Arial" w:eastAsia="Times New Roman" w:hAnsi="Arial" w:cs="Times New Roman"/>
      <w:b/>
      <w:kern w:val="0"/>
      <w:sz w:val="36"/>
      <w:szCs w:val="20"/>
      <w:lang w:eastAsia="pt-BR"/>
      <w14:ligatures w14:val="none"/>
    </w:rPr>
  </w:style>
  <w:style w:type="paragraph" w:customStyle="1" w:styleId="00LOGO1">
    <w:name w:val="00=LOGO1"/>
    <w:basedOn w:val="Normal"/>
    <w:rsid w:val="006826F5"/>
    <w:pPr>
      <w:pageBreakBefore/>
      <w:suppressAutoHyphens/>
      <w:spacing w:after="0" w:line="280" w:lineRule="exact"/>
      <w:jc w:val="center"/>
    </w:pPr>
    <w:rPr>
      <w:rFonts w:ascii="Arial" w:eastAsia="Arial Unicode MS" w:hAnsi="Arial" w:cs="Arial"/>
      <w:b/>
      <w:kern w:val="0"/>
      <w:sz w:val="24"/>
      <w:szCs w:val="24"/>
      <w:lang w:eastAsia="pt-BR"/>
      <w14:ligatures w14:val="none"/>
    </w:rPr>
  </w:style>
  <w:style w:type="paragraph" w:customStyle="1" w:styleId="00LOGO2">
    <w:name w:val="00=LOGO2"/>
    <w:basedOn w:val="Normal"/>
    <w:rsid w:val="006826F5"/>
    <w:pPr>
      <w:pBdr>
        <w:bottom w:val="single" w:sz="12" w:space="12" w:color="339966"/>
      </w:pBdr>
      <w:suppressAutoHyphens/>
      <w:spacing w:after="0" w:line="240" w:lineRule="exact"/>
      <w:jc w:val="center"/>
    </w:pPr>
    <w:rPr>
      <w:rFonts w:ascii="Arial" w:eastAsia="Arial Unicode MS" w:hAnsi="Arial" w:cs="Arial"/>
      <w:bCs/>
      <w:spacing w:val="-4"/>
      <w:kern w:val="0"/>
      <w:sz w:val="20"/>
      <w:szCs w:val="20"/>
      <w:lang w:eastAsia="pt-BR"/>
      <w14:ligatures w14:val="none"/>
    </w:rPr>
  </w:style>
  <w:style w:type="paragraph" w:customStyle="1" w:styleId="AA">
    <w:name w:val="AA"/>
    <w:basedOn w:val="Normal"/>
    <w:rsid w:val="006826F5"/>
    <w:pPr>
      <w:suppressAutoHyphens/>
      <w:spacing w:before="480" w:after="0" w:line="280" w:lineRule="exact"/>
      <w:jc w:val="center"/>
    </w:pPr>
    <w:rPr>
      <w:rFonts w:ascii="Times New Roman" w:eastAsia="Times New Roman" w:hAnsi="Times New Roman" w:cs="Times New Roman"/>
      <w:kern w:val="0"/>
      <w:sz w:val="24"/>
      <w:szCs w:val="24"/>
      <w:lang w:eastAsia="pt-BR"/>
      <w14:ligatures w14:val="none"/>
    </w:rPr>
  </w:style>
  <w:style w:type="paragraph" w:customStyle="1" w:styleId="01RES">
    <w:name w:val="01=RES"/>
    <w:basedOn w:val="Normal"/>
    <w:rsid w:val="006826F5"/>
    <w:pPr>
      <w:pBdr>
        <w:top w:val="single" w:sz="4" w:space="3" w:color="auto"/>
      </w:pBdr>
      <w:suppressAutoHyphens/>
      <w:spacing w:before="640" w:after="0" w:line="240" w:lineRule="exact"/>
      <w:jc w:val="both"/>
    </w:pPr>
    <w:rPr>
      <w:rFonts w:ascii="Times New Roman" w:eastAsia="Times New Roman" w:hAnsi="Times New Roman" w:cs="Times New Roman"/>
      <w:kern w:val="0"/>
      <w:sz w:val="20"/>
      <w:szCs w:val="20"/>
      <w:lang w:eastAsia="pt-BR"/>
      <w14:ligatures w14:val="none"/>
    </w:rPr>
  </w:style>
  <w:style w:type="paragraph" w:customStyle="1" w:styleId="02PC">
    <w:name w:val="02=PC"/>
    <w:basedOn w:val="01RES"/>
    <w:rsid w:val="006826F5"/>
    <w:pPr>
      <w:pBdr>
        <w:top w:val="none" w:sz="0" w:space="0" w:color="auto"/>
      </w:pBdr>
      <w:spacing w:before="0"/>
    </w:pPr>
  </w:style>
  <w:style w:type="paragraph" w:customStyle="1" w:styleId="03ABS">
    <w:name w:val="03=ABS"/>
    <w:basedOn w:val="01RES"/>
    <w:rsid w:val="006826F5"/>
    <w:pPr>
      <w:pBdr>
        <w:top w:val="none" w:sz="0" w:space="0" w:color="auto"/>
      </w:pBdr>
      <w:spacing w:before="240"/>
    </w:pPr>
    <w:rPr>
      <w:lang w:val="en-US"/>
    </w:rPr>
  </w:style>
  <w:style w:type="paragraph" w:customStyle="1" w:styleId="ST1snBr">
    <w:name w:val="ST1s/n.Br"/>
    <w:basedOn w:val="Normal"/>
    <w:rsid w:val="006826F5"/>
    <w:pPr>
      <w:pageBreakBefore/>
      <w:suppressAutoHyphens/>
      <w:spacing w:after="280" w:line="280" w:lineRule="exact"/>
      <w:ind w:left="720"/>
    </w:pPr>
    <w:rPr>
      <w:rFonts w:ascii="Arial" w:eastAsia="Times New Roman" w:hAnsi="Arial" w:cs="Arial"/>
      <w:b/>
      <w:caps/>
      <w:kern w:val="0"/>
      <w:sz w:val="24"/>
      <w:szCs w:val="24"/>
      <w:lang w:eastAsia="pt-BR"/>
      <w14:ligatures w14:val="none"/>
    </w:rPr>
  </w:style>
  <w:style w:type="paragraph" w:customStyle="1" w:styleId="FooterOdd">
    <w:name w:val="Footer Odd"/>
    <w:basedOn w:val="Normal"/>
    <w:qFormat/>
    <w:rsid w:val="006826F5"/>
    <w:pPr>
      <w:pBdr>
        <w:top w:val="single" w:sz="4" w:space="1" w:color="5B9BD5"/>
      </w:pBdr>
      <w:spacing w:after="180" w:line="264" w:lineRule="auto"/>
      <w:jc w:val="right"/>
    </w:pPr>
    <w:rPr>
      <w:rFonts w:ascii="Calibri" w:eastAsia="Times New Roman" w:hAnsi="Calibri" w:cs="Times New Roman"/>
      <w:color w:val="44546A"/>
      <w:kern w:val="0"/>
      <w:sz w:val="20"/>
      <w:szCs w:val="23"/>
      <w:lang w:eastAsia="fr-FR"/>
      <w14:ligatures w14:val="none"/>
    </w:rPr>
  </w:style>
  <w:style w:type="paragraph" w:styleId="MapadoDocumento">
    <w:name w:val="Document Map"/>
    <w:basedOn w:val="Normal"/>
    <w:link w:val="MapadoDocumentoChar"/>
    <w:uiPriority w:val="99"/>
    <w:rsid w:val="006826F5"/>
    <w:pPr>
      <w:spacing w:after="0" w:line="240" w:lineRule="auto"/>
    </w:pPr>
    <w:rPr>
      <w:rFonts w:ascii="Tahoma" w:eastAsia="Times New Roman" w:hAnsi="Tahoma" w:cs="Tahoma"/>
      <w:kern w:val="0"/>
      <w:sz w:val="16"/>
      <w:szCs w:val="16"/>
      <w:lang w:eastAsia="pt-BR"/>
      <w14:ligatures w14:val="none"/>
    </w:rPr>
  </w:style>
  <w:style w:type="character" w:customStyle="1" w:styleId="MapadoDocumentoChar">
    <w:name w:val="Mapa do Documento Char"/>
    <w:basedOn w:val="Fontepargpadro"/>
    <w:link w:val="MapadoDocumento"/>
    <w:uiPriority w:val="99"/>
    <w:rsid w:val="006826F5"/>
    <w:rPr>
      <w:rFonts w:ascii="Tahoma" w:eastAsia="Times New Roman" w:hAnsi="Tahoma" w:cs="Tahoma"/>
      <w:kern w:val="0"/>
      <w:sz w:val="16"/>
      <w:szCs w:val="16"/>
      <w:lang w:eastAsia="pt-BR"/>
      <w14:ligatures w14:val="none"/>
    </w:rPr>
  </w:style>
  <w:style w:type="paragraph" w:customStyle="1" w:styleId="Normal2">
    <w:name w:val="Normal2"/>
    <w:rsid w:val="006826F5"/>
    <w:pPr>
      <w:spacing w:after="200" w:line="276" w:lineRule="auto"/>
    </w:pPr>
    <w:rPr>
      <w:rFonts w:ascii="Calibri" w:eastAsia="Calibri" w:hAnsi="Calibri" w:cs="Calibri"/>
      <w:kern w:val="0"/>
      <w:lang w:eastAsia="pt-BR"/>
      <w14:ligatures w14:val="none"/>
    </w:rPr>
  </w:style>
  <w:style w:type="character" w:styleId="Refdecomentrio">
    <w:name w:val="annotation reference"/>
    <w:basedOn w:val="Fontepargpadro"/>
    <w:uiPriority w:val="99"/>
    <w:unhideWhenUsed/>
    <w:qFormat/>
    <w:rsid w:val="006826F5"/>
    <w:rPr>
      <w:sz w:val="16"/>
      <w:szCs w:val="16"/>
    </w:rPr>
  </w:style>
  <w:style w:type="paragraph" w:styleId="Textodecomentrio">
    <w:name w:val="annotation text"/>
    <w:basedOn w:val="Normal"/>
    <w:link w:val="TextodecomentrioChar"/>
    <w:uiPriority w:val="99"/>
    <w:unhideWhenUsed/>
    <w:qFormat/>
    <w:rsid w:val="006826F5"/>
    <w:pPr>
      <w:spacing w:line="240" w:lineRule="auto"/>
    </w:pPr>
    <w:rPr>
      <w:kern w:val="0"/>
      <w:sz w:val="20"/>
      <w:szCs w:val="20"/>
      <w:lang w:val="pt-PT"/>
      <w14:ligatures w14:val="none"/>
    </w:rPr>
  </w:style>
  <w:style w:type="character" w:customStyle="1" w:styleId="TextodecomentrioChar">
    <w:name w:val="Texto de comentário Char"/>
    <w:basedOn w:val="Fontepargpadro"/>
    <w:link w:val="Textodecomentrio"/>
    <w:uiPriority w:val="99"/>
    <w:qFormat/>
    <w:rsid w:val="006826F5"/>
    <w:rPr>
      <w:kern w:val="0"/>
      <w:sz w:val="20"/>
      <w:szCs w:val="20"/>
      <w:lang w:val="pt-PT"/>
      <w14:ligatures w14:val="none"/>
    </w:rPr>
  </w:style>
  <w:style w:type="paragraph" w:styleId="Assuntodocomentrio">
    <w:name w:val="annotation subject"/>
    <w:basedOn w:val="Textodecomentrio"/>
    <w:next w:val="Textodecomentrio"/>
    <w:link w:val="AssuntodocomentrioChar"/>
    <w:unhideWhenUsed/>
    <w:rsid w:val="006826F5"/>
    <w:rPr>
      <w:b/>
      <w:bCs/>
    </w:rPr>
  </w:style>
  <w:style w:type="character" w:customStyle="1" w:styleId="AssuntodocomentrioChar">
    <w:name w:val="Assunto do comentário Char"/>
    <w:basedOn w:val="TextodecomentrioChar"/>
    <w:link w:val="Assuntodocomentrio"/>
    <w:rsid w:val="006826F5"/>
    <w:rPr>
      <w:b/>
      <w:bCs/>
      <w:kern w:val="0"/>
      <w:sz w:val="20"/>
      <w:szCs w:val="20"/>
      <w:lang w:val="pt-PT"/>
      <w14:ligatures w14:val="none"/>
    </w:rPr>
  </w:style>
  <w:style w:type="character" w:styleId="CitaoHTML">
    <w:name w:val="HTML Cite"/>
    <w:basedOn w:val="Fontepargpadro"/>
    <w:uiPriority w:val="99"/>
    <w:semiHidden/>
    <w:unhideWhenUsed/>
    <w:rsid w:val="006826F5"/>
    <w:rPr>
      <w:i/>
      <w:iCs/>
    </w:rPr>
  </w:style>
  <w:style w:type="character" w:customStyle="1" w:styleId="reference-text">
    <w:name w:val="reference-text"/>
    <w:basedOn w:val="Fontepargpadro"/>
    <w:rsid w:val="006826F5"/>
  </w:style>
  <w:style w:type="character" w:customStyle="1" w:styleId="reference-accessdate">
    <w:name w:val="reference-accessdate"/>
    <w:basedOn w:val="Fontepargpadro"/>
    <w:rsid w:val="006826F5"/>
  </w:style>
  <w:style w:type="character" w:customStyle="1" w:styleId="mw-cite-backlink">
    <w:name w:val="mw-cite-backlink"/>
    <w:basedOn w:val="Fontepargpadro"/>
    <w:rsid w:val="006826F5"/>
  </w:style>
  <w:style w:type="paragraph" w:customStyle="1" w:styleId="msonormal0">
    <w:name w:val="msonormal"/>
    <w:basedOn w:val="Normal"/>
    <w:rsid w:val="006826F5"/>
    <w:pPr>
      <w:spacing w:before="100" w:beforeAutospacing="1" w:after="100" w:afterAutospacing="1" w:line="240" w:lineRule="auto"/>
    </w:pPr>
    <w:rPr>
      <w:rFonts w:ascii="Times New Roman" w:eastAsia="Times New Roman" w:hAnsi="Times New Roman" w:cs="Times New Roman"/>
      <w:kern w:val="0"/>
      <w:sz w:val="24"/>
      <w:szCs w:val="24"/>
      <w:lang w:val="pt-PT" w:eastAsia="pt-PT" w:bidi="he-IL"/>
      <w14:ligatures w14:val="none"/>
    </w:rPr>
  </w:style>
  <w:style w:type="character" w:customStyle="1" w:styleId="mw-headline">
    <w:name w:val="mw-headline"/>
    <w:basedOn w:val="Fontepargpadro"/>
    <w:rsid w:val="006826F5"/>
  </w:style>
  <w:style w:type="character" w:customStyle="1" w:styleId="cite-accessibility-label">
    <w:name w:val="cite-accessibility-label"/>
    <w:basedOn w:val="Fontepargpadro"/>
    <w:rsid w:val="006826F5"/>
  </w:style>
  <w:style w:type="character" w:customStyle="1" w:styleId="z3988">
    <w:name w:val="z3988"/>
    <w:basedOn w:val="Fontepargpadro"/>
    <w:rsid w:val="006826F5"/>
  </w:style>
  <w:style w:type="character" w:customStyle="1" w:styleId="a">
    <w:name w:val="a"/>
    <w:basedOn w:val="Fontepargpadro"/>
    <w:rsid w:val="006826F5"/>
  </w:style>
  <w:style w:type="character" w:customStyle="1" w:styleId="l6">
    <w:name w:val="l6"/>
    <w:basedOn w:val="Fontepargpadro"/>
    <w:rsid w:val="006826F5"/>
  </w:style>
  <w:style w:type="paragraph" w:customStyle="1" w:styleId="content-textcontainer">
    <w:name w:val="content-text__container"/>
    <w:basedOn w:val="Normal"/>
    <w:rsid w:val="006826F5"/>
    <w:pPr>
      <w:spacing w:before="100" w:beforeAutospacing="1" w:after="100" w:afterAutospacing="1" w:line="240" w:lineRule="auto"/>
    </w:pPr>
    <w:rPr>
      <w:rFonts w:ascii="Times New Roman" w:eastAsia="Times New Roman" w:hAnsi="Times New Roman" w:cs="Times New Roman"/>
      <w:kern w:val="0"/>
      <w:sz w:val="24"/>
      <w:szCs w:val="24"/>
      <w:lang w:val="pt-PT" w:eastAsia="pt-PT" w:bidi="he-IL"/>
      <w14:ligatures w14:val="none"/>
    </w:rPr>
  </w:style>
  <w:style w:type="paragraph" w:customStyle="1" w:styleId="content-publication-datafrom">
    <w:name w:val="content-publication-data__from"/>
    <w:basedOn w:val="Normal"/>
    <w:rsid w:val="006826F5"/>
    <w:pPr>
      <w:spacing w:before="100" w:beforeAutospacing="1" w:after="100" w:afterAutospacing="1" w:line="240" w:lineRule="auto"/>
    </w:pPr>
    <w:rPr>
      <w:rFonts w:ascii="Times New Roman" w:eastAsia="Times New Roman" w:hAnsi="Times New Roman" w:cs="Times New Roman"/>
      <w:kern w:val="0"/>
      <w:sz w:val="24"/>
      <w:szCs w:val="24"/>
      <w:lang w:val="pt-PT" w:eastAsia="pt-PT" w:bidi="he-IL"/>
      <w14:ligatures w14:val="none"/>
    </w:rPr>
  </w:style>
  <w:style w:type="paragraph" w:customStyle="1" w:styleId="content-publication-dataupdated">
    <w:name w:val="content-publication-data__updated"/>
    <w:basedOn w:val="Normal"/>
    <w:rsid w:val="006826F5"/>
    <w:pPr>
      <w:spacing w:before="100" w:beforeAutospacing="1" w:after="100" w:afterAutospacing="1" w:line="240" w:lineRule="auto"/>
    </w:pPr>
    <w:rPr>
      <w:rFonts w:ascii="Times New Roman" w:eastAsia="Times New Roman" w:hAnsi="Times New Roman" w:cs="Times New Roman"/>
      <w:kern w:val="0"/>
      <w:sz w:val="24"/>
      <w:szCs w:val="24"/>
      <w:lang w:val="pt-PT" w:eastAsia="pt-PT" w:bidi="he-IL"/>
      <w14:ligatures w14:val="none"/>
    </w:rPr>
  </w:style>
  <w:style w:type="character" w:customStyle="1" w:styleId="value">
    <w:name w:val="value"/>
    <w:basedOn w:val="Fontepargpadro"/>
    <w:rsid w:val="006826F5"/>
  </w:style>
  <w:style w:type="paragraph" w:customStyle="1" w:styleId="TtuloResumoeReferncias">
    <w:name w:val="Título Resumo e Referências"/>
    <w:basedOn w:val="Ttulo1"/>
    <w:link w:val="TtuloResumoeRefernciasChar"/>
    <w:qFormat/>
    <w:rsid w:val="006826F5"/>
    <w:pPr>
      <w:keepLines w:val="0"/>
      <w:spacing w:after="240" w:line="240" w:lineRule="auto"/>
      <w:ind w:firstLine="0"/>
      <w:jc w:val="left"/>
    </w:pPr>
    <w:rPr>
      <w:rFonts w:ascii="Arial" w:eastAsia="Times New Roman" w:hAnsi="Arial" w:cs="Arial"/>
      <w:b/>
      <w:bCs/>
      <w:caps/>
      <w:color w:val="000000"/>
      <w:kern w:val="32"/>
      <w:sz w:val="24"/>
      <w:lang w:val="pt-PT" w:eastAsia="pt-BR"/>
    </w:rPr>
  </w:style>
  <w:style w:type="character" w:customStyle="1" w:styleId="TtuloResumoeRefernciasChar">
    <w:name w:val="Título Resumo e Referências Char"/>
    <w:basedOn w:val="Ttulo1Char"/>
    <w:link w:val="TtuloResumoeReferncias"/>
    <w:rsid w:val="006826F5"/>
    <w:rPr>
      <w:rFonts w:ascii="Arial" w:eastAsia="Times New Roman" w:hAnsi="Arial" w:cs="Arial"/>
      <w:b/>
      <w:bCs/>
      <w:caps/>
      <w:color w:val="000000"/>
      <w:kern w:val="32"/>
      <w:sz w:val="24"/>
      <w:szCs w:val="32"/>
      <w:lang w:val="pt-PT" w:eastAsia="pt-BR"/>
      <w14:ligatures w14:val="none"/>
    </w:rPr>
  </w:style>
  <w:style w:type="paragraph" w:customStyle="1" w:styleId="QuadroseTabelas">
    <w:name w:val="Quadros e Tabelas"/>
    <w:basedOn w:val="SemEspaamento"/>
    <w:qFormat/>
    <w:rsid w:val="006826F5"/>
    <w:pPr>
      <w:jc w:val="both"/>
      <w:textDirection w:val="btLr"/>
      <w:textAlignment w:val="top"/>
      <w:outlineLvl w:val="0"/>
    </w:pPr>
    <w:rPr>
      <w:rFonts w:ascii="Arial" w:eastAsia="Times New Roman" w:hAnsi="Arial" w:cs="Arial"/>
      <w:bCs/>
      <w:position w:val="-1"/>
      <w:sz w:val="20"/>
      <w:lang w:val="pt-PT"/>
    </w:rPr>
  </w:style>
  <w:style w:type="character" w:customStyle="1" w:styleId="LinkdaInternet">
    <w:name w:val="Link da Internet"/>
    <w:basedOn w:val="Fontepargpadro"/>
    <w:uiPriority w:val="99"/>
    <w:unhideWhenUsed/>
    <w:rsid w:val="006826F5"/>
    <w:rPr>
      <w:color w:val="0563C1" w:themeColor="hyperlink"/>
      <w:u w:val="single"/>
    </w:rPr>
  </w:style>
  <w:style w:type="character" w:customStyle="1" w:styleId="author-sup-separator">
    <w:name w:val="author-sup-separator"/>
    <w:basedOn w:val="Fontepargpadro"/>
    <w:qFormat/>
    <w:rsid w:val="006826F5"/>
  </w:style>
  <w:style w:type="character" w:customStyle="1" w:styleId="comma">
    <w:name w:val="comma"/>
    <w:basedOn w:val="Fontepargpadro"/>
    <w:qFormat/>
    <w:rsid w:val="006826F5"/>
  </w:style>
  <w:style w:type="character" w:customStyle="1" w:styleId="editionmeta">
    <w:name w:val="_editionmeta"/>
    <w:basedOn w:val="Fontepargpadro"/>
    <w:qFormat/>
    <w:rsid w:val="006826F5"/>
  </w:style>
  <w:style w:type="paragraph" w:customStyle="1" w:styleId="Textoprformatado">
    <w:name w:val="Texto préformatado"/>
    <w:basedOn w:val="Normal"/>
    <w:qFormat/>
    <w:rsid w:val="006826F5"/>
    <w:pPr>
      <w:spacing w:after="0"/>
    </w:pPr>
    <w:rPr>
      <w:rFonts w:ascii="Liberation Mono" w:eastAsia="Liberation Mono" w:hAnsi="Liberation Mono" w:cs="Liberation Mono"/>
      <w:kern w:val="0"/>
      <w:sz w:val="20"/>
      <w:szCs w:val="20"/>
      <w14:ligatures w14:val="none"/>
    </w:rPr>
  </w:style>
  <w:style w:type="paragraph" w:customStyle="1" w:styleId="citao0">
    <w:name w:val="citação"/>
    <w:basedOn w:val="Normal"/>
    <w:link w:val="citaoChar0"/>
    <w:qFormat/>
    <w:rsid w:val="00634358"/>
    <w:pPr>
      <w:widowControl w:val="0"/>
      <w:autoSpaceDE w:val="0"/>
      <w:autoSpaceDN w:val="0"/>
      <w:spacing w:before="199" w:after="120" w:line="360" w:lineRule="auto"/>
      <w:ind w:left="3968" w:firstLine="1134"/>
      <w:jc w:val="both"/>
    </w:pPr>
    <w:rPr>
      <w:rFonts w:ascii="Arial" w:eastAsia="Arial" w:hAnsi="Arial" w:cs="Arial"/>
      <w:i/>
      <w:iCs/>
      <w:kern w:val="0"/>
      <w:sz w:val="26"/>
      <w14:ligatures w14:val="none"/>
    </w:rPr>
  </w:style>
  <w:style w:type="character" w:customStyle="1" w:styleId="citaoChar0">
    <w:name w:val="citação Char"/>
    <w:basedOn w:val="Fontepargpadro"/>
    <w:link w:val="citao0"/>
    <w:rsid w:val="00634358"/>
    <w:rPr>
      <w:rFonts w:ascii="Arial" w:eastAsia="Arial" w:hAnsi="Arial" w:cs="Arial"/>
      <w:i/>
      <w:iCs/>
      <w:kern w:val="0"/>
      <w:sz w:val="26"/>
      <w14:ligatures w14:val="none"/>
    </w:rPr>
  </w:style>
  <w:style w:type="paragraph" w:customStyle="1" w:styleId="recuo">
    <w:name w:val="recuo"/>
    <w:basedOn w:val="Corpodetexto"/>
    <w:link w:val="recuoChar"/>
    <w:qFormat/>
    <w:rsid w:val="00634358"/>
    <w:pPr>
      <w:widowControl w:val="0"/>
      <w:autoSpaceDE w:val="0"/>
      <w:autoSpaceDN w:val="0"/>
      <w:spacing w:before="120" w:after="120" w:line="240" w:lineRule="auto"/>
      <w:ind w:left="2268" w:firstLine="0"/>
    </w:pPr>
    <w:rPr>
      <w:rFonts w:eastAsia="Arial" w:cs="Arial"/>
      <w:sz w:val="20"/>
      <w:szCs w:val="24"/>
    </w:rPr>
  </w:style>
  <w:style w:type="character" w:customStyle="1" w:styleId="recuoChar">
    <w:name w:val="recuo Char"/>
    <w:basedOn w:val="CorpodetextoChar"/>
    <w:link w:val="recuo"/>
    <w:rsid w:val="00634358"/>
    <w:rPr>
      <w:rFonts w:ascii="Arial" w:eastAsia="Arial" w:hAnsi="Arial" w:cs="Arial"/>
      <w:kern w:val="0"/>
      <w:sz w:val="20"/>
      <w:szCs w:val="24"/>
      <w:lang w:eastAsia="pt-BR"/>
      <w14:ligatures w14:val="none"/>
    </w:rPr>
  </w:style>
  <w:style w:type="paragraph" w:customStyle="1" w:styleId="recuodatese">
    <w:name w:val="recuo da tese"/>
    <w:basedOn w:val="recuo"/>
    <w:link w:val="recuodateseChar"/>
    <w:qFormat/>
    <w:rsid w:val="00634358"/>
    <w:pPr>
      <w:spacing w:before="240" w:after="240"/>
    </w:pPr>
  </w:style>
  <w:style w:type="character" w:customStyle="1" w:styleId="recuodateseChar">
    <w:name w:val="recuo da tese Char"/>
    <w:basedOn w:val="recuoChar"/>
    <w:link w:val="recuodatese"/>
    <w:rsid w:val="00634358"/>
    <w:rPr>
      <w:rFonts w:ascii="Arial" w:eastAsia="Arial" w:hAnsi="Arial" w:cs="Arial"/>
      <w:kern w:val="0"/>
      <w:sz w:val="20"/>
      <w:szCs w:val="24"/>
      <w:lang w:eastAsia="pt-BR"/>
      <w14:ligatures w14:val="none"/>
    </w:rPr>
  </w:style>
  <w:style w:type="paragraph" w:customStyle="1" w:styleId="refdatese">
    <w:name w:val="ref da tese"/>
    <w:basedOn w:val="Textodenotaderodap"/>
    <w:link w:val="refdateseChar"/>
    <w:qFormat/>
    <w:rsid w:val="00634358"/>
    <w:pPr>
      <w:spacing w:before="240" w:after="240"/>
      <w:ind w:left="227" w:hanging="227"/>
      <w:contextualSpacing/>
    </w:pPr>
    <w:rPr>
      <w:rFonts w:ascii="Arial" w:eastAsia="Times New Roman" w:hAnsi="Arial" w:cs="Arial"/>
      <w:kern w:val="0"/>
      <w:sz w:val="18"/>
      <w:lang w:eastAsia="pt-BR"/>
      <w14:ligatures w14:val="none"/>
    </w:rPr>
  </w:style>
  <w:style w:type="character" w:customStyle="1" w:styleId="refdateseChar">
    <w:name w:val="ref da tese Char"/>
    <w:basedOn w:val="TextodenotaderodapChar"/>
    <w:link w:val="refdatese"/>
    <w:rsid w:val="00634358"/>
    <w:rPr>
      <w:rFonts w:ascii="Arial" w:eastAsia="Times New Roman" w:hAnsi="Arial" w:cs="Arial"/>
      <w:kern w:val="0"/>
      <w:sz w:val="18"/>
      <w:szCs w:val="20"/>
      <w:lang w:eastAsia="pt-BR"/>
      <w14:ligatures w14:val="none"/>
    </w:rPr>
  </w:style>
  <w:style w:type="character" w:customStyle="1" w:styleId="a-text-bold">
    <w:name w:val="a-text-bold"/>
    <w:basedOn w:val="Fontepargpadro"/>
    <w:rsid w:val="00701069"/>
  </w:style>
  <w:style w:type="table" w:styleId="TabeladeGrade6Colorida-nfase5">
    <w:name w:val="Grid Table 6 Colorful Accent 5"/>
    <w:basedOn w:val="Tabelanormal"/>
    <w:uiPriority w:val="51"/>
    <w:rsid w:val="00267500"/>
    <w:pPr>
      <w:spacing w:after="0" w:line="240" w:lineRule="auto"/>
    </w:pPr>
    <w:rPr>
      <w:rFonts w:ascii="Calibri" w:eastAsia="Calibri" w:hAnsi="Calibri" w:cs="Calibri"/>
      <w:color w:val="2E74B5" w:themeColor="accent5" w:themeShade="BF"/>
      <w:kern w:val="0"/>
      <w:lang w:eastAsia="pt-BR"/>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lid-translation">
    <w:name w:val="tlid-translation"/>
    <w:rsid w:val="00714842"/>
  </w:style>
  <w:style w:type="character" w:customStyle="1" w:styleId="normaltextrun">
    <w:name w:val="normaltextrun"/>
    <w:basedOn w:val="Fontepargpadro"/>
    <w:rsid w:val="009B6489"/>
  </w:style>
  <w:style w:type="paragraph" w:customStyle="1" w:styleId="paragraph">
    <w:name w:val="paragraph"/>
    <w:basedOn w:val="Normal"/>
    <w:rsid w:val="009B648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eop">
    <w:name w:val="eop"/>
    <w:basedOn w:val="Fontepargpadro"/>
    <w:rsid w:val="009B6489"/>
  </w:style>
  <w:style w:type="paragraph" w:customStyle="1" w:styleId="Estilo2">
    <w:name w:val="Estilo2"/>
    <w:basedOn w:val="Normal"/>
    <w:link w:val="Estilo2Char"/>
    <w:qFormat/>
    <w:rsid w:val="009B6489"/>
    <w:pPr>
      <w:spacing w:after="0" w:line="360" w:lineRule="auto"/>
      <w:jc w:val="both"/>
    </w:pPr>
    <w:rPr>
      <w:rFonts w:ascii="Arial" w:eastAsia="Times New Roman" w:hAnsi="Arial" w:cs="Arial"/>
      <w:bCs/>
      <w:kern w:val="0"/>
      <w:sz w:val="24"/>
      <w:szCs w:val="24"/>
      <w:lang w:eastAsia="pt-BR"/>
      <w14:ligatures w14:val="none"/>
    </w:rPr>
  </w:style>
  <w:style w:type="character" w:customStyle="1" w:styleId="Estilo2Char">
    <w:name w:val="Estilo2 Char"/>
    <w:basedOn w:val="Fontepargpadro"/>
    <w:link w:val="Estilo2"/>
    <w:rsid w:val="009B6489"/>
    <w:rPr>
      <w:rFonts w:ascii="Arial" w:eastAsia="Times New Roman" w:hAnsi="Arial" w:cs="Arial"/>
      <w:bCs/>
      <w:kern w:val="0"/>
      <w:sz w:val="24"/>
      <w:szCs w:val="24"/>
      <w:lang w:eastAsia="pt-BR"/>
      <w14:ligatures w14:val="none"/>
    </w:rPr>
  </w:style>
  <w:style w:type="character" w:customStyle="1" w:styleId="Estilo1Char">
    <w:name w:val="Estilo1 Char"/>
    <w:basedOn w:val="Fontepargpadro"/>
    <w:rsid w:val="009B6489"/>
    <w:rPr>
      <w:rFonts w:ascii="Arial" w:eastAsia="Times New Roman" w:hAnsi="Arial" w:cs="Arial"/>
      <w:b/>
      <w:bCs/>
      <w:sz w:val="24"/>
      <w:szCs w:val="24"/>
      <w:lang w:eastAsia="pt-BR"/>
    </w:rPr>
  </w:style>
  <w:style w:type="character" w:customStyle="1" w:styleId="article-title">
    <w:name w:val="article-title"/>
    <w:basedOn w:val="Fontepargpadro"/>
    <w:rsid w:val="009B6489"/>
  </w:style>
  <w:style w:type="character" w:customStyle="1" w:styleId="topicheadauthornametz94s">
    <w:name w:val="topichead_authorname__tz94s"/>
    <w:basedOn w:val="Fontepargpadro"/>
    <w:rsid w:val="009B6489"/>
  </w:style>
  <w:style w:type="character" w:customStyle="1" w:styleId="topicheadauthoraffiliation8aky4">
    <w:name w:val="topichead_authoraffiliation__8aky4"/>
    <w:basedOn w:val="Fontepargpadro"/>
    <w:rsid w:val="009B6489"/>
  </w:style>
  <w:style w:type="paragraph" w:customStyle="1" w:styleId="ENSEA-Referncias">
    <w:name w:val="ENSEA - Referências"/>
    <w:autoRedefine/>
    <w:qFormat/>
    <w:rsid w:val="00882CDD"/>
    <w:pPr>
      <w:widowControl w:val="0"/>
      <w:tabs>
        <w:tab w:val="left" w:pos="284"/>
      </w:tabs>
      <w:spacing w:before="240" w:after="240" w:line="240" w:lineRule="auto"/>
    </w:pPr>
    <w:rPr>
      <w:rFonts w:ascii="Calibri" w:eastAsia="Calibri" w:hAnsi="Calibri" w:cs="Calibri"/>
      <w:kern w:val="0"/>
      <w:sz w:val="20"/>
      <w:szCs w:val="20"/>
      <w:lang w:eastAsia="pt-BR"/>
      <w14:ligatures w14:val="none"/>
    </w:rPr>
  </w:style>
  <w:style w:type="character" w:customStyle="1" w:styleId="a-size-medium">
    <w:name w:val="a-size-medium"/>
    <w:basedOn w:val="Fontepargpadro"/>
    <w:rsid w:val="00F474B8"/>
  </w:style>
  <w:style w:type="character" w:customStyle="1" w:styleId="a-size-base">
    <w:name w:val="a-size-base"/>
    <w:basedOn w:val="Fontepargpadro"/>
    <w:rsid w:val="00F474B8"/>
  </w:style>
  <w:style w:type="paragraph" w:customStyle="1" w:styleId="FirstParagraph">
    <w:name w:val="First Paragraph"/>
    <w:basedOn w:val="Corpodetexto"/>
    <w:next w:val="Corpodetexto"/>
    <w:qFormat/>
    <w:rsid w:val="002D5AD2"/>
    <w:pPr>
      <w:spacing w:before="180" w:after="180" w:line="240" w:lineRule="auto"/>
      <w:ind w:left="0" w:firstLine="0"/>
      <w:contextualSpacing w:val="0"/>
      <w:jc w:val="left"/>
    </w:pPr>
    <w:rPr>
      <w:rFonts w:asciiTheme="minorHAnsi" w:eastAsiaTheme="minorHAnsi" w:hAnsiTheme="minorHAnsi" w:cstheme="minorBidi"/>
      <w:szCs w:val="24"/>
      <w:lang w:val="en-US" w:eastAsia="en-US"/>
    </w:rPr>
  </w:style>
  <w:style w:type="paragraph" w:customStyle="1" w:styleId="Compact">
    <w:name w:val="Compact"/>
    <w:basedOn w:val="Corpodetexto"/>
    <w:qFormat/>
    <w:rsid w:val="002D5AD2"/>
    <w:pPr>
      <w:spacing w:before="36" w:after="36" w:line="240" w:lineRule="auto"/>
      <w:ind w:left="0" w:firstLine="0"/>
      <w:contextualSpacing w:val="0"/>
      <w:jc w:val="left"/>
    </w:pPr>
    <w:rPr>
      <w:rFonts w:asciiTheme="minorHAnsi" w:eastAsiaTheme="minorHAnsi" w:hAnsiTheme="minorHAnsi" w:cstheme="minorBidi"/>
      <w:szCs w:val="24"/>
      <w:lang w:val="en-US" w:eastAsia="en-US"/>
    </w:rPr>
  </w:style>
  <w:style w:type="paragraph" w:customStyle="1" w:styleId="Author">
    <w:name w:val="Author"/>
    <w:next w:val="Corpodetexto"/>
    <w:qFormat/>
    <w:rsid w:val="002D5AD2"/>
    <w:pPr>
      <w:keepNext/>
      <w:keepLines/>
      <w:spacing w:after="200" w:line="240" w:lineRule="auto"/>
      <w:jc w:val="center"/>
    </w:pPr>
    <w:rPr>
      <w:kern w:val="0"/>
      <w:sz w:val="24"/>
      <w:szCs w:val="24"/>
      <w:lang w:val="en-US"/>
      <w14:ligatures w14:val="none"/>
    </w:rPr>
  </w:style>
  <w:style w:type="paragraph" w:styleId="Data">
    <w:name w:val="Date"/>
    <w:next w:val="Corpodetexto"/>
    <w:link w:val="DataChar"/>
    <w:qFormat/>
    <w:rsid w:val="002D5AD2"/>
    <w:pPr>
      <w:keepNext/>
      <w:keepLines/>
      <w:spacing w:after="200" w:line="240" w:lineRule="auto"/>
      <w:jc w:val="center"/>
    </w:pPr>
    <w:rPr>
      <w:kern w:val="0"/>
      <w:sz w:val="24"/>
      <w:szCs w:val="24"/>
      <w:lang w:val="en-US"/>
      <w14:ligatures w14:val="none"/>
    </w:rPr>
  </w:style>
  <w:style w:type="character" w:customStyle="1" w:styleId="DataChar">
    <w:name w:val="Data Char"/>
    <w:basedOn w:val="Fontepargpadro"/>
    <w:link w:val="Data"/>
    <w:rsid w:val="002D5AD2"/>
    <w:rPr>
      <w:kern w:val="0"/>
      <w:sz w:val="24"/>
      <w:szCs w:val="24"/>
      <w:lang w:val="en-US"/>
      <w14:ligatures w14:val="none"/>
    </w:rPr>
  </w:style>
  <w:style w:type="paragraph" w:customStyle="1" w:styleId="Abstract">
    <w:name w:val="Abstract"/>
    <w:basedOn w:val="Normal"/>
    <w:next w:val="Corpodetexto"/>
    <w:qFormat/>
    <w:rsid w:val="002D5AD2"/>
    <w:pPr>
      <w:keepNext/>
      <w:keepLines/>
      <w:spacing w:before="300" w:after="300" w:line="240" w:lineRule="auto"/>
    </w:pPr>
    <w:rPr>
      <w:kern w:val="0"/>
      <w:sz w:val="20"/>
      <w:szCs w:val="20"/>
      <w:lang w:val="en-US"/>
      <w14:ligatures w14:val="none"/>
    </w:rPr>
  </w:style>
  <w:style w:type="paragraph" w:styleId="Textoembloco">
    <w:name w:val="Block Text"/>
    <w:basedOn w:val="Corpodetexto"/>
    <w:next w:val="Corpodetexto"/>
    <w:unhideWhenUsed/>
    <w:qFormat/>
    <w:rsid w:val="002D5AD2"/>
    <w:pPr>
      <w:spacing w:before="100" w:after="100" w:line="240" w:lineRule="auto"/>
      <w:ind w:left="0" w:firstLine="0"/>
      <w:contextualSpacing w:val="0"/>
      <w:jc w:val="left"/>
    </w:pPr>
    <w:rPr>
      <w:rFonts w:asciiTheme="majorHAnsi" w:eastAsiaTheme="majorEastAsia" w:hAnsiTheme="majorHAnsi" w:cstheme="majorBidi"/>
      <w:bCs/>
      <w:sz w:val="20"/>
      <w:szCs w:val="20"/>
      <w:lang w:val="en-US" w:eastAsia="en-US"/>
    </w:rPr>
  </w:style>
  <w:style w:type="paragraph" w:customStyle="1" w:styleId="DefinitionTerm">
    <w:name w:val="Definition Term"/>
    <w:basedOn w:val="Normal"/>
    <w:next w:val="Definition"/>
    <w:rsid w:val="002D5AD2"/>
    <w:pPr>
      <w:keepNext/>
      <w:keepLines/>
      <w:spacing w:after="0" w:line="240" w:lineRule="auto"/>
    </w:pPr>
    <w:rPr>
      <w:b/>
      <w:kern w:val="0"/>
      <w:sz w:val="24"/>
      <w:szCs w:val="24"/>
      <w:lang w:val="en-US"/>
      <w14:ligatures w14:val="none"/>
    </w:rPr>
  </w:style>
  <w:style w:type="paragraph" w:customStyle="1" w:styleId="Definition">
    <w:name w:val="Definition"/>
    <w:basedOn w:val="Normal"/>
    <w:rsid w:val="002D5AD2"/>
    <w:pPr>
      <w:spacing w:after="200" w:line="240" w:lineRule="auto"/>
    </w:pPr>
    <w:rPr>
      <w:kern w:val="0"/>
      <w:sz w:val="24"/>
      <w:szCs w:val="24"/>
      <w:lang w:val="en-US"/>
      <w14:ligatures w14:val="none"/>
    </w:rPr>
  </w:style>
  <w:style w:type="paragraph" w:customStyle="1" w:styleId="TableCaption">
    <w:name w:val="Table Caption"/>
    <w:basedOn w:val="Legenda"/>
    <w:rsid w:val="002D5AD2"/>
    <w:pPr>
      <w:keepNext/>
    </w:pPr>
    <w:rPr>
      <w:rFonts w:eastAsiaTheme="minorHAnsi"/>
      <w:b w:val="0"/>
      <w:bCs w:val="0"/>
      <w:i/>
      <w:smallCaps w:val="0"/>
      <w:color w:val="auto"/>
      <w:spacing w:val="0"/>
      <w:sz w:val="24"/>
      <w:szCs w:val="24"/>
      <w:lang w:val="en-US"/>
    </w:rPr>
  </w:style>
  <w:style w:type="paragraph" w:customStyle="1" w:styleId="ImageCaption">
    <w:name w:val="Image Caption"/>
    <w:basedOn w:val="Legenda"/>
    <w:rsid w:val="002D5AD2"/>
    <w:rPr>
      <w:rFonts w:eastAsiaTheme="minorHAnsi"/>
      <w:b w:val="0"/>
      <w:bCs w:val="0"/>
      <w:i/>
      <w:smallCaps w:val="0"/>
      <w:color w:val="auto"/>
      <w:spacing w:val="0"/>
      <w:sz w:val="24"/>
      <w:szCs w:val="24"/>
      <w:lang w:val="en-US"/>
    </w:rPr>
  </w:style>
  <w:style w:type="paragraph" w:customStyle="1" w:styleId="Figure">
    <w:name w:val="Figure"/>
    <w:basedOn w:val="Normal"/>
    <w:rsid w:val="002D5AD2"/>
    <w:pPr>
      <w:spacing w:after="200" w:line="240" w:lineRule="auto"/>
    </w:pPr>
    <w:rPr>
      <w:kern w:val="0"/>
      <w:sz w:val="24"/>
      <w:szCs w:val="24"/>
      <w:lang w:val="en-US"/>
      <w14:ligatures w14:val="none"/>
    </w:rPr>
  </w:style>
  <w:style w:type="paragraph" w:customStyle="1" w:styleId="FigurewithCaption">
    <w:name w:val="Figure with Caption"/>
    <w:basedOn w:val="Figure"/>
    <w:rsid w:val="002D5AD2"/>
    <w:pPr>
      <w:keepNext/>
    </w:pPr>
  </w:style>
  <w:style w:type="character" w:customStyle="1" w:styleId="LegendaChar">
    <w:name w:val="Legenda Char"/>
    <w:aliases w:val="Título e fonte da figura e tabela Char,2. Legenda de Figuras Char,Tabelas e Equações Char"/>
    <w:basedOn w:val="Fontepargpadro"/>
    <w:link w:val="Legenda"/>
    <w:rsid w:val="002D5AD2"/>
    <w:rPr>
      <w:rFonts w:eastAsiaTheme="minorEastAsia"/>
      <w:b/>
      <w:bCs/>
      <w:smallCaps/>
      <w:color w:val="595959" w:themeColor="text1" w:themeTint="A6"/>
      <w:spacing w:val="6"/>
      <w:kern w:val="0"/>
      <w:sz w:val="20"/>
      <w:szCs w:val="20"/>
      <w14:ligatures w14:val="none"/>
    </w:rPr>
  </w:style>
  <w:style w:type="character" w:customStyle="1" w:styleId="VerbatimChar">
    <w:name w:val="Verbatim Char"/>
    <w:basedOn w:val="LegendaChar"/>
    <w:link w:val="SourceCode"/>
    <w:rsid w:val="002D5AD2"/>
    <w:rPr>
      <w:rFonts w:ascii="Consolas" w:eastAsiaTheme="minorEastAsia" w:hAnsi="Consolas"/>
      <w:b/>
      <w:bCs/>
      <w:smallCaps/>
      <w:color w:val="595959" w:themeColor="text1" w:themeTint="A6"/>
      <w:spacing w:val="6"/>
      <w:kern w:val="0"/>
      <w:sz w:val="20"/>
      <w:szCs w:val="20"/>
      <w:shd w:val="clear" w:color="auto" w:fill="F8F8F8"/>
      <w14:ligatures w14:val="none"/>
    </w:rPr>
  </w:style>
  <w:style w:type="paragraph" w:customStyle="1" w:styleId="SourceCode">
    <w:name w:val="Source Code"/>
    <w:basedOn w:val="Normal"/>
    <w:link w:val="VerbatimChar"/>
    <w:rsid w:val="002D5AD2"/>
    <w:pPr>
      <w:shd w:val="clear" w:color="auto" w:fill="F8F8F8"/>
      <w:wordWrap w:val="0"/>
      <w:spacing w:after="200" w:line="240" w:lineRule="auto"/>
    </w:pPr>
    <w:rPr>
      <w:rFonts w:ascii="Consolas" w:eastAsiaTheme="minorEastAsia" w:hAnsi="Consolas"/>
      <w:b/>
      <w:bCs/>
      <w:smallCaps/>
      <w:color w:val="595959" w:themeColor="text1" w:themeTint="A6"/>
      <w:spacing w:val="6"/>
      <w:kern w:val="0"/>
      <w:sz w:val="20"/>
      <w:szCs w:val="20"/>
      <w14:ligatures w14:val="none"/>
    </w:rPr>
  </w:style>
  <w:style w:type="character" w:customStyle="1" w:styleId="KeywordTok">
    <w:name w:val="KeywordTok"/>
    <w:basedOn w:val="VerbatimChar"/>
    <w:rsid w:val="002D5AD2"/>
    <w:rPr>
      <w:rFonts w:ascii="Consolas" w:eastAsiaTheme="minorEastAsia" w:hAnsi="Consolas"/>
      <w:b w:val="0"/>
      <w:bCs/>
      <w:smallCaps/>
      <w:color w:val="204A87"/>
      <w:spacing w:val="6"/>
      <w:kern w:val="0"/>
      <w:sz w:val="20"/>
      <w:szCs w:val="20"/>
      <w:shd w:val="clear" w:color="auto" w:fill="F8F8F8"/>
      <w14:ligatures w14:val="none"/>
    </w:rPr>
  </w:style>
  <w:style w:type="character" w:customStyle="1" w:styleId="DataTypeTok">
    <w:name w:val="DataTypeTok"/>
    <w:basedOn w:val="VerbatimChar"/>
    <w:rsid w:val="002D5AD2"/>
    <w:rPr>
      <w:rFonts w:ascii="Consolas" w:eastAsiaTheme="minorEastAsia" w:hAnsi="Consolas"/>
      <w:b/>
      <w:bCs/>
      <w:smallCaps/>
      <w:color w:val="204A87"/>
      <w:spacing w:val="6"/>
      <w:kern w:val="0"/>
      <w:sz w:val="20"/>
      <w:szCs w:val="20"/>
      <w:shd w:val="clear" w:color="auto" w:fill="F8F8F8"/>
      <w14:ligatures w14:val="none"/>
    </w:rPr>
  </w:style>
  <w:style w:type="character" w:customStyle="1" w:styleId="DecValTok">
    <w:name w:val="DecValTok"/>
    <w:basedOn w:val="VerbatimChar"/>
    <w:rsid w:val="002D5AD2"/>
    <w:rPr>
      <w:rFonts w:ascii="Consolas" w:eastAsiaTheme="minorEastAsia" w:hAnsi="Consolas"/>
      <w:b/>
      <w:bCs/>
      <w:smallCaps/>
      <w:color w:val="0000CF"/>
      <w:spacing w:val="6"/>
      <w:kern w:val="0"/>
      <w:sz w:val="20"/>
      <w:szCs w:val="20"/>
      <w:shd w:val="clear" w:color="auto" w:fill="F8F8F8"/>
      <w14:ligatures w14:val="none"/>
    </w:rPr>
  </w:style>
  <w:style w:type="character" w:customStyle="1" w:styleId="BaseNTok">
    <w:name w:val="BaseNTok"/>
    <w:basedOn w:val="VerbatimChar"/>
    <w:rsid w:val="002D5AD2"/>
    <w:rPr>
      <w:rFonts w:ascii="Consolas" w:eastAsiaTheme="minorEastAsia" w:hAnsi="Consolas"/>
      <w:b/>
      <w:bCs/>
      <w:smallCaps/>
      <w:color w:val="0000CF"/>
      <w:spacing w:val="6"/>
      <w:kern w:val="0"/>
      <w:sz w:val="20"/>
      <w:szCs w:val="20"/>
      <w:shd w:val="clear" w:color="auto" w:fill="F8F8F8"/>
      <w14:ligatures w14:val="none"/>
    </w:rPr>
  </w:style>
  <w:style w:type="character" w:customStyle="1" w:styleId="FloatTok">
    <w:name w:val="FloatTok"/>
    <w:basedOn w:val="VerbatimChar"/>
    <w:rsid w:val="002D5AD2"/>
    <w:rPr>
      <w:rFonts w:ascii="Consolas" w:eastAsiaTheme="minorEastAsia" w:hAnsi="Consolas"/>
      <w:b/>
      <w:bCs/>
      <w:smallCaps/>
      <w:color w:val="0000CF"/>
      <w:spacing w:val="6"/>
      <w:kern w:val="0"/>
      <w:sz w:val="20"/>
      <w:szCs w:val="20"/>
      <w:shd w:val="clear" w:color="auto" w:fill="F8F8F8"/>
      <w14:ligatures w14:val="none"/>
    </w:rPr>
  </w:style>
  <w:style w:type="character" w:customStyle="1" w:styleId="ConstantTok">
    <w:name w:val="ConstantTok"/>
    <w:basedOn w:val="VerbatimChar"/>
    <w:rsid w:val="002D5AD2"/>
    <w:rPr>
      <w:rFonts w:ascii="Consolas" w:eastAsiaTheme="minorEastAsia" w:hAnsi="Consolas"/>
      <w:b/>
      <w:bCs/>
      <w:smallCaps/>
      <w:color w:val="000000"/>
      <w:spacing w:val="6"/>
      <w:kern w:val="0"/>
      <w:sz w:val="20"/>
      <w:szCs w:val="20"/>
      <w:shd w:val="clear" w:color="auto" w:fill="F8F8F8"/>
      <w14:ligatures w14:val="none"/>
    </w:rPr>
  </w:style>
  <w:style w:type="character" w:customStyle="1" w:styleId="CharTok">
    <w:name w:val="CharTok"/>
    <w:basedOn w:val="VerbatimChar"/>
    <w:rsid w:val="002D5AD2"/>
    <w:rPr>
      <w:rFonts w:ascii="Consolas" w:eastAsiaTheme="minorEastAsia" w:hAnsi="Consolas"/>
      <w:b/>
      <w:bCs/>
      <w:smallCaps/>
      <w:color w:val="4E9A06"/>
      <w:spacing w:val="6"/>
      <w:kern w:val="0"/>
      <w:sz w:val="20"/>
      <w:szCs w:val="20"/>
      <w:shd w:val="clear" w:color="auto" w:fill="F8F8F8"/>
      <w14:ligatures w14:val="none"/>
    </w:rPr>
  </w:style>
  <w:style w:type="character" w:customStyle="1" w:styleId="SpecialCharTok">
    <w:name w:val="SpecialCharTok"/>
    <w:basedOn w:val="VerbatimChar"/>
    <w:rsid w:val="002D5AD2"/>
    <w:rPr>
      <w:rFonts w:ascii="Consolas" w:eastAsiaTheme="minorEastAsia" w:hAnsi="Consolas"/>
      <w:b/>
      <w:bCs/>
      <w:smallCaps/>
      <w:color w:val="000000"/>
      <w:spacing w:val="6"/>
      <w:kern w:val="0"/>
      <w:sz w:val="20"/>
      <w:szCs w:val="20"/>
      <w:shd w:val="clear" w:color="auto" w:fill="F8F8F8"/>
      <w14:ligatures w14:val="none"/>
    </w:rPr>
  </w:style>
  <w:style w:type="character" w:customStyle="1" w:styleId="StringTok">
    <w:name w:val="StringTok"/>
    <w:basedOn w:val="VerbatimChar"/>
    <w:rsid w:val="002D5AD2"/>
    <w:rPr>
      <w:rFonts w:ascii="Consolas" w:eastAsiaTheme="minorEastAsia" w:hAnsi="Consolas"/>
      <w:b/>
      <w:bCs/>
      <w:smallCaps/>
      <w:color w:val="4E9A06"/>
      <w:spacing w:val="6"/>
      <w:kern w:val="0"/>
      <w:sz w:val="20"/>
      <w:szCs w:val="20"/>
      <w:shd w:val="clear" w:color="auto" w:fill="F8F8F8"/>
      <w14:ligatures w14:val="none"/>
    </w:rPr>
  </w:style>
  <w:style w:type="character" w:customStyle="1" w:styleId="VerbatimStringTok">
    <w:name w:val="VerbatimStringTok"/>
    <w:basedOn w:val="VerbatimChar"/>
    <w:rsid w:val="002D5AD2"/>
    <w:rPr>
      <w:rFonts w:ascii="Consolas" w:eastAsiaTheme="minorEastAsia" w:hAnsi="Consolas"/>
      <w:b/>
      <w:bCs/>
      <w:smallCaps/>
      <w:color w:val="4E9A06"/>
      <w:spacing w:val="6"/>
      <w:kern w:val="0"/>
      <w:sz w:val="20"/>
      <w:szCs w:val="20"/>
      <w:shd w:val="clear" w:color="auto" w:fill="F8F8F8"/>
      <w14:ligatures w14:val="none"/>
    </w:rPr>
  </w:style>
  <w:style w:type="character" w:customStyle="1" w:styleId="SpecialStringTok">
    <w:name w:val="SpecialStringTok"/>
    <w:basedOn w:val="VerbatimChar"/>
    <w:rsid w:val="002D5AD2"/>
    <w:rPr>
      <w:rFonts w:ascii="Consolas" w:eastAsiaTheme="minorEastAsia" w:hAnsi="Consolas"/>
      <w:b/>
      <w:bCs/>
      <w:smallCaps/>
      <w:color w:val="4E9A06"/>
      <w:spacing w:val="6"/>
      <w:kern w:val="0"/>
      <w:sz w:val="20"/>
      <w:szCs w:val="20"/>
      <w:shd w:val="clear" w:color="auto" w:fill="F8F8F8"/>
      <w14:ligatures w14:val="none"/>
    </w:rPr>
  </w:style>
  <w:style w:type="character" w:customStyle="1" w:styleId="ImportTok">
    <w:name w:val="ImportTok"/>
    <w:basedOn w:val="VerbatimChar"/>
    <w:rsid w:val="002D5AD2"/>
    <w:rPr>
      <w:rFonts w:ascii="Consolas" w:eastAsiaTheme="minorEastAsia" w:hAnsi="Consolas"/>
      <w:b/>
      <w:bCs/>
      <w:smallCaps/>
      <w:color w:val="595959" w:themeColor="text1" w:themeTint="A6"/>
      <w:spacing w:val="6"/>
      <w:kern w:val="0"/>
      <w:sz w:val="20"/>
      <w:szCs w:val="20"/>
      <w:shd w:val="clear" w:color="auto" w:fill="F8F8F8"/>
      <w14:ligatures w14:val="none"/>
    </w:rPr>
  </w:style>
  <w:style w:type="character" w:customStyle="1" w:styleId="CommentTok">
    <w:name w:val="CommentTok"/>
    <w:basedOn w:val="VerbatimChar"/>
    <w:rsid w:val="002D5AD2"/>
    <w:rPr>
      <w:rFonts w:ascii="Consolas" w:eastAsiaTheme="minorEastAsia" w:hAnsi="Consolas"/>
      <w:b/>
      <w:bCs/>
      <w:i/>
      <w:smallCaps/>
      <w:color w:val="8F5902"/>
      <w:spacing w:val="6"/>
      <w:kern w:val="0"/>
      <w:sz w:val="20"/>
      <w:szCs w:val="20"/>
      <w:shd w:val="clear" w:color="auto" w:fill="F8F8F8"/>
      <w14:ligatures w14:val="none"/>
    </w:rPr>
  </w:style>
  <w:style w:type="character" w:customStyle="1" w:styleId="DocumentationTok">
    <w:name w:val="DocumentationTok"/>
    <w:basedOn w:val="VerbatimChar"/>
    <w:rsid w:val="002D5AD2"/>
    <w:rPr>
      <w:rFonts w:ascii="Consolas" w:eastAsiaTheme="minorEastAsia" w:hAnsi="Consolas"/>
      <w:b w:val="0"/>
      <w:bCs/>
      <w:i/>
      <w:smallCaps/>
      <w:color w:val="8F5902"/>
      <w:spacing w:val="6"/>
      <w:kern w:val="0"/>
      <w:sz w:val="20"/>
      <w:szCs w:val="20"/>
      <w:shd w:val="clear" w:color="auto" w:fill="F8F8F8"/>
      <w14:ligatures w14:val="none"/>
    </w:rPr>
  </w:style>
  <w:style w:type="character" w:customStyle="1" w:styleId="AnnotationTok">
    <w:name w:val="AnnotationTok"/>
    <w:basedOn w:val="VerbatimChar"/>
    <w:rsid w:val="002D5AD2"/>
    <w:rPr>
      <w:rFonts w:ascii="Consolas" w:eastAsiaTheme="minorEastAsia" w:hAnsi="Consolas"/>
      <w:b w:val="0"/>
      <w:bCs/>
      <w:i/>
      <w:smallCaps/>
      <w:color w:val="8F5902"/>
      <w:spacing w:val="6"/>
      <w:kern w:val="0"/>
      <w:sz w:val="20"/>
      <w:szCs w:val="20"/>
      <w:shd w:val="clear" w:color="auto" w:fill="F8F8F8"/>
      <w14:ligatures w14:val="none"/>
    </w:rPr>
  </w:style>
  <w:style w:type="character" w:customStyle="1" w:styleId="CommentVarTok">
    <w:name w:val="CommentVarTok"/>
    <w:basedOn w:val="VerbatimChar"/>
    <w:rsid w:val="002D5AD2"/>
    <w:rPr>
      <w:rFonts w:ascii="Consolas" w:eastAsiaTheme="minorEastAsia" w:hAnsi="Consolas"/>
      <w:b w:val="0"/>
      <w:bCs/>
      <w:i/>
      <w:smallCaps/>
      <w:color w:val="8F5902"/>
      <w:spacing w:val="6"/>
      <w:kern w:val="0"/>
      <w:sz w:val="20"/>
      <w:szCs w:val="20"/>
      <w:shd w:val="clear" w:color="auto" w:fill="F8F8F8"/>
      <w14:ligatures w14:val="none"/>
    </w:rPr>
  </w:style>
  <w:style w:type="character" w:customStyle="1" w:styleId="OtherTok">
    <w:name w:val="OtherTok"/>
    <w:basedOn w:val="VerbatimChar"/>
    <w:rsid w:val="002D5AD2"/>
    <w:rPr>
      <w:rFonts w:ascii="Consolas" w:eastAsiaTheme="minorEastAsia" w:hAnsi="Consolas"/>
      <w:b/>
      <w:bCs/>
      <w:smallCaps/>
      <w:color w:val="8F5902"/>
      <w:spacing w:val="6"/>
      <w:kern w:val="0"/>
      <w:sz w:val="20"/>
      <w:szCs w:val="20"/>
      <w:shd w:val="clear" w:color="auto" w:fill="F8F8F8"/>
      <w14:ligatures w14:val="none"/>
    </w:rPr>
  </w:style>
  <w:style w:type="character" w:customStyle="1" w:styleId="FunctionTok">
    <w:name w:val="FunctionTok"/>
    <w:basedOn w:val="VerbatimChar"/>
    <w:rsid w:val="002D5AD2"/>
    <w:rPr>
      <w:rFonts w:ascii="Consolas" w:eastAsiaTheme="minorEastAsia" w:hAnsi="Consolas"/>
      <w:b/>
      <w:bCs/>
      <w:smallCaps/>
      <w:color w:val="000000"/>
      <w:spacing w:val="6"/>
      <w:kern w:val="0"/>
      <w:sz w:val="20"/>
      <w:szCs w:val="20"/>
      <w:shd w:val="clear" w:color="auto" w:fill="F8F8F8"/>
      <w14:ligatures w14:val="none"/>
    </w:rPr>
  </w:style>
  <w:style w:type="character" w:customStyle="1" w:styleId="VariableTok">
    <w:name w:val="VariableTok"/>
    <w:basedOn w:val="VerbatimChar"/>
    <w:rsid w:val="002D5AD2"/>
    <w:rPr>
      <w:rFonts w:ascii="Consolas" w:eastAsiaTheme="minorEastAsia" w:hAnsi="Consolas"/>
      <w:b/>
      <w:bCs/>
      <w:smallCaps/>
      <w:color w:val="000000"/>
      <w:spacing w:val="6"/>
      <w:kern w:val="0"/>
      <w:sz w:val="20"/>
      <w:szCs w:val="20"/>
      <w:shd w:val="clear" w:color="auto" w:fill="F8F8F8"/>
      <w14:ligatures w14:val="none"/>
    </w:rPr>
  </w:style>
  <w:style w:type="character" w:customStyle="1" w:styleId="ControlFlowTok">
    <w:name w:val="ControlFlowTok"/>
    <w:basedOn w:val="VerbatimChar"/>
    <w:rsid w:val="002D5AD2"/>
    <w:rPr>
      <w:rFonts w:ascii="Consolas" w:eastAsiaTheme="minorEastAsia" w:hAnsi="Consolas"/>
      <w:b w:val="0"/>
      <w:bCs/>
      <w:smallCaps/>
      <w:color w:val="204A87"/>
      <w:spacing w:val="6"/>
      <w:kern w:val="0"/>
      <w:sz w:val="20"/>
      <w:szCs w:val="20"/>
      <w:shd w:val="clear" w:color="auto" w:fill="F8F8F8"/>
      <w14:ligatures w14:val="none"/>
    </w:rPr>
  </w:style>
  <w:style w:type="character" w:customStyle="1" w:styleId="OperatorTok">
    <w:name w:val="OperatorTok"/>
    <w:basedOn w:val="VerbatimChar"/>
    <w:rsid w:val="002D5AD2"/>
    <w:rPr>
      <w:rFonts w:ascii="Consolas" w:eastAsiaTheme="minorEastAsia" w:hAnsi="Consolas"/>
      <w:b w:val="0"/>
      <w:bCs/>
      <w:smallCaps/>
      <w:color w:val="CE5C00"/>
      <w:spacing w:val="6"/>
      <w:kern w:val="0"/>
      <w:sz w:val="20"/>
      <w:szCs w:val="20"/>
      <w:shd w:val="clear" w:color="auto" w:fill="F8F8F8"/>
      <w14:ligatures w14:val="none"/>
    </w:rPr>
  </w:style>
  <w:style w:type="character" w:customStyle="1" w:styleId="BuiltInTok">
    <w:name w:val="BuiltInTok"/>
    <w:basedOn w:val="VerbatimChar"/>
    <w:rsid w:val="002D5AD2"/>
    <w:rPr>
      <w:rFonts w:ascii="Consolas" w:eastAsiaTheme="minorEastAsia" w:hAnsi="Consolas"/>
      <w:b/>
      <w:bCs/>
      <w:smallCaps/>
      <w:color w:val="595959" w:themeColor="text1" w:themeTint="A6"/>
      <w:spacing w:val="6"/>
      <w:kern w:val="0"/>
      <w:sz w:val="20"/>
      <w:szCs w:val="20"/>
      <w:shd w:val="clear" w:color="auto" w:fill="F8F8F8"/>
      <w14:ligatures w14:val="none"/>
    </w:rPr>
  </w:style>
  <w:style w:type="character" w:customStyle="1" w:styleId="ExtensionTok">
    <w:name w:val="ExtensionTok"/>
    <w:basedOn w:val="VerbatimChar"/>
    <w:rsid w:val="002D5AD2"/>
    <w:rPr>
      <w:rFonts w:ascii="Consolas" w:eastAsiaTheme="minorEastAsia" w:hAnsi="Consolas"/>
      <w:b/>
      <w:bCs/>
      <w:smallCaps/>
      <w:color w:val="595959" w:themeColor="text1" w:themeTint="A6"/>
      <w:spacing w:val="6"/>
      <w:kern w:val="0"/>
      <w:sz w:val="20"/>
      <w:szCs w:val="20"/>
      <w:shd w:val="clear" w:color="auto" w:fill="F8F8F8"/>
      <w14:ligatures w14:val="none"/>
    </w:rPr>
  </w:style>
  <w:style w:type="character" w:customStyle="1" w:styleId="PreprocessorTok">
    <w:name w:val="PreprocessorTok"/>
    <w:basedOn w:val="VerbatimChar"/>
    <w:rsid w:val="002D5AD2"/>
    <w:rPr>
      <w:rFonts w:ascii="Consolas" w:eastAsiaTheme="minorEastAsia" w:hAnsi="Consolas"/>
      <w:b/>
      <w:bCs/>
      <w:i/>
      <w:smallCaps/>
      <w:color w:val="8F5902"/>
      <w:spacing w:val="6"/>
      <w:kern w:val="0"/>
      <w:sz w:val="20"/>
      <w:szCs w:val="20"/>
      <w:shd w:val="clear" w:color="auto" w:fill="F8F8F8"/>
      <w14:ligatures w14:val="none"/>
    </w:rPr>
  </w:style>
  <w:style w:type="character" w:customStyle="1" w:styleId="AttributeTok">
    <w:name w:val="AttributeTok"/>
    <w:basedOn w:val="VerbatimChar"/>
    <w:rsid w:val="002D5AD2"/>
    <w:rPr>
      <w:rFonts w:ascii="Consolas" w:eastAsiaTheme="minorEastAsia" w:hAnsi="Consolas"/>
      <w:b/>
      <w:bCs/>
      <w:smallCaps/>
      <w:color w:val="C4A000"/>
      <w:spacing w:val="6"/>
      <w:kern w:val="0"/>
      <w:sz w:val="20"/>
      <w:szCs w:val="20"/>
      <w:shd w:val="clear" w:color="auto" w:fill="F8F8F8"/>
      <w14:ligatures w14:val="none"/>
    </w:rPr>
  </w:style>
  <w:style w:type="character" w:customStyle="1" w:styleId="RegionMarkerTok">
    <w:name w:val="RegionMarkerTok"/>
    <w:basedOn w:val="VerbatimChar"/>
    <w:rsid w:val="002D5AD2"/>
    <w:rPr>
      <w:rFonts w:ascii="Consolas" w:eastAsiaTheme="minorEastAsia" w:hAnsi="Consolas"/>
      <w:b/>
      <w:bCs/>
      <w:smallCaps/>
      <w:color w:val="595959" w:themeColor="text1" w:themeTint="A6"/>
      <w:spacing w:val="6"/>
      <w:kern w:val="0"/>
      <w:sz w:val="20"/>
      <w:szCs w:val="20"/>
      <w:shd w:val="clear" w:color="auto" w:fill="F8F8F8"/>
      <w14:ligatures w14:val="none"/>
    </w:rPr>
  </w:style>
  <w:style w:type="character" w:customStyle="1" w:styleId="InformationTok">
    <w:name w:val="InformationTok"/>
    <w:basedOn w:val="VerbatimChar"/>
    <w:rsid w:val="002D5AD2"/>
    <w:rPr>
      <w:rFonts w:ascii="Consolas" w:eastAsiaTheme="minorEastAsia" w:hAnsi="Consolas"/>
      <w:b w:val="0"/>
      <w:bCs/>
      <w:i/>
      <w:smallCaps/>
      <w:color w:val="8F5902"/>
      <w:spacing w:val="6"/>
      <w:kern w:val="0"/>
      <w:sz w:val="20"/>
      <w:szCs w:val="20"/>
      <w:shd w:val="clear" w:color="auto" w:fill="F8F8F8"/>
      <w14:ligatures w14:val="none"/>
    </w:rPr>
  </w:style>
  <w:style w:type="character" w:customStyle="1" w:styleId="WarningTok">
    <w:name w:val="WarningTok"/>
    <w:basedOn w:val="VerbatimChar"/>
    <w:rsid w:val="002D5AD2"/>
    <w:rPr>
      <w:rFonts w:ascii="Consolas" w:eastAsiaTheme="minorEastAsia" w:hAnsi="Consolas"/>
      <w:b w:val="0"/>
      <w:bCs/>
      <w:i/>
      <w:smallCaps/>
      <w:color w:val="8F5902"/>
      <w:spacing w:val="6"/>
      <w:kern w:val="0"/>
      <w:sz w:val="20"/>
      <w:szCs w:val="20"/>
      <w:shd w:val="clear" w:color="auto" w:fill="F8F8F8"/>
      <w14:ligatures w14:val="none"/>
    </w:rPr>
  </w:style>
  <w:style w:type="character" w:customStyle="1" w:styleId="AlertTok">
    <w:name w:val="AlertTok"/>
    <w:basedOn w:val="VerbatimChar"/>
    <w:rsid w:val="002D5AD2"/>
    <w:rPr>
      <w:rFonts w:ascii="Consolas" w:eastAsiaTheme="minorEastAsia" w:hAnsi="Consolas"/>
      <w:b/>
      <w:bCs/>
      <w:smallCaps/>
      <w:color w:val="EF2929"/>
      <w:spacing w:val="6"/>
      <w:kern w:val="0"/>
      <w:sz w:val="20"/>
      <w:szCs w:val="20"/>
      <w:shd w:val="clear" w:color="auto" w:fill="F8F8F8"/>
      <w14:ligatures w14:val="none"/>
    </w:rPr>
  </w:style>
  <w:style w:type="character" w:customStyle="1" w:styleId="ErrorTok">
    <w:name w:val="ErrorTok"/>
    <w:basedOn w:val="VerbatimChar"/>
    <w:rsid w:val="002D5AD2"/>
    <w:rPr>
      <w:rFonts w:ascii="Consolas" w:eastAsiaTheme="minorEastAsia" w:hAnsi="Consolas"/>
      <w:b w:val="0"/>
      <w:bCs/>
      <w:smallCaps/>
      <w:color w:val="A40000"/>
      <w:spacing w:val="6"/>
      <w:kern w:val="0"/>
      <w:sz w:val="20"/>
      <w:szCs w:val="20"/>
      <w:shd w:val="clear" w:color="auto" w:fill="F8F8F8"/>
      <w14:ligatures w14:val="none"/>
    </w:rPr>
  </w:style>
  <w:style w:type="character" w:customStyle="1" w:styleId="NormalTok">
    <w:name w:val="NormalTok"/>
    <w:basedOn w:val="VerbatimChar"/>
    <w:rsid w:val="002D5AD2"/>
    <w:rPr>
      <w:rFonts w:ascii="Consolas" w:eastAsiaTheme="minorEastAsia" w:hAnsi="Consolas"/>
      <w:b/>
      <w:bCs/>
      <w:smallCaps/>
      <w:color w:val="595959" w:themeColor="text1" w:themeTint="A6"/>
      <w:spacing w:val="6"/>
      <w:kern w:val="0"/>
      <w:sz w:val="20"/>
      <w:szCs w:val="20"/>
      <w:shd w:val="clear" w:color="auto" w:fill="F8F8F8"/>
      <w14:ligatures w14:val="none"/>
    </w:rPr>
  </w:style>
  <w:style w:type="character" w:styleId="Nmerodelinha">
    <w:name w:val="line number"/>
    <w:basedOn w:val="Fontepargpadro"/>
    <w:semiHidden/>
    <w:unhideWhenUsed/>
    <w:rsid w:val="002D5AD2"/>
  </w:style>
  <w:style w:type="character" w:styleId="TextodoEspaoReservado">
    <w:name w:val="Placeholder Text"/>
    <w:basedOn w:val="Fontepargpadro"/>
    <w:semiHidden/>
    <w:rsid w:val="002D5AD2"/>
    <w:rPr>
      <w:color w:val="808080"/>
    </w:rPr>
  </w:style>
  <w:style w:type="character" w:customStyle="1" w:styleId="MenoPendente1">
    <w:name w:val="Menção Pendente1"/>
    <w:basedOn w:val="Fontepargpadro"/>
    <w:uiPriority w:val="99"/>
    <w:semiHidden/>
    <w:unhideWhenUsed/>
    <w:rsid w:val="002D5AD2"/>
    <w:rPr>
      <w:color w:val="605E5C"/>
      <w:shd w:val="clear" w:color="auto" w:fill="E1DFDD"/>
    </w:rPr>
  </w:style>
  <w:style w:type="character" w:customStyle="1" w:styleId="shorttext">
    <w:name w:val="short_text"/>
    <w:basedOn w:val="Fontepargpadro"/>
    <w:rsid w:val="002D5AD2"/>
  </w:style>
  <w:style w:type="character" w:customStyle="1" w:styleId="Refdenotaderodap1">
    <w:name w:val="Ref. de nota de rodapé1"/>
    <w:rsid w:val="002D5AD2"/>
    <w:rPr>
      <w:vertAlign w:val="superscript"/>
    </w:rPr>
  </w:style>
  <w:style w:type="table" w:customStyle="1" w:styleId="1">
    <w:name w:val="1"/>
    <w:basedOn w:val="Tabelanormal"/>
    <w:rsid w:val="005D55D0"/>
    <w:pPr>
      <w:spacing w:after="0" w:line="360" w:lineRule="auto"/>
      <w:ind w:firstLine="709"/>
      <w:jc w:val="both"/>
    </w:pPr>
    <w:rPr>
      <w:rFonts w:ascii="Times New Roman" w:eastAsia="Times New Roman" w:hAnsi="Times New Roman" w:cs="Times New Roman"/>
      <w:kern w:val="0"/>
      <w:sz w:val="24"/>
      <w:szCs w:val="24"/>
      <w:lang w:eastAsia="pt-BR"/>
      <w14:ligatures w14:val="none"/>
    </w:rPr>
    <w:tblPr>
      <w:tblStyleRowBandSize w:val="1"/>
      <w:tblStyleColBandSize w:val="1"/>
      <w:tblInd w:w="0" w:type="nil"/>
    </w:tblPr>
  </w:style>
  <w:style w:type="character" w:customStyle="1" w:styleId="cf01">
    <w:name w:val="cf01"/>
    <w:basedOn w:val="Fontepargpadro"/>
    <w:rsid w:val="005D55D0"/>
    <w:rPr>
      <w:rFonts w:ascii="Segoe UI" w:hAnsi="Segoe UI" w:cs="Segoe UI" w:hint="default"/>
      <w:sz w:val="18"/>
      <w:szCs w:val="18"/>
    </w:rPr>
  </w:style>
  <w:style w:type="paragraph" w:styleId="Partesuperior-zdoformulrio">
    <w:name w:val="HTML Top of Form"/>
    <w:basedOn w:val="Normal"/>
    <w:next w:val="Normal"/>
    <w:link w:val="Partesuperior-zdoformulrioChar"/>
    <w:hidden/>
    <w:uiPriority w:val="99"/>
    <w:semiHidden/>
    <w:unhideWhenUsed/>
    <w:rsid w:val="008634F6"/>
    <w:pPr>
      <w:pBdr>
        <w:bottom w:val="single" w:sz="6" w:space="1" w:color="auto"/>
      </w:pBdr>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superior-zdoformulrioChar">
    <w:name w:val="Parte superior-z do formulário Char"/>
    <w:basedOn w:val="Fontepargpadro"/>
    <w:link w:val="Partesuperior-zdoformulrio"/>
    <w:uiPriority w:val="99"/>
    <w:semiHidden/>
    <w:rsid w:val="008634F6"/>
    <w:rPr>
      <w:rFonts w:ascii="Arial" w:eastAsia="Times New Roman" w:hAnsi="Arial" w:cs="Arial"/>
      <w:vanish/>
      <w:kern w:val="0"/>
      <w:sz w:val="16"/>
      <w:szCs w:val="16"/>
      <w:lang w:eastAsia="pt-BR"/>
      <w14:ligatures w14:val="none"/>
    </w:rPr>
  </w:style>
  <w:style w:type="character" w:customStyle="1" w:styleId="f1">
    <w:name w:val="f1"/>
    <w:basedOn w:val="Fontepargpadro"/>
    <w:rsid w:val="008634F6"/>
  </w:style>
  <w:style w:type="character" w:customStyle="1" w:styleId="group-doi">
    <w:name w:val="group-doi"/>
    <w:basedOn w:val="Fontepargpadro"/>
    <w:rsid w:val="008634F6"/>
  </w:style>
  <w:style w:type="character" w:customStyle="1" w:styleId="familyname">
    <w:name w:val="familyname"/>
    <w:basedOn w:val="Fontepargpadro"/>
    <w:rsid w:val="008634F6"/>
  </w:style>
  <w:style w:type="character" w:customStyle="1" w:styleId="text-truncate">
    <w:name w:val="text-truncate"/>
    <w:basedOn w:val="Fontepargpadro"/>
    <w:rsid w:val="008634F6"/>
  </w:style>
  <w:style w:type="paragraph" w:customStyle="1" w:styleId="Epgrafe">
    <w:name w:val="_Epígrafe"/>
    <w:basedOn w:val="Normal"/>
    <w:rsid w:val="008634F6"/>
    <w:pPr>
      <w:spacing w:before="120" w:after="0" w:line="240" w:lineRule="auto"/>
      <w:jc w:val="center"/>
    </w:pPr>
    <w:rPr>
      <w:rFonts w:ascii="Tahoma" w:eastAsia="Times New Roman" w:hAnsi="Tahoma" w:cs="Tahoma"/>
      <w:b/>
      <w:kern w:val="0"/>
      <w:sz w:val="24"/>
      <w:szCs w:val="24"/>
      <w:lang w:eastAsia="pt-BR"/>
      <w14:ligatures w14:val="none"/>
    </w:rPr>
  </w:style>
  <w:style w:type="character" w:customStyle="1" w:styleId="a-size-extra-large">
    <w:name w:val="a-size-extra-large"/>
    <w:basedOn w:val="Fontepargpadro"/>
    <w:rsid w:val="008634F6"/>
  </w:style>
  <w:style w:type="character" w:customStyle="1" w:styleId="ng-star-inserted">
    <w:name w:val="ng-star-inserted"/>
    <w:basedOn w:val="Fontepargpadro"/>
    <w:rsid w:val="008634F6"/>
  </w:style>
  <w:style w:type="character" w:customStyle="1" w:styleId="bold">
    <w:name w:val="bold"/>
    <w:basedOn w:val="Fontepargpadro"/>
    <w:rsid w:val="008634F6"/>
  </w:style>
  <w:style w:type="paragraph" w:customStyle="1" w:styleId="Ttulo11">
    <w:name w:val="Título 11"/>
    <w:basedOn w:val="Normal"/>
    <w:uiPriority w:val="1"/>
    <w:qFormat/>
    <w:rsid w:val="00815448"/>
    <w:pPr>
      <w:widowControl w:val="0"/>
      <w:autoSpaceDE w:val="0"/>
      <w:autoSpaceDN w:val="0"/>
      <w:spacing w:after="0" w:line="240" w:lineRule="auto"/>
      <w:ind w:left="501"/>
      <w:outlineLvl w:val="1"/>
    </w:pPr>
    <w:rPr>
      <w:rFonts w:ascii="Arial" w:eastAsia="Arial" w:hAnsi="Arial" w:cs="Arial"/>
      <w:b/>
      <w:bCs/>
      <w:kern w:val="0"/>
      <w:sz w:val="24"/>
      <w:szCs w:val="24"/>
      <w:lang w:val="pt-PT"/>
      <w14:ligatures w14:val="none"/>
    </w:rPr>
  </w:style>
  <w:style w:type="paragraph" w:customStyle="1" w:styleId="trt0xe">
    <w:name w:val="trt0xe"/>
    <w:basedOn w:val="Normal"/>
    <w:rsid w:val="00B715D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5">
    <w:name w:val="A5"/>
    <w:uiPriority w:val="99"/>
    <w:qFormat/>
    <w:rsid w:val="00B715D7"/>
    <w:rPr>
      <w:rFonts w:cs="Adobe Garamond"/>
      <w:i/>
      <w:iCs/>
      <w:color w:val="000000"/>
    </w:rPr>
  </w:style>
  <w:style w:type="character" w:customStyle="1" w:styleId="A6">
    <w:name w:val="A6"/>
    <w:uiPriority w:val="99"/>
    <w:rsid w:val="00B715D7"/>
    <w:rPr>
      <w:rFonts w:cs="Adobe Garamond"/>
      <w:color w:val="000000"/>
      <w:sz w:val="14"/>
      <w:szCs w:val="14"/>
    </w:rPr>
  </w:style>
  <w:style w:type="character" w:customStyle="1" w:styleId="A1">
    <w:name w:val="A1"/>
    <w:uiPriority w:val="99"/>
    <w:rsid w:val="00B715D7"/>
    <w:rPr>
      <w:color w:val="000000"/>
      <w:sz w:val="16"/>
      <w:szCs w:val="16"/>
    </w:rPr>
  </w:style>
  <w:style w:type="character" w:customStyle="1" w:styleId="uv3um">
    <w:name w:val="uv3um"/>
    <w:basedOn w:val="Fontepargpadro"/>
    <w:rsid w:val="00B715D7"/>
  </w:style>
  <w:style w:type="character" w:customStyle="1" w:styleId="style-scope">
    <w:name w:val="style-scope"/>
    <w:basedOn w:val="Fontepargpadro"/>
    <w:rsid w:val="00B715D7"/>
  </w:style>
  <w:style w:type="character" w:customStyle="1" w:styleId="yt-core-attributed-string--link-inherit-color">
    <w:name w:val="yt-core-attributed-string--link-inherit-color"/>
    <w:basedOn w:val="Fontepargpadro"/>
    <w:rsid w:val="00B715D7"/>
  </w:style>
  <w:style w:type="paragraph" w:styleId="TextosemFormatao">
    <w:name w:val="Plain Text"/>
    <w:basedOn w:val="Normal"/>
    <w:link w:val="TextosemFormataoChar"/>
    <w:uiPriority w:val="99"/>
    <w:unhideWhenUsed/>
    <w:rsid w:val="00160D8F"/>
    <w:pPr>
      <w:spacing w:after="0" w:line="240" w:lineRule="auto"/>
    </w:pPr>
    <w:rPr>
      <w:rFonts w:ascii="Consolas" w:hAnsi="Consolas"/>
      <w:kern w:val="0"/>
      <w:sz w:val="21"/>
      <w:szCs w:val="21"/>
      <w14:ligatures w14:val="none"/>
    </w:rPr>
  </w:style>
  <w:style w:type="character" w:customStyle="1" w:styleId="TextosemFormataoChar">
    <w:name w:val="Texto sem Formatação Char"/>
    <w:basedOn w:val="Fontepargpadro"/>
    <w:link w:val="TextosemFormatao"/>
    <w:uiPriority w:val="99"/>
    <w:rsid w:val="00160D8F"/>
    <w:rPr>
      <w:rFonts w:ascii="Consolas" w:hAnsi="Consolas"/>
      <w:kern w:val="0"/>
      <w:sz w:val="21"/>
      <w:szCs w:val="21"/>
      <w14:ligatures w14:val="none"/>
    </w:rPr>
  </w:style>
  <w:style w:type="character" w:customStyle="1" w:styleId="label">
    <w:name w:val="label"/>
    <w:basedOn w:val="Fontepargpadro"/>
    <w:rsid w:val="00E70559"/>
  </w:style>
  <w:style w:type="character" w:customStyle="1" w:styleId="CORPO1Char">
    <w:name w:val="CORPO1 Char"/>
    <w:basedOn w:val="Fontepargpadro"/>
    <w:link w:val="CORPO1"/>
    <w:qFormat/>
    <w:rsid w:val="00E87D28"/>
    <w:rPr>
      <w:sz w:val="24"/>
      <w:szCs w:val="24"/>
    </w:rPr>
  </w:style>
  <w:style w:type="paragraph" w:customStyle="1" w:styleId="CORPO1">
    <w:name w:val="CORPO1"/>
    <w:basedOn w:val="Normal"/>
    <w:link w:val="CORPO1Char"/>
    <w:qFormat/>
    <w:rsid w:val="00E87D28"/>
    <w:pPr>
      <w:suppressAutoHyphens/>
      <w:spacing w:after="0" w:line="360" w:lineRule="auto"/>
      <w:ind w:firstLine="709"/>
      <w:jc w:val="both"/>
    </w:pPr>
    <w:rPr>
      <w:sz w:val="24"/>
      <w:szCs w:val="24"/>
    </w:rPr>
  </w:style>
  <w:style w:type="paragraph" w:customStyle="1" w:styleId="SemEspaamento1">
    <w:name w:val="Sem Espaçamento1"/>
    <w:rsid w:val="002A68AE"/>
    <w:pPr>
      <w:suppressAutoHyphens/>
      <w:spacing w:after="0" w:line="240" w:lineRule="auto"/>
    </w:pPr>
    <w:rPr>
      <w:rFonts w:ascii="Calibri" w:eastAsia="Times New Roman" w:hAnsi="Calibri" w:cs="Calibri"/>
      <w:kern w:val="1"/>
      <w:lang w:eastAsia="zh-CN"/>
      <w14:ligatures w14:val="none"/>
    </w:rPr>
  </w:style>
  <w:style w:type="paragraph" w:customStyle="1" w:styleId="TableContents">
    <w:name w:val="Table Contents"/>
    <w:basedOn w:val="Normal"/>
    <w:qFormat/>
    <w:rsid w:val="002A68AE"/>
    <w:pPr>
      <w:widowControl w:val="0"/>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table" w:customStyle="1" w:styleId="SimplesTabela22">
    <w:name w:val="Simples Tabela 22"/>
    <w:basedOn w:val="Tabelanormal"/>
    <w:uiPriority w:val="42"/>
    <w:rsid w:val="00910E7B"/>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d-label">
    <w:name w:val="id-label"/>
    <w:basedOn w:val="Fontepargpadro"/>
    <w:rsid w:val="00910E7B"/>
  </w:style>
  <w:style w:type="character" w:customStyle="1" w:styleId="Caracteresdenotadefim">
    <w:name w:val="Caracteres de nota de fim"/>
    <w:qFormat/>
    <w:rsid w:val="00BA0A39"/>
  </w:style>
  <w:style w:type="character" w:styleId="Refdenotadefim">
    <w:name w:val="endnote reference"/>
    <w:rsid w:val="00BA0A39"/>
    <w:rPr>
      <w:vertAlign w:val="superscript"/>
    </w:rPr>
  </w:style>
  <w:style w:type="paragraph" w:styleId="Lista">
    <w:name w:val="List"/>
    <w:basedOn w:val="Corpodotexto"/>
    <w:uiPriority w:val="99"/>
    <w:rsid w:val="00BA0A39"/>
    <w:rPr>
      <w:rFonts w:cs="Arial"/>
    </w:rPr>
  </w:style>
  <w:style w:type="paragraph" w:customStyle="1" w:styleId="ndice">
    <w:name w:val="Índice"/>
    <w:basedOn w:val="Normal"/>
    <w:qFormat/>
    <w:rsid w:val="00BA0A39"/>
    <w:pPr>
      <w:suppressAutoHyphens/>
      <w:spacing w:line="252" w:lineRule="auto"/>
    </w:pPr>
    <w:rPr>
      <w:rFonts w:ascii="Calibri" w:eastAsia="Calibri" w:hAnsi="Calibri" w:cs="Arial"/>
      <w:color w:val="000000"/>
      <w:lang w:eastAsia="zh-CN" w:bidi="hi-IN"/>
      <w14:ligatures w14:val="none"/>
    </w:rPr>
  </w:style>
  <w:style w:type="paragraph" w:customStyle="1" w:styleId="Corpodotexto">
    <w:name w:val="Corpo do texto"/>
    <w:basedOn w:val="Normal"/>
    <w:qFormat/>
    <w:rsid w:val="00BA0A39"/>
    <w:pPr>
      <w:suppressAutoHyphens/>
      <w:spacing w:after="140" w:line="276" w:lineRule="auto"/>
    </w:pPr>
    <w:rPr>
      <w:rFonts w:ascii="Calibri" w:eastAsia="Calibri" w:hAnsi="Calibri" w:cs="Calibri"/>
      <w:color w:val="000000"/>
      <w:lang w:eastAsia="zh-CN" w:bidi="hi-IN"/>
      <w14:ligatures w14:val="none"/>
    </w:rPr>
  </w:style>
  <w:style w:type="paragraph" w:customStyle="1" w:styleId="Tabelanormal1">
    <w:name w:val="Tabela normal1"/>
    <w:qFormat/>
    <w:rsid w:val="00BA0A39"/>
    <w:pPr>
      <w:widowControl w:val="0"/>
      <w:suppressAutoHyphens/>
      <w:spacing w:after="0" w:line="240" w:lineRule="auto"/>
    </w:pPr>
    <w:rPr>
      <w:rFonts w:ascii="Times New Roman" w:eastAsia="Arial" w:hAnsi="Times New Roman" w:cs="Calibri"/>
      <w:sz w:val="24"/>
      <w:szCs w:val="24"/>
      <w:lang w:eastAsia="zh-CN" w:bidi="hi-IN"/>
      <w14:ligatures w14:val="none"/>
    </w:rPr>
  </w:style>
  <w:style w:type="paragraph" w:customStyle="1" w:styleId="CabealhoeRodap">
    <w:name w:val="Cabeçalho e Rodapé"/>
    <w:basedOn w:val="Normal"/>
    <w:qFormat/>
    <w:rsid w:val="00BA0A39"/>
    <w:pPr>
      <w:suppressAutoHyphens/>
      <w:spacing w:line="252" w:lineRule="auto"/>
    </w:pPr>
    <w:rPr>
      <w:rFonts w:ascii="Calibri" w:eastAsia="Calibri" w:hAnsi="Calibri" w:cs="Calibri"/>
      <w:color w:val="000000"/>
      <w:lang w:eastAsia="zh-CN" w:bidi="hi-IN"/>
      <w14:ligatures w14:val="none"/>
    </w:rPr>
  </w:style>
  <w:style w:type="paragraph" w:customStyle="1" w:styleId="Estilopadro">
    <w:name w:val="Estilo padrão"/>
    <w:uiPriority w:val="99"/>
    <w:rsid w:val="00623DE5"/>
    <w:pPr>
      <w:widowControl w:val="0"/>
      <w:suppressAutoHyphens/>
      <w:spacing w:after="0" w:line="360" w:lineRule="auto"/>
      <w:ind w:firstLine="567"/>
      <w:jc w:val="both"/>
    </w:pPr>
    <w:rPr>
      <w:rFonts w:ascii="Georgia" w:eastAsia="Arial Unicode MS" w:hAnsi="Georgia" w:cs="Arial Unicode MS"/>
      <w:kern w:val="0"/>
      <w:szCs w:val="24"/>
      <w:lang w:val="pt-PT" w:eastAsia="zh-CN" w:bidi="hi-IN"/>
      <w14:ligatures w14:val="none"/>
    </w:rPr>
  </w:style>
  <w:style w:type="table" w:customStyle="1" w:styleId="SimplesTabela221">
    <w:name w:val="Simples Tabela 221"/>
    <w:basedOn w:val="Tabelanormal"/>
    <w:uiPriority w:val="42"/>
    <w:rsid w:val="006E6B38"/>
    <w:pPr>
      <w:spacing w:after="0" w:line="240" w:lineRule="auto"/>
    </w:pPr>
    <w:rPr>
      <w:kern w:val="0"/>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mpedfont15">
    <w:name w:val="bumpedfont15"/>
    <w:basedOn w:val="Fontepargpadro"/>
    <w:rsid w:val="006E6B38"/>
  </w:style>
  <w:style w:type="paragraph" w:customStyle="1" w:styleId="s6">
    <w:name w:val="s6"/>
    <w:basedOn w:val="Normal"/>
    <w:rsid w:val="006E6B38"/>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customStyle="1" w:styleId="Pa23">
    <w:name w:val="Pa23"/>
    <w:basedOn w:val="Default"/>
    <w:next w:val="Default"/>
    <w:uiPriority w:val="99"/>
    <w:rsid w:val="00CA1A1C"/>
    <w:pPr>
      <w:spacing w:line="201" w:lineRule="atLeast"/>
    </w:pPr>
    <w:rPr>
      <w:rFonts w:ascii="Cambria" w:eastAsiaTheme="minorHAnsi" w:hAnsi="Cambria" w:cstheme="minorBidi"/>
      <w:color w:val="auto"/>
      <w:lang w:bidi="ar-SA"/>
    </w:rPr>
  </w:style>
  <w:style w:type="table" w:styleId="TabeladeGrade1Clara-nfase3">
    <w:name w:val="Grid Table 1 Light Accent 3"/>
    <w:basedOn w:val="Tabelanormal"/>
    <w:uiPriority w:val="46"/>
    <w:rsid w:val="00CA1A1C"/>
    <w:pPr>
      <w:spacing w:after="0" w:line="240" w:lineRule="auto"/>
    </w:pPr>
    <w:rPr>
      <w:kern w:val="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CA1A1C"/>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mplesTabela1">
    <w:name w:val="Plain Table 1"/>
    <w:basedOn w:val="Tabelanormal"/>
    <w:uiPriority w:val="41"/>
    <w:rsid w:val="00CA1A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ncias">
    <w:name w:val="Referências"/>
    <w:basedOn w:val="Normal"/>
    <w:qFormat/>
    <w:rsid w:val="00CA1A1C"/>
    <w:pPr>
      <w:spacing w:after="120" w:line="360" w:lineRule="auto"/>
      <w:ind w:left="567" w:hanging="567"/>
    </w:pPr>
    <w:rPr>
      <w:rFonts w:ascii="Times New Roman" w:hAnsi="Times New Roman"/>
      <w:kern w:val="0"/>
      <w:sz w:val="24"/>
      <w:lang w:val="pt-PT"/>
      <w14:ligatures w14:val="none"/>
    </w:rPr>
  </w:style>
  <w:style w:type="character" w:customStyle="1" w:styleId="titulo0">
    <w:name w:val="titulo"/>
    <w:basedOn w:val="Fontepargpadro"/>
    <w:rsid w:val="00CA1A1C"/>
  </w:style>
  <w:style w:type="paragraph" w:customStyle="1" w:styleId="1Textos">
    <w:name w:val="1Textos"/>
    <w:basedOn w:val="Corpodetexto"/>
    <w:link w:val="1TextosChar"/>
    <w:qFormat/>
    <w:rsid w:val="00B126A5"/>
    <w:pPr>
      <w:autoSpaceDE w:val="0"/>
      <w:autoSpaceDN w:val="0"/>
      <w:spacing w:before="0" w:after="0"/>
      <w:ind w:left="0" w:firstLine="1134"/>
      <w:contextualSpacing w:val="0"/>
    </w:pPr>
    <w:rPr>
      <w:rFonts w:cs="Arial"/>
      <w:szCs w:val="24"/>
      <w:lang w:val="pt-PT"/>
    </w:rPr>
  </w:style>
  <w:style w:type="character" w:customStyle="1" w:styleId="1TextosChar">
    <w:name w:val="1Textos Char"/>
    <w:basedOn w:val="CorpodetextoChar"/>
    <w:link w:val="1Textos"/>
    <w:rsid w:val="00B126A5"/>
    <w:rPr>
      <w:rFonts w:ascii="Arial" w:eastAsia="Times New Roman" w:hAnsi="Arial" w:cs="Arial"/>
      <w:kern w:val="0"/>
      <w:sz w:val="24"/>
      <w:szCs w:val="24"/>
      <w:lang w:val="pt-PT" w:eastAsia="pt-BR"/>
      <w14:ligatures w14:val="none"/>
    </w:rPr>
  </w:style>
  <w:style w:type="character" w:customStyle="1" w:styleId="normalChar">
    <w:name w:val="normal Char"/>
    <w:link w:val="Normal1"/>
    <w:qFormat/>
    <w:rsid w:val="00B126A5"/>
    <w:rPr>
      <w:rFonts w:ascii="Calibri" w:eastAsia="Calibri" w:hAnsi="Calibri" w:cs="Calibri"/>
      <w:kern w:val="0"/>
      <w:lang w:eastAsia="pt-BR"/>
      <w14:ligatures w14:val="none"/>
    </w:rPr>
  </w:style>
  <w:style w:type="paragraph" w:customStyle="1" w:styleId="ABNT-Autores">
    <w:name w:val="ABNT - Autores"/>
    <w:basedOn w:val="Normal"/>
    <w:qFormat/>
    <w:rsid w:val="00B126A5"/>
    <w:pPr>
      <w:spacing w:after="0" w:line="240" w:lineRule="auto"/>
      <w:ind w:firstLine="709"/>
      <w:jc w:val="both"/>
    </w:pPr>
    <w:rPr>
      <w:rFonts w:ascii="Times New Roman" w:eastAsia="Calibri" w:hAnsi="Times New Roman" w:cs="Times New Roman"/>
      <w:kern w:val="0"/>
      <w:sz w:val="24"/>
      <w14:ligatures w14:val="none"/>
    </w:rPr>
  </w:style>
  <w:style w:type="character" w:customStyle="1" w:styleId="REFBIBLIOChar">
    <w:name w:val="#REF.BIBLIO Char"/>
    <w:link w:val="REFBIBLIO"/>
    <w:qFormat/>
    <w:rsid w:val="00B126A5"/>
    <w:rPr>
      <w:rFonts w:ascii="Arial" w:eastAsia="Times New Roman" w:hAnsi="Arial" w:cs="Arial"/>
      <w:sz w:val="24"/>
      <w:szCs w:val="24"/>
      <w:lang w:val="en-US" w:eastAsia="ar-SA"/>
    </w:rPr>
  </w:style>
  <w:style w:type="paragraph" w:customStyle="1" w:styleId="REFBIBLIO">
    <w:name w:val="#REF.BIBLIO"/>
    <w:link w:val="REFBIBLIOChar"/>
    <w:qFormat/>
    <w:rsid w:val="00B126A5"/>
    <w:pPr>
      <w:suppressAutoHyphens/>
      <w:spacing w:after="240" w:line="240" w:lineRule="auto"/>
    </w:pPr>
    <w:rPr>
      <w:rFonts w:ascii="Arial" w:eastAsia="Times New Roman" w:hAnsi="Arial" w:cs="Arial"/>
      <w:sz w:val="24"/>
      <w:szCs w:val="24"/>
      <w:lang w:val="en-US" w:eastAsia="ar-SA"/>
    </w:rPr>
  </w:style>
  <w:style w:type="character" w:customStyle="1" w:styleId="Forte1">
    <w:name w:val="Forte1"/>
    <w:qFormat/>
    <w:rsid w:val="00762E7C"/>
    <w:rPr>
      <w:b/>
      <w:bCs/>
    </w:rPr>
  </w:style>
  <w:style w:type="paragraph" w:customStyle="1" w:styleId="Estilo1-titulo1">
    <w:name w:val="Estilo1 - titulo 1"/>
    <w:basedOn w:val="Normal"/>
    <w:qFormat/>
    <w:rsid w:val="00C862F6"/>
    <w:pPr>
      <w:suppressAutoHyphens/>
      <w:spacing w:after="0" w:line="240" w:lineRule="auto"/>
    </w:pPr>
    <w:rPr>
      <w:rFonts w:ascii="Arial" w:eastAsia="Times New Roman" w:hAnsi="Arial" w:cs="Arial"/>
      <w:b/>
      <w:caps/>
      <w:kern w:val="0"/>
      <w:sz w:val="24"/>
      <w:szCs w:val="24"/>
      <w:lang w:eastAsia="pt-BR"/>
      <w14:ligatures w14:val="none"/>
    </w:rPr>
  </w:style>
  <w:style w:type="paragraph" w:customStyle="1" w:styleId="texto10">
    <w:name w:val="texto1"/>
    <w:basedOn w:val="Normal"/>
    <w:rsid w:val="00391FA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Style49">
    <w:name w:val="_Style 49"/>
    <w:basedOn w:val="TableNormal"/>
    <w:qFormat/>
    <w:rsid w:val="00025811"/>
    <w:pPr>
      <w:widowControl/>
      <w:autoSpaceDE/>
      <w:autoSpaceDN/>
    </w:pPr>
    <w:rPr>
      <w:rFonts w:ascii="Times New Roman" w:eastAsia="SimSun" w:hAnsi="Times New Roman" w:cs="Times New Roman"/>
      <w:sz w:val="20"/>
      <w:szCs w:val="20"/>
      <w:lang w:val="pt-BR" w:eastAsia="pt-BR"/>
    </w:rPr>
    <w:tblPr>
      <w:tblInd w:w="0" w:type="nil"/>
      <w:tblCellMar>
        <w:left w:w="115" w:type="dxa"/>
        <w:right w:w="115" w:type="dxa"/>
      </w:tblCellMar>
    </w:tblPr>
  </w:style>
  <w:style w:type="paragraph" w:styleId="Corpodetexto2">
    <w:name w:val="Body Text 2"/>
    <w:basedOn w:val="Normal"/>
    <w:link w:val="Corpodetexto2Char"/>
    <w:unhideWhenUsed/>
    <w:rsid w:val="003F4156"/>
    <w:pPr>
      <w:spacing w:after="120" w:line="480" w:lineRule="auto"/>
    </w:pPr>
    <w:rPr>
      <w:rFonts w:eastAsiaTheme="minorEastAsia"/>
      <w:kern w:val="0"/>
      <w:lang w:val="en-US"/>
      <w14:ligatures w14:val="none"/>
    </w:rPr>
  </w:style>
  <w:style w:type="character" w:customStyle="1" w:styleId="Corpodetexto2Char">
    <w:name w:val="Corpo de texto 2 Char"/>
    <w:basedOn w:val="Fontepargpadro"/>
    <w:link w:val="Corpodetexto2"/>
    <w:rsid w:val="003F4156"/>
    <w:rPr>
      <w:rFonts w:eastAsiaTheme="minorEastAsia"/>
      <w:kern w:val="0"/>
      <w:lang w:val="en-US"/>
      <w14:ligatures w14:val="none"/>
    </w:rPr>
  </w:style>
  <w:style w:type="paragraph" w:styleId="Corpodetexto3">
    <w:name w:val="Body Text 3"/>
    <w:basedOn w:val="Normal"/>
    <w:link w:val="Corpodetexto3Char"/>
    <w:unhideWhenUsed/>
    <w:rsid w:val="003F4156"/>
    <w:pPr>
      <w:spacing w:after="120" w:line="276" w:lineRule="auto"/>
    </w:pPr>
    <w:rPr>
      <w:rFonts w:eastAsiaTheme="minorEastAsia"/>
      <w:kern w:val="0"/>
      <w:sz w:val="16"/>
      <w:szCs w:val="16"/>
      <w:lang w:val="en-US"/>
      <w14:ligatures w14:val="none"/>
    </w:rPr>
  </w:style>
  <w:style w:type="character" w:customStyle="1" w:styleId="Corpodetexto3Char">
    <w:name w:val="Corpo de texto 3 Char"/>
    <w:basedOn w:val="Fontepargpadro"/>
    <w:link w:val="Corpodetexto3"/>
    <w:rsid w:val="003F4156"/>
    <w:rPr>
      <w:rFonts w:eastAsiaTheme="minorEastAsia"/>
      <w:kern w:val="0"/>
      <w:sz w:val="16"/>
      <w:szCs w:val="16"/>
      <w:lang w:val="en-US"/>
      <w14:ligatures w14:val="none"/>
    </w:rPr>
  </w:style>
  <w:style w:type="paragraph" w:styleId="Lista2">
    <w:name w:val="List 2"/>
    <w:basedOn w:val="Normal"/>
    <w:uiPriority w:val="99"/>
    <w:unhideWhenUsed/>
    <w:rsid w:val="003F4156"/>
    <w:pPr>
      <w:spacing w:after="200" w:line="276" w:lineRule="auto"/>
      <w:ind w:left="720" w:hanging="360"/>
      <w:contextualSpacing/>
    </w:pPr>
    <w:rPr>
      <w:rFonts w:eastAsiaTheme="minorEastAsia"/>
      <w:kern w:val="0"/>
      <w:lang w:val="en-US"/>
      <w14:ligatures w14:val="none"/>
    </w:rPr>
  </w:style>
  <w:style w:type="paragraph" w:styleId="Lista3">
    <w:name w:val="List 3"/>
    <w:basedOn w:val="Normal"/>
    <w:uiPriority w:val="99"/>
    <w:unhideWhenUsed/>
    <w:rsid w:val="003F4156"/>
    <w:pPr>
      <w:spacing w:after="200" w:line="276" w:lineRule="auto"/>
      <w:ind w:left="1080" w:hanging="360"/>
      <w:contextualSpacing/>
    </w:pPr>
    <w:rPr>
      <w:rFonts w:eastAsiaTheme="minorEastAsia"/>
      <w:kern w:val="0"/>
      <w:lang w:val="en-US"/>
      <w14:ligatures w14:val="none"/>
    </w:rPr>
  </w:style>
  <w:style w:type="paragraph" w:styleId="Commarcadores">
    <w:name w:val="List Bullet"/>
    <w:basedOn w:val="Normal"/>
    <w:uiPriority w:val="99"/>
    <w:unhideWhenUsed/>
    <w:rsid w:val="003F4156"/>
    <w:pPr>
      <w:numPr>
        <w:numId w:val="2"/>
      </w:numPr>
      <w:spacing w:after="200" w:line="276" w:lineRule="auto"/>
      <w:contextualSpacing/>
    </w:pPr>
    <w:rPr>
      <w:rFonts w:eastAsiaTheme="minorEastAsia"/>
      <w:kern w:val="0"/>
      <w:lang w:val="en-US"/>
      <w14:ligatures w14:val="none"/>
    </w:rPr>
  </w:style>
  <w:style w:type="paragraph" w:styleId="Commarcadores2">
    <w:name w:val="List Bullet 2"/>
    <w:basedOn w:val="Normal"/>
    <w:uiPriority w:val="99"/>
    <w:unhideWhenUsed/>
    <w:rsid w:val="003F4156"/>
    <w:pPr>
      <w:numPr>
        <w:numId w:val="3"/>
      </w:numPr>
      <w:spacing w:after="200" w:line="276" w:lineRule="auto"/>
      <w:contextualSpacing/>
    </w:pPr>
    <w:rPr>
      <w:rFonts w:eastAsiaTheme="minorEastAsia"/>
      <w:kern w:val="0"/>
      <w:lang w:val="en-US"/>
      <w14:ligatures w14:val="none"/>
    </w:rPr>
  </w:style>
  <w:style w:type="paragraph" w:styleId="Commarcadores3">
    <w:name w:val="List Bullet 3"/>
    <w:basedOn w:val="Normal"/>
    <w:uiPriority w:val="99"/>
    <w:unhideWhenUsed/>
    <w:rsid w:val="003F4156"/>
    <w:pPr>
      <w:numPr>
        <w:numId w:val="4"/>
      </w:numPr>
      <w:spacing w:after="200" w:line="276" w:lineRule="auto"/>
      <w:contextualSpacing/>
    </w:pPr>
    <w:rPr>
      <w:rFonts w:eastAsiaTheme="minorEastAsia"/>
      <w:kern w:val="0"/>
      <w:lang w:val="en-US"/>
      <w14:ligatures w14:val="none"/>
    </w:rPr>
  </w:style>
  <w:style w:type="paragraph" w:styleId="Numerada">
    <w:name w:val="List Number"/>
    <w:basedOn w:val="Normal"/>
    <w:uiPriority w:val="99"/>
    <w:unhideWhenUsed/>
    <w:rsid w:val="003F4156"/>
    <w:pPr>
      <w:numPr>
        <w:numId w:val="5"/>
      </w:numPr>
      <w:spacing w:after="200" w:line="276" w:lineRule="auto"/>
      <w:contextualSpacing/>
    </w:pPr>
    <w:rPr>
      <w:rFonts w:eastAsiaTheme="minorEastAsia"/>
      <w:kern w:val="0"/>
      <w:lang w:val="en-US"/>
      <w14:ligatures w14:val="none"/>
    </w:rPr>
  </w:style>
  <w:style w:type="paragraph" w:styleId="Numerada2">
    <w:name w:val="List Number 2"/>
    <w:basedOn w:val="Normal"/>
    <w:uiPriority w:val="99"/>
    <w:unhideWhenUsed/>
    <w:rsid w:val="003F4156"/>
    <w:pPr>
      <w:numPr>
        <w:numId w:val="6"/>
      </w:numPr>
      <w:spacing w:after="200" w:line="276" w:lineRule="auto"/>
      <w:contextualSpacing/>
    </w:pPr>
    <w:rPr>
      <w:rFonts w:eastAsiaTheme="minorEastAsia"/>
      <w:kern w:val="0"/>
      <w:lang w:val="en-US"/>
      <w14:ligatures w14:val="none"/>
    </w:rPr>
  </w:style>
  <w:style w:type="paragraph" w:styleId="Numerada3">
    <w:name w:val="List Number 3"/>
    <w:basedOn w:val="Normal"/>
    <w:uiPriority w:val="99"/>
    <w:unhideWhenUsed/>
    <w:rsid w:val="003F4156"/>
    <w:pPr>
      <w:numPr>
        <w:numId w:val="7"/>
      </w:numPr>
      <w:spacing w:after="200" w:line="276" w:lineRule="auto"/>
      <w:contextualSpacing/>
    </w:pPr>
    <w:rPr>
      <w:rFonts w:eastAsiaTheme="minorEastAsia"/>
      <w:kern w:val="0"/>
      <w:lang w:val="en-US"/>
      <w14:ligatures w14:val="none"/>
    </w:rPr>
  </w:style>
  <w:style w:type="paragraph" w:styleId="Listadecontinuao">
    <w:name w:val="List Continue"/>
    <w:basedOn w:val="Normal"/>
    <w:uiPriority w:val="99"/>
    <w:unhideWhenUsed/>
    <w:rsid w:val="003F4156"/>
    <w:pPr>
      <w:spacing w:after="120" w:line="276" w:lineRule="auto"/>
      <w:ind w:left="360"/>
      <w:contextualSpacing/>
    </w:pPr>
    <w:rPr>
      <w:rFonts w:eastAsiaTheme="minorEastAsia"/>
      <w:kern w:val="0"/>
      <w:lang w:val="en-US"/>
      <w14:ligatures w14:val="none"/>
    </w:rPr>
  </w:style>
  <w:style w:type="paragraph" w:styleId="Listadecontinuao2">
    <w:name w:val="List Continue 2"/>
    <w:basedOn w:val="Normal"/>
    <w:uiPriority w:val="99"/>
    <w:unhideWhenUsed/>
    <w:rsid w:val="003F4156"/>
    <w:pPr>
      <w:spacing w:after="120" w:line="276" w:lineRule="auto"/>
      <w:ind w:left="720"/>
      <w:contextualSpacing/>
    </w:pPr>
    <w:rPr>
      <w:rFonts w:eastAsiaTheme="minorEastAsia"/>
      <w:kern w:val="0"/>
      <w:lang w:val="en-US"/>
      <w14:ligatures w14:val="none"/>
    </w:rPr>
  </w:style>
  <w:style w:type="paragraph" w:styleId="Listadecontinuao3">
    <w:name w:val="List Continue 3"/>
    <w:basedOn w:val="Normal"/>
    <w:uiPriority w:val="99"/>
    <w:unhideWhenUsed/>
    <w:rsid w:val="003F4156"/>
    <w:pPr>
      <w:spacing w:after="120" w:line="276" w:lineRule="auto"/>
      <w:ind w:left="1080"/>
      <w:contextualSpacing/>
    </w:pPr>
    <w:rPr>
      <w:rFonts w:eastAsiaTheme="minorEastAsia"/>
      <w:kern w:val="0"/>
      <w:lang w:val="en-US"/>
      <w14:ligatures w14:val="none"/>
    </w:rPr>
  </w:style>
  <w:style w:type="paragraph" w:styleId="Textodemacro">
    <w:name w:val="macro"/>
    <w:link w:val="TextodemacroChar"/>
    <w:uiPriority w:val="99"/>
    <w:unhideWhenUsed/>
    <w:rsid w:val="003F415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TextodemacroChar">
    <w:name w:val="Texto de macro Char"/>
    <w:basedOn w:val="Fontepargpadro"/>
    <w:link w:val="Textodemacro"/>
    <w:uiPriority w:val="99"/>
    <w:rsid w:val="003F4156"/>
    <w:rPr>
      <w:rFonts w:ascii="Courier" w:eastAsiaTheme="minorEastAsia" w:hAnsi="Courier"/>
      <w:kern w:val="0"/>
      <w:sz w:val="20"/>
      <w:szCs w:val="20"/>
      <w:lang w:val="en-US"/>
      <w14:ligatures w14:val="none"/>
    </w:rPr>
  </w:style>
  <w:style w:type="paragraph" w:styleId="CitaoIntensa">
    <w:name w:val="Intense Quote"/>
    <w:basedOn w:val="Normal"/>
    <w:next w:val="Normal"/>
    <w:link w:val="CitaoIntensaChar"/>
    <w:uiPriority w:val="30"/>
    <w:qFormat/>
    <w:rsid w:val="003F4156"/>
    <w:pPr>
      <w:pBdr>
        <w:bottom w:val="single" w:sz="4" w:space="4" w:color="4472C4" w:themeColor="accent1"/>
      </w:pBdr>
      <w:spacing w:before="200" w:after="280" w:line="276" w:lineRule="auto"/>
      <w:ind w:left="936" w:right="936"/>
    </w:pPr>
    <w:rPr>
      <w:rFonts w:eastAsiaTheme="minorEastAsia"/>
      <w:b/>
      <w:bCs/>
      <w:i/>
      <w:iCs/>
      <w:color w:val="4472C4" w:themeColor="accent1"/>
      <w:kern w:val="0"/>
      <w:lang w:val="en-US"/>
      <w14:ligatures w14:val="none"/>
    </w:rPr>
  </w:style>
  <w:style w:type="character" w:customStyle="1" w:styleId="CitaoIntensaChar">
    <w:name w:val="Citação Intensa Char"/>
    <w:basedOn w:val="Fontepargpadro"/>
    <w:link w:val="CitaoIntensa"/>
    <w:uiPriority w:val="30"/>
    <w:rsid w:val="003F4156"/>
    <w:rPr>
      <w:rFonts w:eastAsiaTheme="minorEastAsia"/>
      <w:b/>
      <w:bCs/>
      <w:i/>
      <w:iCs/>
      <w:color w:val="4472C4" w:themeColor="accent1"/>
      <w:kern w:val="0"/>
      <w:lang w:val="en-US"/>
      <w14:ligatures w14:val="none"/>
    </w:rPr>
  </w:style>
  <w:style w:type="character" w:styleId="nfaseSutil">
    <w:name w:val="Subtle Emphasis"/>
    <w:basedOn w:val="Fontepargpadro"/>
    <w:uiPriority w:val="19"/>
    <w:qFormat/>
    <w:rsid w:val="003F4156"/>
    <w:rPr>
      <w:i/>
      <w:iCs/>
      <w:color w:val="808080" w:themeColor="text1" w:themeTint="7F"/>
    </w:rPr>
  </w:style>
  <w:style w:type="character" w:styleId="nfaseIntensa">
    <w:name w:val="Intense Emphasis"/>
    <w:basedOn w:val="Fontepargpadro"/>
    <w:uiPriority w:val="21"/>
    <w:qFormat/>
    <w:rsid w:val="003F4156"/>
    <w:rPr>
      <w:b/>
      <w:bCs/>
      <w:i/>
      <w:iCs/>
      <w:color w:val="4472C4" w:themeColor="accent1"/>
    </w:rPr>
  </w:style>
  <w:style w:type="character" w:styleId="RefernciaSutil">
    <w:name w:val="Subtle Reference"/>
    <w:basedOn w:val="Fontepargpadro"/>
    <w:uiPriority w:val="31"/>
    <w:qFormat/>
    <w:rsid w:val="003F4156"/>
    <w:rPr>
      <w:smallCaps/>
      <w:color w:val="ED7D31" w:themeColor="accent2"/>
      <w:u w:val="single"/>
    </w:rPr>
  </w:style>
  <w:style w:type="character" w:styleId="RefernciaIntensa">
    <w:name w:val="Intense Reference"/>
    <w:basedOn w:val="Fontepargpadro"/>
    <w:uiPriority w:val="32"/>
    <w:qFormat/>
    <w:rsid w:val="003F4156"/>
    <w:rPr>
      <w:b/>
      <w:bCs/>
      <w:smallCaps/>
      <w:color w:val="ED7D31" w:themeColor="accent2"/>
      <w:spacing w:val="5"/>
      <w:u w:val="single"/>
    </w:rPr>
  </w:style>
  <w:style w:type="character" w:styleId="TtulodoLivro">
    <w:name w:val="Book Title"/>
    <w:basedOn w:val="Fontepargpadro"/>
    <w:uiPriority w:val="33"/>
    <w:qFormat/>
    <w:rsid w:val="003F4156"/>
    <w:rPr>
      <w:b/>
      <w:bCs/>
      <w:smallCaps/>
      <w:spacing w:val="5"/>
    </w:rPr>
  </w:style>
  <w:style w:type="table" w:styleId="SombreamentoClaro">
    <w:name w:val="Light Shading"/>
    <w:basedOn w:val="Tabelanormal"/>
    <w:uiPriority w:val="60"/>
    <w:rsid w:val="003F4156"/>
    <w:pPr>
      <w:spacing w:after="0" w:line="240" w:lineRule="auto"/>
    </w:pPr>
    <w:rPr>
      <w:rFonts w:eastAsiaTheme="minorEastAsia"/>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3F4156"/>
    <w:pPr>
      <w:spacing w:after="0" w:line="240" w:lineRule="auto"/>
    </w:pPr>
    <w:rPr>
      <w:rFonts w:eastAsiaTheme="minorEastAsia"/>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2">
    <w:name w:val="Light Shading Accent 2"/>
    <w:basedOn w:val="Tabelanormal"/>
    <w:uiPriority w:val="60"/>
    <w:rsid w:val="003F4156"/>
    <w:pPr>
      <w:spacing w:after="0" w:line="240" w:lineRule="auto"/>
    </w:pPr>
    <w:rPr>
      <w:rFonts w:eastAsiaTheme="minorEastAsia"/>
      <w:color w:val="C45911" w:themeColor="accent2" w:themeShade="BF"/>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3">
    <w:name w:val="Light Shading Accent 3"/>
    <w:basedOn w:val="Tabelanormal"/>
    <w:uiPriority w:val="60"/>
    <w:rsid w:val="003F4156"/>
    <w:pPr>
      <w:spacing w:after="0" w:line="240" w:lineRule="auto"/>
    </w:pPr>
    <w:rPr>
      <w:rFonts w:eastAsiaTheme="minorEastAsia"/>
      <w:color w:val="7B7B7B" w:themeColor="accent3" w:themeShade="BF"/>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4">
    <w:name w:val="Light Shading Accent 4"/>
    <w:basedOn w:val="Tabelanormal"/>
    <w:uiPriority w:val="60"/>
    <w:rsid w:val="003F4156"/>
    <w:pPr>
      <w:spacing w:after="0" w:line="240" w:lineRule="auto"/>
    </w:pPr>
    <w:rPr>
      <w:rFonts w:eastAsiaTheme="minorEastAsia"/>
      <w:color w:val="BF8F00" w:themeColor="accent4" w:themeShade="BF"/>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mentoClaro-nfase5">
    <w:name w:val="Light Shading Accent 5"/>
    <w:basedOn w:val="Tabelanormal"/>
    <w:uiPriority w:val="60"/>
    <w:rsid w:val="003F4156"/>
    <w:pPr>
      <w:spacing w:after="0" w:line="240" w:lineRule="auto"/>
    </w:pPr>
    <w:rPr>
      <w:rFonts w:eastAsiaTheme="minorEastAsia"/>
      <w:color w:val="2E74B5" w:themeColor="accent5" w:themeShade="BF"/>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mentoClaro-nfase6">
    <w:name w:val="Light Shading Accent 6"/>
    <w:basedOn w:val="Tabelanormal"/>
    <w:uiPriority w:val="60"/>
    <w:rsid w:val="003F4156"/>
    <w:pPr>
      <w:spacing w:after="0" w:line="240" w:lineRule="auto"/>
    </w:pPr>
    <w:rPr>
      <w:rFonts w:eastAsiaTheme="minorEastAsia"/>
      <w:color w:val="538135" w:themeColor="accent6" w:themeShade="BF"/>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
    <w:name w:val="Light List"/>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e2">
    <w:name w:val="Light List Accent 2"/>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e3">
    <w:name w:val="Light List Accent 3"/>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e4">
    <w:name w:val="Light List Accent 4"/>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e5">
    <w:name w:val="Light List Accent 5"/>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e6">
    <w:name w:val="Light List Accent 6"/>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adeClara">
    <w:name w:val="Light Grid"/>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adeClara-nfase2">
    <w:name w:val="Light Grid Accent 2"/>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adeClara-nfase3">
    <w:name w:val="Light Grid Accent 3"/>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adeClara-nfase4">
    <w:name w:val="Light Grid Accent 4"/>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adeClara-nfase5">
    <w:name w:val="Light Grid Accent 5"/>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adeClara-nfase6">
    <w:name w:val="Light Grid Accent 6"/>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mentoMdio1">
    <w:name w:val="Medium Shading 1"/>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dia1-nfase2">
    <w:name w:val="Medium List 1 Accent 2"/>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dia1-nfase3">
    <w:name w:val="Medium List 1 Accent 3"/>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dia1-nfase4">
    <w:name w:val="Medium List 1 Accent 4"/>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dia1-nfase5">
    <w:name w:val="Medium List 1 Accent 5"/>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dia1-nfase6">
    <w:name w:val="Medium List 1 Accent 6"/>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dia2">
    <w:name w:val="Medium List 2"/>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adeMdia1-nfase2">
    <w:name w:val="Medium Grid 1 Accent 2"/>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Mdia1-nfase3">
    <w:name w:val="Medium Grid 1 Accent 3"/>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Mdia1-nfase4">
    <w:name w:val="Medium Grid 1 Accent 4"/>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Mdia1-nfase5">
    <w:name w:val="Medium Grid 1 Accent 5"/>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adeMdia1-nfase6">
    <w:name w:val="Medium Grid 1 Accent 6"/>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adeMdia2">
    <w:name w:val="Medium Grid 2"/>
    <w:basedOn w:val="Tabelanormal"/>
    <w:uiPriority w:val="1"/>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adeMdia3-nfase2">
    <w:name w:val="Medium Grid 3 Accent 2"/>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adeMdia3-nfase3">
    <w:name w:val="Medium Grid 3 Accent 3"/>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adeMdia3-nfase4">
    <w:name w:val="Medium Grid 3 Accent 4"/>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adeMdia3-nfase5">
    <w:name w:val="Medium Grid 3 Accent 5"/>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adeMdia3-nfase6">
    <w:name w:val="Medium Grid 3 Accent 6"/>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Escura">
    <w:name w:val="Dark List"/>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Escura-nfase2">
    <w:name w:val="Dark List Accent 2"/>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Escura-nfase3">
    <w:name w:val="Dark List Accent 3"/>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Escura-nfase4">
    <w:name w:val="Dark List Accent 4"/>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Escura-nfase5">
    <w:name w:val="Dark List Accent 5"/>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Escura-nfase6">
    <w:name w:val="Dark List Accent 6"/>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ombreamentoColorido">
    <w:name w:val="Colorful Shading"/>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mentoColorido-nfase4">
    <w:name w:val="Colorful Shading Accent 4"/>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Colorida-nfase2">
    <w:name w:val="Colorful List Accent 2"/>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Colorida-nfase3">
    <w:name w:val="Colorful List Accent 3"/>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Colorida-nfase4">
    <w:name w:val="Colorful List Accent 4"/>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Colorida-nfase5">
    <w:name w:val="Colorful List Accent 5"/>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Colorida-nfase6">
    <w:name w:val="Colorful List Accent 6"/>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adeColorida">
    <w:name w:val="Colorful Grid"/>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adeColorida-nfase2">
    <w:name w:val="Colorful Grid Accent 2"/>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Colorida-nfase3">
    <w:name w:val="Colorful Grid Accent 3"/>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Colorida-nfase4">
    <w:name w:val="Colorful Grid Accent 4"/>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Colorida-nfase5">
    <w:name w:val="Colorful Grid Accent 5"/>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adeColorida-nfase6">
    <w:name w:val="Colorful Grid Accent 6"/>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normal10">
    <w:name w:val="normal1"/>
    <w:qFormat/>
    <w:rsid w:val="00B17789"/>
    <w:pPr>
      <w:suppressAutoHyphens/>
    </w:pPr>
    <w:rPr>
      <w:rFonts w:ascii="Calibri" w:eastAsia="Calibri" w:hAnsi="Calibri" w:cs="Calibri"/>
      <w:kern w:val="0"/>
      <w:lang w:eastAsia="zh-CN" w:bidi="hi-IN"/>
      <w14:ligatures w14:val="none"/>
    </w:rPr>
  </w:style>
  <w:style w:type="character" w:customStyle="1" w:styleId="fl-post-date">
    <w:name w:val="fl-post-date"/>
    <w:basedOn w:val="Fontepargpadro1"/>
    <w:rsid w:val="00392078"/>
  </w:style>
  <w:style w:type="character" w:customStyle="1" w:styleId="FootnoteReference1">
    <w:name w:val="Footnote Reference1"/>
    <w:rsid w:val="00392078"/>
    <w:rPr>
      <w:vertAlign w:val="superscript"/>
    </w:rPr>
  </w:style>
  <w:style w:type="paragraph" w:customStyle="1" w:styleId="Corpotexto">
    <w:name w:val="Corpo_texto"/>
    <w:basedOn w:val="Normal"/>
    <w:rsid w:val="00392078"/>
    <w:pPr>
      <w:suppressAutoHyphens/>
      <w:spacing w:after="0" w:line="360" w:lineRule="auto"/>
      <w:ind w:firstLine="720"/>
      <w:jc w:val="both"/>
    </w:pPr>
    <w:rPr>
      <w:rFonts w:ascii="Arial" w:eastAsia="Times New Roman" w:hAnsi="Arial" w:cs="Times New Roman"/>
      <w:kern w:val="0"/>
      <w:sz w:val="24"/>
      <w:szCs w:val="24"/>
      <w:lang w:eastAsia="zh-CN"/>
      <w14:ligatures w14:val="none"/>
    </w:rPr>
  </w:style>
  <w:style w:type="character" w:customStyle="1" w:styleId="wixui-rich-texttext">
    <w:name w:val="wixui-rich-text__text"/>
    <w:basedOn w:val="Fontepargpadro"/>
    <w:rsid w:val="00AC1273"/>
  </w:style>
  <w:style w:type="table" w:styleId="TabeladeGrade4">
    <w:name w:val="Grid Table 4"/>
    <w:basedOn w:val="Tabelanormal"/>
    <w:uiPriority w:val="49"/>
    <w:rsid w:val="006E6863"/>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tulodeTpico">
    <w:name w:val="Título de Tópico"/>
    <w:qFormat/>
    <w:rsid w:val="00A10CDF"/>
    <w:pPr>
      <w:suppressAutoHyphens/>
      <w:spacing w:before="120" w:after="0" w:line="240" w:lineRule="auto"/>
      <w:outlineLvl w:val="1"/>
    </w:pPr>
    <w:rPr>
      <w:rFonts w:ascii="Georgia" w:eastAsia="Arial Unicode MS" w:hAnsi="Georgia" w:cs="Arial Unicode MS"/>
      <w:b/>
      <w:bCs/>
      <w:color w:val="000000"/>
      <w:kern w:val="0"/>
      <w:sz w:val="36"/>
      <w:szCs w:val="36"/>
      <w:lang w:val="pt-PT"/>
      <w14:textOutline w14:w="0" w14:cap="flat" w14:cmpd="sng" w14:algn="ctr">
        <w14:noFill/>
        <w14:prstDash w14:val="solid"/>
        <w14:bevel/>
      </w14:textOutline>
      <w14:ligatures w14:val="none"/>
    </w:rPr>
  </w:style>
  <w:style w:type="paragraph" w:customStyle="1" w:styleId="ReferenciasBibliograficas">
    <w:name w:val="Referencias Bibliograficas"/>
    <w:qFormat/>
    <w:rsid w:val="00A10CDF"/>
    <w:pPr>
      <w:suppressAutoHyphens/>
      <w:spacing w:before="120" w:after="240" w:line="240" w:lineRule="auto"/>
      <w:jc w:val="both"/>
    </w:pPr>
    <w:rPr>
      <w:rFonts w:ascii="Georgia" w:eastAsia="Arial Unicode MS" w:hAnsi="Georgia" w:cs="Arial Unicode MS"/>
      <w:color w:val="000000"/>
      <w:kern w:val="0"/>
      <w:sz w:val="28"/>
      <w:szCs w:val="28"/>
      <w:lang w:val="de-DE"/>
      <w14:textOutline w14:w="0" w14:cap="flat" w14:cmpd="sng" w14:algn="ctr">
        <w14:noFill/>
        <w14:prstDash w14:val="solid"/>
        <w14:bevel/>
      </w14:textOutline>
      <w14:ligatures w14:val="none"/>
    </w:rPr>
  </w:style>
  <w:style w:type="character" w:customStyle="1" w:styleId="DefaultChar">
    <w:name w:val="Default Char"/>
    <w:basedOn w:val="Fontepargpadro"/>
    <w:link w:val="Default"/>
    <w:rsid w:val="00D97C31"/>
    <w:rPr>
      <w:rFonts w:ascii="Times New Roman" w:eastAsia="Calibri" w:hAnsi="Times New Roman" w:cs="Times New Roman"/>
      <w:color w:val="000000"/>
      <w:kern w:val="0"/>
      <w:sz w:val="24"/>
      <w:szCs w:val="24"/>
      <w:lang w:bidi="si-LK"/>
      <w14:ligatures w14:val="none"/>
    </w:rPr>
  </w:style>
  <w:style w:type="paragraph" w:styleId="Textodenotadefim">
    <w:name w:val="endnote text"/>
    <w:basedOn w:val="Normal"/>
    <w:link w:val="TextodenotadefimChar"/>
    <w:unhideWhenUsed/>
    <w:rsid w:val="00D97C31"/>
    <w:pPr>
      <w:spacing w:after="0" w:line="240" w:lineRule="auto"/>
      <w:jc w:val="both"/>
    </w:pPr>
    <w:rPr>
      <w:rFonts w:ascii="Times New Roman" w:hAnsi="Times New Roman" w:cs="Arial"/>
      <w:kern w:val="0"/>
      <w:sz w:val="20"/>
      <w:szCs w:val="20"/>
      <w14:ligatures w14:val="none"/>
    </w:rPr>
  </w:style>
  <w:style w:type="character" w:customStyle="1" w:styleId="TextodenotadefimChar">
    <w:name w:val="Texto de nota de fim Char"/>
    <w:basedOn w:val="Fontepargpadro"/>
    <w:link w:val="Textodenotadefim"/>
    <w:rsid w:val="00D97C31"/>
    <w:rPr>
      <w:rFonts w:ascii="Times New Roman" w:hAnsi="Times New Roman" w:cs="Arial"/>
      <w:kern w:val="0"/>
      <w:sz w:val="20"/>
      <w:szCs w:val="20"/>
      <w14:ligatures w14:val="none"/>
    </w:rPr>
  </w:style>
  <w:style w:type="character" w:customStyle="1" w:styleId="w8qarf">
    <w:name w:val="w8qarf"/>
    <w:basedOn w:val="Fontepargpadro"/>
    <w:rsid w:val="00D97C31"/>
  </w:style>
  <w:style w:type="character" w:customStyle="1" w:styleId="lrzxr">
    <w:name w:val="lrzxr"/>
    <w:basedOn w:val="Fontepargpadro"/>
    <w:rsid w:val="00D97C31"/>
  </w:style>
  <w:style w:type="paragraph" w:customStyle="1" w:styleId="ABNTTEXTO">
    <w:name w:val="ABNT TEXTO"/>
    <w:basedOn w:val="Normal"/>
    <w:link w:val="ABNTTEXTOChar"/>
    <w:qFormat/>
    <w:rsid w:val="00D97C31"/>
    <w:pPr>
      <w:spacing w:after="0" w:line="360" w:lineRule="auto"/>
      <w:ind w:firstLine="709"/>
      <w:jc w:val="both"/>
    </w:pPr>
    <w:rPr>
      <w:rFonts w:ascii="Arial" w:eastAsiaTheme="minorEastAsia" w:hAnsi="Arial" w:cs="Arial"/>
      <w:bCs/>
      <w:color w:val="000000"/>
      <w:kern w:val="0"/>
      <w:sz w:val="24"/>
      <w:szCs w:val="24"/>
      <w:lang w:eastAsia="pt-BR"/>
      <w14:ligatures w14:val="none"/>
    </w:rPr>
  </w:style>
  <w:style w:type="character" w:customStyle="1" w:styleId="ABNTTEXTOChar">
    <w:name w:val="ABNT TEXTO Char"/>
    <w:basedOn w:val="Fontepargpadro"/>
    <w:link w:val="ABNTTEXTO"/>
    <w:rsid w:val="00D97C31"/>
    <w:rPr>
      <w:rFonts w:ascii="Arial" w:eastAsiaTheme="minorEastAsia" w:hAnsi="Arial" w:cs="Arial"/>
      <w:bCs/>
      <w:color w:val="000000"/>
      <w:kern w:val="0"/>
      <w:sz w:val="24"/>
      <w:szCs w:val="24"/>
      <w:lang w:eastAsia="pt-BR"/>
      <w14:ligatures w14:val="none"/>
    </w:rPr>
  </w:style>
  <w:style w:type="table" w:customStyle="1" w:styleId="TableNormal0">
    <w:name w:val="Table Normal_0"/>
    <w:uiPriority w:val="2"/>
    <w:semiHidden/>
    <w:unhideWhenUsed/>
    <w:qFormat/>
    <w:rsid w:val="00D97C3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SimplesTabela3">
    <w:name w:val="Plain Table 3"/>
    <w:basedOn w:val="Tabelanormal"/>
    <w:uiPriority w:val="43"/>
    <w:rsid w:val="00D97C31"/>
    <w:pPr>
      <w:spacing w:after="0" w:line="240" w:lineRule="auto"/>
    </w:pPr>
    <w:rPr>
      <w:rFonts w:ascii="Calibri" w:eastAsia="Calibri" w:hAnsi="Calibri" w:cs="Times New Roman"/>
      <w:kern w:val="0"/>
      <w:sz w:val="20"/>
      <w:szCs w:val="20"/>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21">
    <w:name w:val="Tabela Simples 21"/>
    <w:basedOn w:val="Tabelanormal"/>
    <w:next w:val="SimplesTabela2"/>
    <w:uiPriority w:val="42"/>
    <w:rsid w:val="00D97C31"/>
    <w:pPr>
      <w:spacing w:after="0" w:line="240" w:lineRule="auto"/>
    </w:pPr>
    <w:rPr>
      <w:rFonts w:ascii="Calibri" w:eastAsia="Calibri" w:hAnsi="Calibri"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verInfo">
    <w:name w:val="CoverInfo"/>
    <w:basedOn w:val="Normal"/>
    <w:qFormat/>
    <w:rsid w:val="00D97C31"/>
    <w:pPr>
      <w:spacing w:after="0" w:line="360" w:lineRule="auto"/>
      <w:jc w:val="center"/>
    </w:pPr>
    <w:rPr>
      <w:rFonts w:ascii="Arial" w:eastAsia="Arial" w:hAnsi="Arial" w:cs="Arial"/>
      <w:kern w:val="0"/>
      <w:sz w:val="24"/>
      <w:szCs w:val="24"/>
      <w:lang w:eastAsia="pt-BR"/>
      <w14:ligatures w14:val="none"/>
    </w:rPr>
  </w:style>
  <w:style w:type="character" w:customStyle="1" w:styleId="SemEspaamentoChar">
    <w:name w:val="Sem Espaçamento Char"/>
    <w:link w:val="SemEspaamento"/>
    <w:uiPriority w:val="1"/>
    <w:qFormat/>
    <w:locked/>
    <w:rsid w:val="00D97C31"/>
    <w:rPr>
      <w:rFonts w:ascii="Times New Roman" w:eastAsia="Calibri" w:hAnsi="Times New Roman" w:cs="Times New Roman"/>
      <w:kern w:val="0"/>
      <w:sz w:val="24"/>
      <w:szCs w:val="24"/>
      <w:lang w:eastAsia="pt-BR"/>
      <w14:ligatures w14:val="none"/>
    </w:rPr>
  </w:style>
  <w:style w:type="character" w:customStyle="1" w:styleId="A0">
    <w:name w:val="A0"/>
    <w:uiPriority w:val="99"/>
    <w:rsid w:val="00D97C31"/>
    <w:rPr>
      <w:color w:val="000000"/>
    </w:rPr>
  </w:style>
  <w:style w:type="paragraph" w:customStyle="1" w:styleId="Formula">
    <w:name w:val="Formula"/>
    <w:basedOn w:val="Normal"/>
    <w:link w:val="FormulaChar"/>
    <w:qFormat/>
    <w:rsid w:val="00D97C31"/>
    <w:pPr>
      <w:spacing w:line="480" w:lineRule="auto"/>
      <w:ind w:firstLine="720"/>
    </w:pPr>
    <w:rPr>
      <w:rFonts w:ascii="Times New Roman" w:eastAsiaTheme="minorEastAsia" w:hAnsi="Times New Roman" w:cs="Times New Roman"/>
      <w:kern w:val="0"/>
      <w:sz w:val="24"/>
      <w:lang w:val="en-US"/>
      <w14:ligatures w14:val="none"/>
    </w:rPr>
  </w:style>
  <w:style w:type="character" w:customStyle="1" w:styleId="FormulaChar">
    <w:name w:val="Formula Char"/>
    <w:basedOn w:val="Fontepargpadro"/>
    <w:link w:val="Formula"/>
    <w:rsid w:val="00D97C31"/>
    <w:rPr>
      <w:rFonts w:ascii="Times New Roman" w:eastAsiaTheme="minorEastAsia" w:hAnsi="Times New Roman" w:cs="Times New Roman"/>
      <w:kern w:val="0"/>
      <w:sz w:val="24"/>
      <w:lang w:val="en-US"/>
      <w14:ligatures w14:val="none"/>
    </w:rPr>
  </w:style>
  <w:style w:type="paragraph" w:customStyle="1" w:styleId="MDPI42tablebody">
    <w:name w:val="MDPI_4.2_table_body"/>
    <w:qFormat/>
    <w:rsid w:val="00D97C31"/>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Normal"/>
    <w:qFormat/>
    <w:rsid w:val="00D97C31"/>
    <w:pPr>
      <w:adjustRightInd w:val="0"/>
      <w:snapToGrid w:val="0"/>
      <w:spacing w:after="0" w:line="228" w:lineRule="auto"/>
      <w:ind w:left="2608"/>
      <w:jc w:val="both"/>
    </w:pPr>
    <w:rPr>
      <w:rFonts w:ascii="Palatino Linotype" w:eastAsia="Times New Roman" w:hAnsi="Palatino Linotype" w:cs="Cordia New"/>
      <w:color w:val="000000"/>
      <w:kern w:val="0"/>
      <w:sz w:val="18"/>
      <w:lang w:val="en-US" w:eastAsia="de-DE" w:bidi="en-US"/>
      <w14:ligatures w14:val="none"/>
    </w:rPr>
  </w:style>
  <w:style w:type="paragraph" w:styleId="Sumrio5">
    <w:name w:val="toc 5"/>
    <w:basedOn w:val="Normal"/>
    <w:uiPriority w:val="1"/>
    <w:qFormat/>
    <w:rsid w:val="00D97C31"/>
    <w:pPr>
      <w:widowControl w:val="0"/>
      <w:autoSpaceDE w:val="0"/>
      <w:autoSpaceDN w:val="0"/>
      <w:spacing w:before="139" w:after="0" w:line="240" w:lineRule="auto"/>
      <w:ind w:left="1634" w:hanging="414"/>
    </w:pPr>
    <w:rPr>
      <w:rFonts w:ascii="Times New Roman" w:eastAsia="Times New Roman" w:hAnsi="Times New Roman" w:cs="Times New Roman"/>
      <w:kern w:val="0"/>
      <w:sz w:val="24"/>
      <w:szCs w:val="24"/>
      <w14:ligatures w14:val="none"/>
    </w:rPr>
  </w:style>
  <w:style w:type="paragraph" w:styleId="Sumrio6">
    <w:name w:val="toc 6"/>
    <w:basedOn w:val="Normal"/>
    <w:uiPriority w:val="1"/>
    <w:qFormat/>
    <w:rsid w:val="00D97C31"/>
    <w:pPr>
      <w:widowControl w:val="0"/>
      <w:autoSpaceDE w:val="0"/>
      <w:autoSpaceDN w:val="0"/>
      <w:spacing w:before="137" w:after="0" w:line="240" w:lineRule="auto"/>
      <w:ind w:left="1747" w:hanging="478"/>
    </w:pPr>
    <w:rPr>
      <w:rFonts w:ascii="Times New Roman" w:eastAsia="Times New Roman" w:hAnsi="Times New Roman" w:cs="Times New Roman"/>
      <w:kern w:val="0"/>
      <w:sz w:val="24"/>
      <w:szCs w:val="24"/>
      <w14:ligatures w14:val="none"/>
    </w:rPr>
  </w:style>
  <w:style w:type="paragraph" w:styleId="Sumrio7">
    <w:name w:val="toc 7"/>
    <w:basedOn w:val="Normal"/>
    <w:uiPriority w:val="1"/>
    <w:qFormat/>
    <w:rsid w:val="00D97C31"/>
    <w:pPr>
      <w:widowControl w:val="0"/>
      <w:autoSpaceDE w:val="0"/>
      <w:autoSpaceDN w:val="0"/>
      <w:spacing w:before="75" w:after="0" w:line="240" w:lineRule="auto"/>
      <w:ind w:left="1653" w:right="1350"/>
      <w:jc w:val="center"/>
    </w:pPr>
    <w:rPr>
      <w:rFonts w:ascii="Times New Roman" w:eastAsia="Times New Roman" w:hAnsi="Times New Roman" w:cs="Times New Roman"/>
      <w:b/>
      <w:bCs/>
      <w:kern w:val="0"/>
      <w:sz w:val="28"/>
      <w:szCs w:val="28"/>
      <w14:ligatures w14:val="none"/>
    </w:rPr>
  </w:style>
  <w:style w:type="paragraph" w:styleId="Sumrio8">
    <w:name w:val="toc 8"/>
    <w:basedOn w:val="Normal"/>
    <w:uiPriority w:val="1"/>
    <w:qFormat/>
    <w:rsid w:val="00D97C31"/>
    <w:pPr>
      <w:widowControl w:val="0"/>
      <w:autoSpaceDE w:val="0"/>
      <w:autoSpaceDN w:val="0"/>
      <w:spacing w:before="137" w:after="0" w:line="240" w:lineRule="auto"/>
      <w:ind w:left="2474" w:hanging="593"/>
    </w:pPr>
    <w:rPr>
      <w:rFonts w:ascii="Times New Roman" w:eastAsia="Times New Roman" w:hAnsi="Times New Roman" w:cs="Times New Roman"/>
      <w:kern w:val="0"/>
      <w:sz w:val="24"/>
      <w:szCs w:val="24"/>
      <w14:ligatures w14:val="none"/>
    </w:rPr>
  </w:style>
  <w:style w:type="paragraph" w:styleId="Sumrio9">
    <w:name w:val="toc 9"/>
    <w:basedOn w:val="Normal"/>
    <w:uiPriority w:val="1"/>
    <w:qFormat/>
    <w:rsid w:val="00D97C31"/>
    <w:pPr>
      <w:widowControl w:val="0"/>
      <w:autoSpaceDE w:val="0"/>
      <w:autoSpaceDN w:val="0"/>
      <w:spacing w:before="139" w:after="0" w:line="240" w:lineRule="auto"/>
      <w:ind w:left="2599" w:hanging="656"/>
    </w:pPr>
    <w:rPr>
      <w:rFonts w:ascii="Times New Roman" w:eastAsia="Times New Roman" w:hAnsi="Times New Roman" w:cs="Times New Roman"/>
      <w:kern w:val="0"/>
      <w:sz w:val="24"/>
      <w:szCs w:val="24"/>
      <w14:ligatures w14:val="none"/>
    </w:rPr>
  </w:style>
  <w:style w:type="paragraph" w:customStyle="1" w:styleId="paragrafo">
    <w:name w:val="paragrafo"/>
    <w:basedOn w:val="Normal"/>
    <w:rsid w:val="00D97C3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u-visually-hidden">
    <w:name w:val="u-visually-hidden"/>
    <w:basedOn w:val="Fontepargpadro"/>
    <w:rsid w:val="00D97C31"/>
  </w:style>
  <w:style w:type="character" w:customStyle="1" w:styleId="media-delimiter">
    <w:name w:val="media-delimiter"/>
    <w:basedOn w:val="Fontepargpadro"/>
    <w:rsid w:val="00D97C31"/>
  </w:style>
  <w:style w:type="paragraph" w:customStyle="1" w:styleId="1CorpodeTexto">
    <w:name w:val="1. Corpo de Texto"/>
    <w:link w:val="1CorpodeTextoChar"/>
    <w:rsid w:val="00D97C31"/>
    <w:pPr>
      <w:tabs>
        <w:tab w:val="num" w:pos="0"/>
      </w:tabs>
      <w:spacing w:before="240" w:after="240" w:line="360" w:lineRule="auto"/>
      <w:ind w:firstLine="709"/>
      <w:jc w:val="both"/>
    </w:pPr>
    <w:rPr>
      <w:rFonts w:ascii="Times New Roman" w:eastAsia="Times New Roman" w:hAnsi="Times New Roman" w:cs="Times New Roman"/>
      <w:kern w:val="0"/>
      <w:sz w:val="24"/>
      <w:szCs w:val="20"/>
      <w:lang w:eastAsia="pt-BR"/>
      <w14:ligatures w14:val="none"/>
    </w:rPr>
  </w:style>
  <w:style w:type="paragraph" w:customStyle="1" w:styleId="3TtulodeSubseononumerada">
    <w:name w:val="3. Título de Subseção não numerada"/>
    <w:next w:val="1CorpodeTexto"/>
    <w:rsid w:val="00D97C31"/>
    <w:pPr>
      <w:spacing w:before="480" w:after="240" w:line="240" w:lineRule="auto"/>
      <w:outlineLvl w:val="5"/>
    </w:pPr>
    <w:rPr>
      <w:rFonts w:ascii="Times New Roman" w:eastAsia="Times New Roman" w:hAnsi="Times New Roman" w:cs="Times New Roman"/>
      <w:b/>
      <w:kern w:val="0"/>
      <w:sz w:val="24"/>
      <w:szCs w:val="20"/>
      <w:lang w:eastAsia="pt-BR"/>
      <w14:ligatures w14:val="none"/>
    </w:rPr>
  </w:style>
  <w:style w:type="paragraph" w:customStyle="1" w:styleId="2LegendaFontedeReferncia">
    <w:name w:val="2. Legenda: Fonte de Referência"/>
    <w:basedOn w:val="1CorpodeTexto"/>
    <w:next w:val="1CorpodeTexto"/>
    <w:rsid w:val="00D97C31"/>
    <w:pPr>
      <w:spacing w:before="120"/>
      <w:ind w:firstLine="0"/>
    </w:pPr>
  </w:style>
  <w:style w:type="paragraph" w:customStyle="1" w:styleId="2Textodetabela">
    <w:name w:val="2. Texto de tabela"/>
    <w:basedOn w:val="1CorpodeTexto"/>
    <w:rsid w:val="00D97C31"/>
    <w:pPr>
      <w:spacing w:before="0" w:after="0" w:line="240" w:lineRule="auto"/>
      <w:ind w:firstLine="0"/>
      <w:jc w:val="left"/>
    </w:pPr>
  </w:style>
  <w:style w:type="character" w:customStyle="1" w:styleId="1CorpodeTextoChar">
    <w:name w:val="1. Corpo de Texto Char"/>
    <w:basedOn w:val="Fontepargpadro"/>
    <w:link w:val="1CorpodeTexto"/>
    <w:rsid w:val="00D97C31"/>
    <w:rPr>
      <w:rFonts w:ascii="Times New Roman" w:eastAsia="Times New Roman" w:hAnsi="Times New Roman" w:cs="Times New Roman"/>
      <w:kern w:val="0"/>
      <w:sz w:val="24"/>
      <w:szCs w:val="20"/>
      <w:lang w:eastAsia="pt-BR"/>
      <w14:ligatures w14:val="none"/>
    </w:rPr>
  </w:style>
  <w:style w:type="paragraph" w:customStyle="1" w:styleId="texto100">
    <w:name w:val="texto10"/>
    <w:basedOn w:val="Normal"/>
    <w:rsid w:val="00D97C3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sumo">
    <w:name w:val="Resumo"/>
    <w:basedOn w:val="Normal"/>
    <w:rsid w:val="00D97C31"/>
    <w:pPr>
      <w:spacing w:after="0" w:line="240" w:lineRule="auto"/>
      <w:jc w:val="both"/>
    </w:pPr>
    <w:rPr>
      <w:rFonts w:ascii="Times New Roman" w:eastAsia="Times New Roman" w:hAnsi="Times New Roman" w:cs="Times New Roman"/>
      <w:i/>
      <w:iCs/>
      <w:kern w:val="0"/>
      <w:sz w:val="24"/>
      <w:szCs w:val="24"/>
      <w:lang w:val="en-US" w:eastAsia="pt-BR"/>
      <w14:ligatures w14:val="none"/>
    </w:rPr>
  </w:style>
  <w:style w:type="character" w:customStyle="1" w:styleId="palavraschavechar">
    <w:name w:val="palavraschavechar"/>
    <w:basedOn w:val="Fontepargpadro"/>
    <w:rsid w:val="00D97C31"/>
  </w:style>
  <w:style w:type="character" w:customStyle="1" w:styleId="TEXTOChar0">
    <w:name w:val="TEXTO Char"/>
    <w:basedOn w:val="Fontepargpadro"/>
    <w:link w:val="TEXTO2"/>
    <w:qFormat/>
    <w:rsid w:val="00D97C31"/>
    <w:rPr>
      <w:rFonts w:ascii="Times New Roman" w:eastAsia="Times New Roman" w:hAnsi="Times New Roman" w:cs="Times New Roman"/>
      <w:sz w:val="20"/>
      <w:szCs w:val="20"/>
    </w:rPr>
  </w:style>
  <w:style w:type="paragraph" w:customStyle="1" w:styleId="TEXTO2">
    <w:name w:val="TEXTO"/>
    <w:basedOn w:val="Normal"/>
    <w:link w:val="TEXTOChar0"/>
    <w:qFormat/>
    <w:rsid w:val="00D97C31"/>
    <w:pPr>
      <w:suppressAutoHyphens/>
      <w:spacing w:after="0" w:line="240" w:lineRule="auto"/>
      <w:ind w:left="714" w:firstLine="340"/>
      <w:jc w:val="both"/>
    </w:pPr>
    <w:rPr>
      <w:rFonts w:ascii="Times New Roman" w:eastAsia="Times New Roman" w:hAnsi="Times New Roman" w:cs="Times New Roman"/>
      <w:sz w:val="20"/>
      <w:szCs w:val="20"/>
    </w:rPr>
  </w:style>
  <w:style w:type="paragraph" w:customStyle="1" w:styleId="aapargrafo">
    <w:name w:val="aaparágrafo"/>
    <w:basedOn w:val="Normal"/>
    <w:qFormat/>
    <w:rsid w:val="00D97C31"/>
    <w:pPr>
      <w:spacing w:after="0" w:line="360" w:lineRule="auto"/>
      <w:ind w:firstLine="709"/>
      <w:jc w:val="both"/>
    </w:pPr>
    <w:rPr>
      <w:rFonts w:ascii="Times New Roman" w:hAnsi="Times New Roman"/>
      <w:kern w:val="0"/>
      <w:sz w:val="24"/>
      <w:lang w:val="en-US"/>
      <w14:ligatures w14:val="none"/>
    </w:rPr>
  </w:style>
  <w:style w:type="character" w:customStyle="1" w:styleId="articlebadge">
    <w:name w:val="_articlebadge"/>
    <w:basedOn w:val="Fontepargpadro"/>
    <w:rsid w:val="00D97C31"/>
  </w:style>
  <w:style w:type="table" w:customStyle="1" w:styleId="Tabelacomgrade11">
    <w:name w:val="Tabela com grade11"/>
    <w:basedOn w:val="Tabelanormal"/>
    <w:next w:val="Tabelacomgrade"/>
    <w:uiPriority w:val="39"/>
    <w:rsid w:val="00D97C3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2">
    <w:name w:val="Tabela Simples 22"/>
    <w:basedOn w:val="Tabelanormal"/>
    <w:next w:val="SimplesTabela2"/>
    <w:uiPriority w:val="42"/>
    <w:rsid w:val="00D97C31"/>
    <w:pPr>
      <w:spacing w:after="0" w:line="240" w:lineRule="auto"/>
    </w:pPr>
    <w:rPr>
      <w:rFonts w:ascii="Calibri" w:eastAsia="Calibri" w:hAnsi="Calibri" w:cs="Arial"/>
      <w:kern w:val="0"/>
      <w:sz w:val="20"/>
      <w:szCs w:val="20"/>
      <w:lang w:eastAsia="pt-B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comgrade12">
    <w:name w:val="Tabela com grade12"/>
    <w:basedOn w:val="Tabelanormal"/>
    <w:next w:val="Tabelacomgrade"/>
    <w:uiPriority w:val="39"/>
    <w:rsid w:val="00D97C3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11">
    <w:name w:val="Tabela Simples 211"/>
    <w:basedOn w:val="Tabelanormal"/>
    <w:next w:val="SimplesTabela2"/>
    <w:uiPriority w:val="42"/>
    <w:rsid w:val="00D97C31"/>
    <w:pPr>
      <w:spacing w:after="0" w:line="240" w:lineRule="auto"/>
    </w:pPr>
    <w:rPr>
      <w:rFonts w:ascii="Calibri" w:eastAsia="Calibri" w:hAnsi="Calibri" w:cs="Arial"/>
      <w:kern w:val="0"/>
      <w:sz w:val="20"/>
      <w:szCs w:val="20"/>
      <w:lang w:eastAsia="pt-B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221">
    <w:name w:val="Tabela Simples 221"/>
    <w:basedOn w:val="Tabelanormal"/>
    <w:next w:val="SimplesTabela2"/>
    <w:uiPriority w:val="42"/>
    <w:rsid w:val="00D97C31"/>
    <w:pPr>
      <w:spacing w:after="0" w:line="240" w:lineRule="auto"/>
    </w:pPr>
    <w:rPr>
      <w:rFonts w:ascii="Calibri" w:eastAsia="Calibri" w:hAnsi="Calibri" w:cs="Arial"/>
      <w:kern w:val="0"/>
      <w:sz w:val="20"/>
      <w:szCs w:val="20"/>
      <w:lang w:eastAsia="pt-B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comgrade111">
    <w:name w:val="Tabela com grade111"/>
    <w:basedOn w:val="Tabelanormal"/>
    <w:next w:val="Tabelacomgrade"/>
    <w:uiPriority w:val="39"/>
    <w:rsid w:val="00D97C3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2">
    <w:name w:val="Tabela com grade112"/>
    <w:basedOn w:val="Tabelanormal"/>
    <w:next w:val="Tabelacomgrade"/>
    <w:uiPriority w:val="39"/>
    <w:rsid w:val="00D97C3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Fontepargpadro"/>
    <w:rsid w:val="00D97C31"/>
  </w:style>
  <w:style w:type="character" w:customStyle="1" w:styleId="MenoPendente2">
    <w:name w:val="Menção Pendente2"/>
    <w:basedOn w:val="Fontepargpadro"/>
    <w:uiPriority w:val="99"/>
    <w:semiHidden/>
    <w:unhideWhenUsed/>
    <w:rsid w:val="0091098F"/>
    <w:rPr>
      <w:color w:val="605E5C"/>
      <w:shd w:val="clear" w:color="auto" w:fill="E1DFDD"/>
    </w:rPr>
  </w:style>
  <w:style w:type="table" w:styleId="TabeladeLista7Colorida-nfase6">
    <w:name w:val="List Table 7 Colorful Accent 6"/>
    <w:basedOn w:val="Tabelanormal"/>
    <w:uiPriority w:val="52"/>
    <w:rsid w:val="0091098F"/>
    <w:pPr>
      <w:spacing w:after="0" w:line="240" w:lineRule="auto"/>
    </w:pPr>
    <w:rPr>
      <w:color w:val="538135" w:themeColor="accent6" w:themeShade="BF"/>
      <w:kern w:val="0"/>
      <w:sz w:val="24"/>
      <w:szCs w:val="24"/>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91098F"/>
    <w:pPr>
      <w:spacing w:after="0" w:line="240" w:lineRule="auto"/>
    </w:pPr>
    <w:rPr>
      <w:color w:val="7B7B7B" w:themeColor="accent3" w:themeShade="BF"/>
      <w:kern w:val="0"/>
      <w:sz w:val="24"/>
      <w:szCs w:val="24"/>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CORPODOTEXTO">
    <w:name w:val="A - CORPO DO TEXTO"/>
    <w:basedOn w:val="Normal"/>
    <w:link w:val="A-CORPODOTEXTOChar"/>
    <w:qFormat/>
    <w:rsid w:val="007F7C3B"/>
    <w:pPr>
      <w:spacing w:before="240" w:after="240" w:line="276" w:lineRule="auto"/>
      <w:jc w:val="both"/>
    </w:pPr>
    <w:rPr>
      <w:rFonts w:ascii="Calibri" w:eastAsia="Calibri" w:hAnsi="Calibri" w:cs="Times New Roman"/>
      <w:kern w:val="0"/>
      <w:sz w:val="24"/>
      <w:szCs w:val="24"/>
      <w:lang w:eastAsia="pt-BR"/>
      <w14:ligatures w14:val="none"/>
    </w:rPr>
  </w:style>
  <w:style w:type="character" w:customStyle="1" w:styleId="A-CORPODOTEXTOChar">
    <w:name w:val="A - CORPO DO TEXTO Char"/>
    <w:basedOn w:val="Fontepargpadro"/>
    <w:link w:val="A-CORPODOTEXTO"/>
    <w:rsid w:val="007F7C3B"/>
    <w:rPr>
      <w:rFonts w:ascii="Calibri" w:eastAsia="Calibri" w:hAnsi="Calibri" w:cs="Times New Roman"/>
      <w:kern w:val="0"/>
      <w:sz w:val="24"/>
      <w:szCs w:val="24"/>
      <w:lang w:eastAsia="pt-BR"/>
      <w14:ligatures w14:val="none"/>
    </w:rPr>
  </w:style>
  <w:style w:type="character" w:customStyle="1" w:styleId="nfaseforte">
    <w:name w:val="Ênfase forte"/>
    <w:qFormat/>
    <w:rsid w:val="007006C0"/>
    <w:rPr>
      <w:b/>
      <w:bCs/>
    </w:rPr>
  </w:style>
  <w:style w:type="character" w:customStyle="1" w:styleId="txtarial8ptgray1">
    <w:name w:val="txt_arial_8pt_gray1"/>
    <w:rsid w:val="00D6530A"/>
    <w:rPr>
      <w:rFonts w:ascii="Verdana" w:hAnsi="Verdana" w:hint="default"/>
      <w:color w:val="666666"/>
      <w:sz w:val="16"/>
      <w:szCs w:val="16"/>
    </w:rPr>
  </w:style>
  <w:style w:type="paragraph" w:customStyle="1" w:styleId="EndNoteBibliographyTitle">
    <w:name w:val="EndNote Bibliography Title"/>
    <w:basedOn w:val="Normal"/>
    <w:link w:val="EndNoteBibliographyTitleChar"/>
    <w:rsid w:val="000E0F18"/>
    <w:pPr>
      <w:spacing w:after="0" w:line="276" w:lineRule="auto"/>
      <w:jc w:val="center"/>
    </w:pPr>
    <w:rPr>
      <w:rFonts w:ascii="Calibri" w:eastAsia="Calibri" w:hAnsi="Calibri" w:cs="Calibri"/>
      <w:noProof/>
      <w:kern w:val="0"/>
      <w:lang w:eastAsia="pt-BR"/>
      <w14:ligatures w14:val="none"/>
    </w:rPr>
  </w:style>
  <w:style w:type="character" w:customStyle="1" w:styleId="EndNoteBibliographyTitleChar">
    <w:name w:val="EndNote Bibliography Title Char"/>
    <w:basedOn w:val="Fontepargpadro"/>
    <w:link w:val="EndNoteBibliographyTitle"/>
    <w:rsid w:val="000E0F18"/>
    <w:rPr>
      <w:rFonts w:ascii="Calibri" w:eastAsia="Calibri" w:hAnsi="Calibri" w:cs="Calibri"/>
      <w:noProof/>
      <w:kern w:val="0"/>
      <w:lang w:eastAsia="pt-BR"/>
      <w14:ligatures w14:val="none"/>
    </w:rPr>
  </w:style>
  <w:style w:type="table" w:customStyle="1" w:styleId="4">
    <w:name w:val="4"/>
    <w:basedOn w:val="Tabelanormal"/>
    <w:rsid w:val="000E0F18"/>
    <w:pPr>
      <w:spacing w:after="200" w:line="276" w:lineRule="auto"/>
    </w:pPr>
    <w:rPr>
      <w:rFonts w:ascii="Calibri" w:eastAsia="Calibri" w:hAnsi="Calibri" w:cs="Calibri"/>
      <w:kern w:val="0"/>
      <w:lang w:eastAsia="pt-BR"/>
      <w14:ligatures w14:val="none"/>
    </w:rPr>
    <w:tblPr>
      <w:tblStyleRowBandSize w:val="1"/>
      <w:tblStyleColBandSize w:val="1"/>
      <w:tblInd w:w="0" w:type="nil"/>
      <w:tblCellMar>
        <w:left w:w="115" w:type="dxa"/>
        <w:right w:w="115" w:type="dxa"/>
      </w:tblCellMar>
    </w:tblPr>
  </w:style>
  <w:style w:type="table" w:customStyle="1" w:styleId="2">
    <w:name w:val="2"/>
    <w:basedOn w:val="Tabelanormal"/>
    <w:rsid w:val="000E0F18"/>
    <w:pPr>
      <w:spacing w:after="0" w:line="240" w:lineRule="auto"/>
    </w:pPr>
    <w:rPr>
      <w:rFonts w:ascii="Calibri" w:eastAsia="Calibri" w:hAnsi="Calibri" w:cs="Calibri"/>
      <w:kern w:val="0"/>
      <w:lang w:eastAsia="pt-BR"/>
      <w14:ligatures w14:val="none"/>
    </w:rPr>
    <w:tblPr>
      <w:tblStyleRowBandSize w:val="1"/>
      <w:tblStyleColBandSize w:val="1"/>
      <w:tblInd w:w="0" w:type="nil"/>
    </w:tblPr>
  </w:style>
  <w:style w:type="paragraph" w:customStyle="1" w:styleId="EndNoteBibliography">
    <w:name w:val="EndNote Bibliography"/>
    <w:basedOn w:val="Normal"/>
    <w:link w:val="EndNoteBibliographyChar"/>
    <w:qFormat/>
    <w:rsid w:val="000E0F18"/>
    <w:pPr>
      <w:spacing w:after="200" w:line="240" w:lineRule="auto"/>
      <w:jc w:val="both"/>
    </w:pPr>
    <w:rPr>
      <w:rFonts w:ascii="Calibri" w:eastAsia="Calibri" w:hAnsi="Calibri" w:cs="Calibri"/>
      <w:noProof/>
      <w:kern w:val="0"/>
      <w:lang w:eastAsia="pt-BR"/>
      <w14:ligatures w14:val="none"/>
    </w:rPr>
  </w:style>
  <w:style w:type="character" w:customStyle="1" w:styleId="EndNoteBibliographyChar">
    <w:name w:val="EndNote Bibliography Char"/>
    <w:basedOn w:val="Fontepargpadro"/>
    <w:link w:val="EndNoteBibliography"/>
    <w:qFormat/>
    <w:rsid w:val="000E0F18"/>
    <w:rPr>
      <w:rFonts w:ascii="Calibri" w:eastAsia="Calibri" w:hAnsi="Calibri" w:cs="Calibri"/>
      <w:noProof/>
      <w:kern w:val="0"/>
      <w:lang w:eastAsia="pt-BR"/>
      <w14:ligatures w14:val="none"/>
    </w:rPr>
  </w:style>
  <w:style w:type="paragraph" w:customStyle="1" w:styleId="Digite">
    <w:name w:val="Digite"/>
    <w:basedOn w:val="Normal"/>
    <w:autoRedefine/>
    <w:rsid w:val="000B6119"/>
    <w:pPr>
      <w:spacing w:after="0" w:line="360" w:lineRule="auto"/>
      <w:jc w:val="both"/>
    </w:pPr>
    <w:rPr>
      <w:rFonts w:ascii="Times New Roman" w:eastAsia="Arial" w:hAnsi="Times New Roman" w:cs="Times New Roman"/>
      <w:color w:val="000000" w:themeColor="text1"/>
      <w:kern w:val="0"/>
      <w:sz w:val="24"/>
      <w:szCs w:val="24"/>
      <w:lang w:val="it-IT" w:eastAsia="pt-BR"/>
      <w14:ligatures w14:val="none"/>
    </w:rPr>
  </w:style>
  <w:style w:type="table" w:customStyle="1" w:styleId="Tabelacomgrade3">
    <w:name w:val="Tabela com grade3"/>
    <w:basedOn w:val="Tabelanormal"/>
    <w:next w:val="Tabelacomgrade"/>
    <w:uiPriority w:val="39"/>
    <w:rsid w:val="00C904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C904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C904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4F6172"/>
    <w:rPr>
      <w:rFonts w:ascii="Calibri" w:eastAsia="Calibri" w:hAnsi="Calibri" w:cs="Calibri"/>
      <w:kern w:val="0"/>
      <w:lang w:eastAsia="ja-JP"/>
      <w14:ligatures w14:val="none"/>
    </w:rPr>
  </w:style>
  <w:style w:type="paragraph" w:customStyle="1" w:styleId="Subttulo2">
    <w:name w:val="Subtítulo 2"/>
    <w:basedOn w:val="Ttulo3"/>
    <w:next w:val="Normal"/>
    <w:qFormat/>
    <w:rsid w:val="0053037C"/>
    <w:pPr>
      <w:keepNext w:val="0"/>
      <w:keepLines w:val="0"/>
      <w:tabs>
        <w:tab w:val="left" w:pos="709"/>
      </w:tabs>
      <w:suppressAutoHyphens/>
      <w:spacing w:before="280" w:after="200" w:line="240" w:lineRule="auto"/>
    </w:pPr>
    <w:rPr>
      <w:rFonts w:ascii="Arial" w:eastAsiaTheme="minorHAnsi" w:hAnsi="Arial" w:cstheme="minorBidi"/>
      <w:b/>
      <w:color w:val="auto"/>
      <w:kern w:val="0"/>
      <w:sz w:val="20"/>
      <w14:ligatures w14:val="none"/>
    </w:rPr>
  </w:style>
  <w:style w:type="character" w:customStyle="1" w:styleId="paraphrase">
    <w:name w:val="paraphrase"/>
    <w:basedOn w:val="Fontepargpadro"/>
    <w:rsid w:val="001711B5"/>
  </w:style>
  <w:style w:type="character" w:customStyle="1" w:styleId="added">
    <w:name w:val="added"/>
    <w:basedOn w:val="Fontepargpadro"/>
    <w:rsid w:val="001711B5"/>
  </w:style>
  <w:style w:type="paragraph" w:customStyle="1" w:styleId="ttulotcc">
    <w:name w:val="título tcc"/>
    <w:basedOn w:val="PargrafodaLista"/>
    <w:qFormat/>
    <w:rsid w:val="001711B5"/>
    <w:pPr>
      <w:widowControl w:val="0"/>
      <w:numPr>
        <w:numId w:val="8"/>
      </w:numPr>
      <w:pBdr>
        <w:top w:val="nil"/>
        <w:left w:val="nil"/>
        <w:bottom w:val="nil"/>
        <w:right w:val="nil"/>
        <w:between w:val="nil"/>
      </w:pBdr>
      <w:spacing w:before="704" w:after="0" w:line="240" w:lineRule="auto"/>
      <w:ind w:left="0"/>
    </w:pPr>
    <w:rPr>
      <w:rFonts w:ascii="Times New Roman" w:eastAsia="Times New Roman" w:hAnsi="Times New Roman"/>
      <w:b/>
      <w:color w:val="000000"/>
      <w:sz w:val="24"/>
      <w:szCs w:val="24"/>
      <w:lang w:eastAsia="pt-BR"/>
    </w:rPr>
  </w:style>
  <w:style w:type="paragraph" w:customStyle="1" w:styleId="subttulo0">
    <w:name w:val="subtítulo"/>
    <w:basedOn w:val="Normal"/>
    <w:link w:val="subttuloChar0"/>
    <w:qFormat/>
    <w:rsid w:val="001711B5"/>
    <w:pPr>
      <w:widowControl w:val="0"/>
      <w:pBdr>
        <w:top w:val="nil"/>
        <w:left w:val="nil"/>
        <w:bottom w:val="nil"/>
        <w:right w:val="nil"/>
        <w:between w:val="nil"/>
      </w:pBdr>
      <w:spacing w:after="0" w:line="360" w:lineRule="auto"/>
      <w:outlineLvl w:val="0"/>
    </w:pPr>
    <w:rPr>
      <w:rFonts w:ascii="Times New Roman" w:eastAsia="Times New Roman" w:hAnsi="Times New Roman" w:cs="Times New Roman"/>
      <w:color w:val="000000"/>
      <w:kern w:val="0"/>
      <w:sz w:val="24"/>
      <w:szCs w:val="24"/>
      <w:lang w:eastAsia="pt-BR"/>
      <w14:ligatures w14:val="none"/>
    </w:rPr>
  </w:style>
  <w:style w:type="character" w:customStyle="1" w:styleId="subttuloChar0">
    <w:name w:val="subtítulo Char"/>
    <w:basedOn w:val="Fontepargpadro"/>
    <w:link w:val="subttulo0"/>
    <w:rsid w:val="001711B5"/>
    <w:rPr>
      <w:rFonts w:ascii="Times New Roman" w:eastAsia="Times New Roman" w:hAnsi="Times New Roman" w:cs="Times New Roman"/>
      <w:color w:val="000000"/>
      <w:kern w:val="0"/>
      <w:sz w:val="24"/>
      <w:szCs w:val="24"/>
      <w:lang w:eastAsia="pt-BR"/>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derodap"/>
    <w:uiPriority w:val="99"/>
    <w:rsid w:val="001454F3"/>
    <w:pPr>
      <w:spacing w:after="0" w:line="240" w:lineRule="auto"/>
      <w:jc w:val="both"/>
    </w:pPr>
    <w:rPr>
      <w:vertAlign w:val="superscript"/>
    </w:rPr>
  </w:style>
  <w:style w:type="character" w:customStyle="1" w:styleId="visible-desktop">
    <w:name w:val="visible-desktop"/>
    <w:basedOn w:val="Fontepargpadro"/>
    <w:rsid w:val="001454F3"/>
  </w:style>
  <w:style w:type="paragraph" w:customStyle="1" w:styleId="Address">
    <w:name w:val="Address"/>
    <w:basedOn w:val="Normal"/>
    <w:link w:val="AddressChar"/>
    <w:autoRedefine/>
    <w:rsid w:val="00EC1B25"/>
    <w:pPr>
      <w:tabs>
        <w:tab w:val="left" w:pos="720"/>
      </w:tabs>
      <w:spacing w:before="240" w:after="0" w:line="240" w:lineRule="auto"/>
      <w:jc w:val="center"/>
    </w:pPr>
    <w:rPr>
      <w:rFonts w:ascii="Times" w:eastAsia="Times New Roman" w:hAnsi="Times" w:cs="Times New Roman"/>
      <w:kern w:val="0"/>
      <w:sz w:val="24"/>
      <w:szCs w:val="20"/>
      <w:lang w:eastAsia="pt-BR"/>
      <w14:ligatures w14:val="none"/>
    </w:rPr>
  </w:style>
  <w:style w:type="character" w:customStyle="1" w:styleId="AddressChar">
    <w:name w:val="Address Char"/>
    <w:link w:val="Address"/>
    <w:rsid w:val="00EC1B25"/>
    <w:rPr>
      <w:rFonts w:ascii="Times" w:eastAsia="Times New Roman" w:hAnsi="Times" w:cs="Times New Roman"/>
      <w:kern w:val="0"/>
      <w:sz w:val="24"/>
      <w:szCs w:val="20"/>
      <w:lang w:eastAsia="pt-BR"/>
      <w14:ligatures w14:val="none"/>
    </w:rPr>
  </w:style>
  <w:style w:type="paragraph" w:customStyle="1" w:styleId="Email">
    <w:name w:val="Email"/>
    <w:basedOn w:val="Normal"/>
    <w:rsid w:val="00EC1B25"/>
    <w:pPr>
      <w:tabs>
        <w:tab w:val="left" w:pos="720"/>
      </w:tabs>
      <w:spacing w:before="120" w:after="120" w:line="240" w:lineRule="auto"/>
      <w:jc w:val="center"/>
    </w:pPr>
    <w:rPr>
      <w:rFonts w:ascii="Courier New" w:eastAsia="Times New Roman" w:hAnsi="Courier New" w:cs="Times New Roman"/>
      <w:kern w:val="0"/>
      <w:sz w:val="20"/>
      <w:szCs w:val="20"/>
      <w:lang w:eastAsia="pt-BR"/>
      <w14:ligatures w14:val="none"/>
    </w:rPr>
  </w:style>
  <w:style w:type="paragraph" w:customStyle="1" w:styleId="Reference">
    <w:name w:val="Reference"/>
    <w:basedOn w:val="Normal"/>
    <w:rsid w:val="00EC1B25"/>
    <w:pPr>
      <w:tabs>
        <w:tab w:val="left" w:pos="720"/>
      </w:tabs>
      <w:spacing w:before="120" w:after="0" w:line="240" w:lineRule="auto"/>
      <w:ind w:left="284" w:hanging="284"/>
      <w:jc w:val="both"/>
    </w:pPr>
    <w:rPr>
      <w:rFonts w:ascii="Times" w:eastAsia="Times New Roman" w:hAnsi="Times" w:cs="Times New Roman"/>
      <w:kern w:val="0"/>
      <w:sz w:val="24"/>
      <w:szCs w:val="20"/>
      <w:lang w:eastAsia="pt-BR"/>
      <w14:ligatures w14:val="none"/>
    </w:rPr>
  </w:style>
  <w:style w:type="paragraph" w:customStyle="1" w:styleId="artigo">
    <w:name w:val="artigo"/>
    <w:basedOn w:val="Normal"/>
    <w:rsid w:val="00EC1B2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ag-body">
    <w:name w:val="tag-body"/>
    <w:rsid w:val="00EC1B25"/>
  </w:style>
  <w:style w:type="character" w:customStyle="1" w:styleId="st">
    <w:name w:val="st"/>
    <w:rsid w:val="00EC1B25"/>
  </w:style>
  <w:style w:type="character" w:customStyle="1" w:styleId="il">
    <w:name w:val="il"/>
    <w:basedOn w:val="Fontepargpadro"/>
    <w:rsid w:val="00EC1B25"/>
  </w:style>
  <w:style w:type="character" w:customStyle="1" w:styleId="MenoPendente3">
    <w:name w:val="Menção Pendente3"/>
    <w:basedOn w:val="Fontepargpadro"/>
    <w:uiPriority w:val="99"/>
    <w:semiHidden/>
    <w:unhideWhenUsed/>
    <w:rsid w:val="00EC1B25"/>
    <w:rPr>
      <w:color w:val="605E5C"/>
      <w:shd w:val="clear" w:color="auto" w:fill="E1DFDD"/>
    </w:rPr>
  </w:style>
  <w:style w:type="character" w:customStyle="1" w:styleId="cs4vcb-pgl6qe-ysggef">
    <w:name w:val="cs4vcb-pgl6qe-ysggef"/>
    <w:basedOn w:val="Fontepargpadro"/>
    <w:rsid w:val="00EC1B25"/>
  </w:style>
  <w:style w:type="table" w:styleId="TabeladeLista6Colorida">
    <w:name w:val="List Table 6 Colorful"/>
    <w:basedOn w:val="Tabelanormal"/>
    <w:uiPriority w:val="51"/>
    <w:rsid w:val="00FC749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nfase3">
    <w:name w:val="Grid Table 2 Accent 3"/>
    <w:basedOn w:val="Tabelanormal"/>
    <w:uiPriority w:val="47"/>
    <w:rsid w:val="00AA23E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itation-0">
    <w:name w:val="citation-0"/>
    <w:basedOn w:val="Fontepargpadro"/>
    <w:qFormat/>
    <w:rsid w:val="007E4811"/>
  </w:style>
  <w:style w:type="character" w:customStyle="1" w:styleId="citation-1">
    <w:name w:val="citation-1"/>
    <w:basedOn w:val="Fontepargpadro"/>
    <w:rsid w:val="007E4811"/>
  </w:style>
  <w:style w:type="character" w:customStyle="1" w:styleId="s2">
    <w:name w:val="s2"/>
    <w:basedOn w:val="Fontepargpadro"/>
    <w:rsid w:val="004567A4"/>
  </w:style>
  <w:style w:type="paragraph" w:customStyle="1" w:styleId="p1">
    <w:name w:val="p1"/>
    <w:basedOn w:val="Normal"/>
    <w:rsid w:val="004567A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s1">
    <w:name w:val="s1"/>
    <w:basedOn w:val="Fontepargpadro"/>
    <w:rsid w:val="004567A4"/>
  </w:style>
  <w:style w:type="paragraph" w:customStyle="1" w:styleId="p2">
    <w:name w:val="p2"/>
    <w:basedOn w:val="Normal"/>
    <w:rsid w:val="004567A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line-leia-desc">
    <w:name w:val="line-leia-desc"/>
    <w:basedOn w:val="Normal"/>
    <w:rsid w:val="004567A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p-caption-text">
    <w:name w:val="wp-caption-text"/>
    <w:basedOn w:val="Normal"/>
    <w:rsid w:val="004567A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TabelaSimples11">
    <w:name w:val="Tabela Simples 11"/>
    <w:basedOn w:val="Tabelanormal"/>
    <w:uiPriority w:val="41"/>
    <w:rsid w:val="004567A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Puc">
    <w:name w:val="Título Puc"/>
    <w:basedOn w:val="Ttulo1"/>
    <w:next w:val="Normal"/>
    <w:link w:val="TtuloPucChar"/>
    <w:qFormat/>
    <w:rsid w:val="004567A4"/>
    <w:pPr>
      <w:spacing w:line="276" w:lineRule="auto"/>
      <w:ind w:firstLine="0"/>
      <w:jc w:val="left"/>
    </w:pPr>
    <w:rPr>
      <w:b/>
    </w:rPr>
  </w:style>
  <w:style w:type="character" w:customStyle="1" w:styleId="TtuloPucChar">
    <w:name w:val="Título Puc Char"/>
    <w:basedOn w:val="Ttulo1Char"/>
    <w:link w:val="TtuloPuc"/>
    <w:rsid w:val="004567A4"/>
    <w:rPr>
      <w:rFonts w:asciiTheme="majorHAnsi" w:eastAsiaTheme="majorEastAsia" w:hAnsiTheme="majorHAnsi" w:cstheme="majorBidi"/>
      <w:b/>
      <w:color w:val="2F5496" w:themeColor="accent1" w:themeShade="BF"/>
      <w:kern w:val="0"/>
      <w:sz w:val="32"/>
      <w:szCs w:val="32"/>
      <w14:ligatures w14:val="none"/>
    </w:rPr>
  </w:style>
  <w:style w:type="character" w:customStyle="1" w:styleId="CorpodetextoChar1">
    <w:name w:val="Corpo de texto Char1"/>
    <w:basedOn w:val="Fontepargpadro"/>
    <w:uiPriority w:val="99"/>
    <w:semiHidden/>
    <w:rsid w:val="004567A4"/>
  </w:style>
  <w:style w:type="character" w:customStyle="1" w:styleId="RodapChar1">
    <w:name w:val="Rodapé Char1"/>
    <w:basedOn w:val="Fontepargpadro"/>
    <w:uiPriority w:val="99"/>
    <w:semiHidden/>
    <w:rsid w:val="004567A4"/>
    <w:rPr>
      <w:color w:val="00000A"/>
    </w:rPr>
  </w:style>
  <w:style w:type="character" w:customStyle="1" w:styleId="TtuloChar1">
    <w:name w:val="Título Char1"/>
    <w:basedOn w:val="Fontepargpadro"/>
    <w:uiPriority w:val="10"/>
    <w:rsid w:val="004567A4"/>
    <w:rPr>
      <w:rFonts w:asciiTheme="majorHAnsi" w:eastAsiaTheme="majorEastAsia" w:hAnsiTheme="majorHAnsi" w:cstheme="majorBidi"/>
      <w:spacing w:val="-10"/>
      <w:kern w:val="28"/>
      <w:sz w:val="56"/>
      <w:szCs w:val="56"/>
    </w:rPr>
  </w:style>
  <w:style w:type="table" w:customStyle="1" w:styleId="TabeladeGrade6Colorida-nfase31">
    <w:name w:val="Tabela de Grade 6 Colorida - Ênfase 31"/>
    <w:basedOn w:val="Tabelanormal"/>
    <w:uiPriority w:val="51"/>
    <w:rsid w:val="004567A4"/>
    <w:pPr>
      <w:spacing w:after="0" w:line="240" w:lineRule="auto"/>
    </w:pPr>
    <w:rPr>
      <w:color w:val="7B7B7B" w:themeColor="accent3" w:themeShade="BF"/>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r-formataoHTMLChar1">
    <w:name w:val="Pré-formatação HTML Char1"/>
    <w:basedOn w:val="Fontepargpadro"/>
    <w:uiPriority w:val="99"/>
    <w:rsid w:val="00B25B71"/>
    <w:rPr>
      <w:rFonts w:ascii="Courier New" w:eastAsia="Times New Roman" w:hAnsi="Courier New" w:cs="Courier New"/>
      <w:kern w:val="0"/>
      <w:sz w:val="20"/>
      <w:szCs w:val="20"/>
      <w:lang w:eastAsia="pt-BR"/>
      <w14:ligatures w14:val="none"/>
    </w:rPr>
  </w:style>
  <w:style w:type="character" w:customStyle="1" w:styleId="15">
    <w:name w:val="15"/>
    <w:basedOn w:val="Fontepargpadro"/>
    <w:rsid w:val="00D431E0"/>
    <w:rPr>
      <w:rFonts w:ascii="Times New Roman" w:hAnsi="Times New Roman" w:cs="Times New Roman" w:hint="default"/>
      <w:color w:val="0000FF"/>
      <w:u w:val="single"/>
    </w:rPr>
  </w:style>
  <w:style w:type="paragraph" w:customStyle="1" w:styleId="SubttuloABNT">
    <w:name w:val="Subtítulo ABNT"/>
    <w:basedOn w:val="Normal"/>
    <w:link w:val="SubttuloABNTChar"/>
    <w:qFormat/>
    <w:rsid w:val="005F2CB5"/>
    <w:pPr>
      <w:spacing w:after="0" w:line="240" w:lineRule="auto"/>
      <w:ind w:firstLine="709"/>
      <w:jc w:val="both"/>
    </w:pPr>
    <w:rPr>
      <w:rFonts w:ascii="Times New Roman" w:eastAsia="Times New Roman" w:hAnsi="Times New Roman" w:cs="Times New Roman"/>
      <w:b/>
      <w:bCs/>
      <w:kern w:val="0"/>
      <w:sz w:val="24"/>
      <w:szCs w:val="24"/>
      <w:lang w:eastAsia="pt-BR"/>
      <w14:ligatures w14:val="none"/>
    </w:rPr>
  </w:style>
  <w:style w:type="character" w:customStyle="1" w:styleId="SubttuloABNTChar">
    <w:name w:val="Subtítulo ABNT Char"/>
    <w:link w:val="SubttuloABNT"/>
    <w:rsid w:val="005F2CB5"/>
    <w:rPr>
      <w:rFonts w:ascii="Times New Roman" w:eastAsia="Times New Roman" w:hAnsi="Times New Roman" w:cs="Times New Roman"/>
      <w:b/>
      <w:bCs/>
      <w:kern w:val="0"/>
      <w:sz w:val="24"/>
      <w:szCs w:val="24"/>
      <w:lang w:eastAsia="pt-BR"/>
      <w14:ligatures w14:val="none"/>
    </w:rPr>
  </w:style>
  <w:style w:type="paragraph" w:customStyle="1" w:styleId="REFERNCIAS0">
    <w:name w:val="REFERÊNCIAS"/>
    <w:basedOn w:val="Normal"/>
    <w:next w:val="Normal"/>
    <w:link w:val="REFERNCIASChar"/>
    <w:qFormat/>
    <w:rsid w:val="005F2CB5"/>
    <w:pPr>
      <w:spacing w:after="0" w:line="240" w:lineRule="auto"/>
      <w:jc w:val="both"/>
    </w:pPr>
    <w:rPr>
      <w:rFonts w:ascii="Times New Roman" w:eastAsia="Times New Roman" w:hAnsi="Times New Roman" w:cs="Times New Roman"/>
      <w:bCs/>
      <w:kern w:val="0"/>
      <w:sz w:val="24"/>
      <w:szCs w:val="24"/>
      <w:lang w:eastAsia="pt-BR"/>
      <w14:ligatures w14:val="none"/>
    </w:rPr>
  </w:style>
  <w:style w:type="character" w:customStyle="1" w:styleId="REFERNCIASChar">
    <w:name w:val="REFERÊNCIAS Char"/>
    <w:link w:val="REFERNCIAS0"/>
    <w:rsid w:val="005F2CB5"/>
    <w:rPr>
      <w:rFonts w:ascii="Times New Roman" w:eastAsia="Times New Roman" w:hAnsi="Times New Roman" w:cs="Times New Roman"/>
      <w:bCs/>
      <w:kern w:val="0"/>
      <w:sz w:val="24"/>
      <w:szCs w:val="24"/>
      <w:lang w:eastAsia="pt-BR"/>
      <w14:ligatures w14:val="none"/>
    </w:rPr>
  </w:style>
  <w:style w:type="character" w:customStyle="1" w:styleId="MenoPendente4">
    <w:name w:val="Menção Pendente4"/>
    <w:basedOn w:val="Fontepargpadro"/>
    <w:uiPriority w:val="99"/>
    <w:semiHidden/>
    <w:unhideWhenUsed/>
    <w:rsid w:val="00C93A61"/>
    <w:rPr>
      <w:color w:val="605E5C"/>
      <w:shd w:val="clear" w:color="auto" w:fill="E1DFDD"/>
    </w:rPr>
  </w:style>
  <w:style w:type="character" w:customStyle="1" w:styleId="citation0">
    <w:name w:val="citation"/>
    <w:basedOn w:val="Fontepargpadro"/>
    <w:rsid w:val="008332CF"/>
  </w:style>
  <w:style w:type="character" w:customStyle="1" w:styleId="identifier">
    <w:name w:val="identifier"/>
    <w:basedOn w:val="Fontepargpadro"/>
    <w:rsid w:val="008332CF"/>
  </w:style>
  <w:style w:type="character" w:customStyle="1" w:styleId="TI">
    <w:name w:val="TI"/>
    <w:semiHidden/>
    <w:rsid w:val="00221D77"/>
    <w:rPr>
      <w:rFonts w:ascii="Albany" w:hAnsi="Albany"/>
      <w:b w:val="0"/>
      <w:bCs w:val="0"/>
      <w:i w:val="0"/>
      <w:iCs w:val="0"/>
      <w:strike w:val="0"/>
      <w:color w:val="000080"/>
      <w:sz w:val="22"/>
      <w:szCs w:val="22"/>
      <w:u w:val="none"/>
    </w:rPr>
  </w:style>
  <w:style w:type="paragraph" w:customStyle="1" w:styleId="BasicParagraph">
    <w:name w:val="[Basic Paragraph]"/>
    <w:basedOn w:val="Normal"/>
    <w:uiPriority w:val="99"/>
    <w:rsid w:val="00221D77"/>
    <w:pPr>
      <w:autoSpaceDE w:val="0"/>
      <w:autoSpaceDN w:val="0"/>
      <w:adjustRightInd w:val="0"/>
      <w:spacing w:after="0" w:line="288" w:lineRule="auto"/>
      <w:textAlignment w:val="center"/>
    </w:pPr>
    <w:rPr>
      <w:rFonts w:ascii="Times New Roman" w:eastAsia="Calibri" w:hAnsi="Times New Roman" w:cs="Times New Roman"/>
      <w:color w:val="000000"/>
      <w:kern w:val="0"/>
      <w:sz w:val="24"/>
      <w:szCs w:val="24"/>
      <w:lang w:val="en-GB" w:eastAsia="pt-BR"/>
      <w14:ligatures w14:val="none"/>
    </w:rPr>
  </w:style>
  <w:style w:type="character" w:customStyle="1" w:styleId="hps">
    <w:name w:val="hps"/>
    <w:rsid w:val="00221D77"/>
  </w:style>
  <w:style w:type="character" w:customStyle="1" w:styleId="sep">
    <w:name w:val="sep"/>
    <w:rsid w:val="00221D77"/>
  </w:style>
  <w:style w:type="character" w:customStyle="1" w:styleId="first-child">
    <w:name w:val="first-child"/>
    <w:rsid w:val="00221D77"/>
  </w:style>
  <w:style w:type="paragraph" w:customStyle="1" w:styleId="western">
    <w:name w:val="western"/>
    <w:basedOn w:val="Normal"/>
    <w:rsid w:val="00221D77"/>
    <w:pPr>
      <w:spacing w:before="100" w:beforeAutospacing="1" w:after="119" w:line="240" w:lineRule="auto"/>
    </w:pPr>
    <w:rPr>
      <w:rFonts w:ascii="Times New Roman" w:eastAsia="Times New Roman" w:hAnsi="Times New Roman" w:cs="Times New Roman"/>
      <w:kern w:val="0"/>
      <w:sz w:val="24"/>
      <w:szCs w:val="24"/>
      <w:lang w:eastAsia="pt-BR"/>
      <w14:ligatures w14:val="none"/>
    </w:rPr>
  </w:style>
  <w:style w:type="character" w:customStyle="1" w:styleId="normal-c0">
    <w:name w:val="normal-c0"/>
    <w:rsid w:val="00221D77"/>
  </w:style>
  <w:style w:type="character" w:customStyle="1" w:styleId="spellingerror">
    <w:name w:val="spellingerror"/>
    <w:rsid w:val="00221D77"/>
  </w:style>
  <w:style w:type="numbering" w:customStyle="1" w:styleId="Semlista1">
    <w:name w:val="Sem lista1"/>
    <w:next w:val="Semlista"/>
    <w:uiPriority w:val="99"/>
    <w:semiHidden/>
    <w:unhideWhenUsed/>
    <w:rsid w:val="00221D77"/>
  </w:style>
  <w:style w:type="paragraph" w:customStyle="1" w:styleId="ModelodeTituloPrincipal">
    <w:name w:val="Modelo de Titulo Principal"/>
    <w:basedOn w:val="Normal"/>
    <w:link w:val="ModelodeTituloPrincipalChar"/>
    <w:uiPriority w:val="99"/>
    <w:rsid w:val="00221D77"/>
    <w:pPr>
      <w:numPr>
        <w:numId w:val="9"/>
      </w:numPr>
      <w:spacing w:after="0" w:line="240" w:lineRule="auto"/>
      <w:outlineLvl w:val="0"/>
    </w:pPr>
    <w:rPr>
      <w:rFonts w:ascii="Arial" w:eastAsia="Times New Roman" w:hAnsi="Arial" w:cs="Times New Roman"/>
      <w:b/>
      <w:kern w:val="0"/>
      <w:sz w:val="28"/>
      <w:szCs w:val="24"/>
      <w:lang w:val="x-none" w:eastAsia="x-none"/>
      <w14:ligatures w14:val="none"/>
    </w:rPr>
  </w:style>
  <w:style w:type="character" w:customStyle="1" w:styleId="ModelodeTituloPrincipalChar">
    <w:name w:val="Modelo de Titulo Principal Char"/>
    <w:link w:val="ModelodeTituloPrincipal"/>
    <w:uiPriority w:val="99"/>
    <w:locked/>
    <w:rsid w:val="00221D77"/>
    <w:rPr>
      <w:rFonts w:ascii="Arial" w:eastAsia="Times New Roman" w:hAnsi="Arial" w:cs="Times New Roman"/>
      <w:b/>
      <w:kern w:val="0"/>
      <w:sz w:val="28"/>
      <w:szCs w:val="24"/>
      <w:lang w:val="x-none" w:eastAsia="x-none"/>
      <w14:ligatures w14:val="none"/>
    </w:rPr>
  </w:style>
  <w:style w:type="paragraph" w:customStyle="1" w:styleId="CorpodoTexto0">
    <w:name w:val="Corpo do Texto"/>
    <w:basedOn w:val="Normal"/>
    <w:qFormat/>
    <w:rsid w:val="00221D77"/>
    <w:pPr>
      <w:spacing w:after="0" w:line="360" w:lineRule="auto"/>
      <w:ind w:firstLine="709"/>
      <w:jc w:val="both"/>
    </w:pPr>
    <w:rPr>
      <w:rFonts w:ascii="Times New Roman" w:eastAsia="Arial Unicode MS" w:hAnsi="Times New Roman" w:cs="Times New Roman"/>
      <w:kern w:val="0"/>
      <w:sz w:val="24"/>
      <w14:ligatures w14:val="none"/>
    </w:rPr>
  </w:style>
  <w:style w:type="paragraph" w:customStyle="1" w:styleId="ParaAttribute1">
    <w:name w:val="ParaAttribute1"/>
    <w:uiPriority w:val="99"/>
    <w:rsid w:val="00221D77"/>
    <w:pPr>
      <w:spacing w:after="200" w:line="360" w:lineRule="auto"/>
      <w:ind w:firstLine="709"/>
      <w:jc w:val="center"/>
    </w:pPr>
    <w:rPr>
      <w:rFonts w:ascii="Times New Roman" w:eastAsia="Calibri" w:hAnsi="Times New Roman" w:cs="Times New Roman"/>
      <w:kern w:val="0"/>
      <w:sz w:val="20"/>
      <w:szCs w:val="20"/>
      <w:lang w:eastAsia="pt-BR"/>
      <w14:ligatures w14:val="none"/>
    </w:rPr>
  </w:style>
  <w:style w:type="character" w:customStyle="1" w:styleId="CharAttribute6">
    <w:name w:val="CharAttribute6"/>
    <w:uiPriority w:val="99"/>
    <w:rsid w:val="00221D77"/>
    <w:rPr>
      <w:rFonts w:ascii="Times New Roman" w:eastAsia="Times New Roman"/>
      <w:b/>
      <w:sz w:val="28"/>
    </w:rPr>
  </w:style>
  <w:style w:type="numbering" w:customStyle="1" w:styleId="Semlista2">
    <w:name w:val="Sem lista2"/>
    <w:next w:val="Semlista"/>
    <w:uiPriority w:val="99"/>
    <w:semiHidden/>
    <w:unhideWhenUsed/>
    <w:rsid w:val="00221D77"/>
  </w:style>
  <w:style w:type="paragraph" w:customStyle="1" w:styleId="TtuloemPortugus">
    <w:name w:val="Título em Português"/>
    <w:basedOn w:val="Normal"/>
    <w:autoRedefine/>
    <w:qFormat/>
    <w:rsid w:val="00221D77"/>
    <w:pPr>
      <w:spacing w:after="240" w:line="250" w:lineRule="auto"/>
      <w:ind w:left="11" w:hanging="11"/>
      <w:jc w:val="center"/>
    </w:pPr>
    <w:rPr>
      <w:rFonts w:ascii="Arial" w:eastAsia="Arial" w:hAnsi="Arial" w:cs="Arial"/>
      <w:b/>
      <w:kern w:val="0"/>
      <w:sz w:val="28"/>
      <w:szCs w:val="28"/>
      <w:lang w:eastAsia="pt-BR"/>
      <w14:ligatures w14:val="none"/>
    </w:rPr>
  </w:style>
  <w:style w:type="character" w:customStyle="1" w:styleId="textexposedshow">
    <w:name w:val="text_exposed_show"/>
    <w:rsid w:val="00221D77"/>
  </w:style>
  <w:style w:type="character" w:customStyle="1" w:styleId="A8">
    <w:name w:val="A8"/>
    <w:uiPriority w:val="99"/>
    <w:rsid w:val="00221D77"/>
    <w:rPr>
      <w:color w:val="000000"/>
      <w:sz w:val="20"/>
      <w:szCs w:val="20"/>
    </w:rPr>
  </w:style>
  <w:style w:type="character" w:customStyle="1" w:styleId="EstiloPalavras-ChaveChar">
    <w:name w:val="Estilo_Palavras-Chave Char"/>
    <w:qFormat/>
    <w:rsid w:val="00221D77"/>
    <w:rPr>
      <w:rFonts w:ascii="Times New Roman" w:eastAsia="Times New Roman" w:hAnsi="Times New Roman" w:cs="Times New Roman"/>
      <w:b/>
      <w:sz w:val="24"/>
      <w:szCs w:val="24"/>
    </w:rPr>
  </w:style>
  <w:style w:type="character" w:customStyle="1" w:styleId="TextodecomentrioChar1">
    <w:name w:val="Texto de comentário Char1"/>
    <w:uiPriority w:val="99"/>
    <w:rsid w:val="00221D77"/>
    <w:rPr>
      <w:rFonts w:ascii="Times New Roman" w:eastAsia="Times New Roman" w:hAnsi="Times New Roman" w:cs="Times New Roman"/>
      <w:sz w:val="24"/>
      <w:szCs w:val="24"/>
    </w:rPr>
  </w:style>
  <w:style w:type="paragraph" w:customStyle="1" w:styleId="WW-Default1">
    <w:name w:val="WW-Default1"/>
    <w:rsid w:val="00221D77"/>
    <w:pPr>
      <w:suppressAutoHyphens/>
      <w:autoSpaceDE w:val="0"/>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commentcontentpara">
    <w:name w:val="commentcontentpara"/>
    <w:basedOn w:val="Normal"/>
    <w:rsid w:val="00221D7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coradanotaderodap">
    <w:name w:val="Âncora da nota de rodapé"/>
    <w:rsid w:val="00221D77"/>
    <w:rPr>
      <w:vertAlign w:val="superscript"/>
    </w:rPr>
  </w:style>
  <w:style w:type="paragraph" w:customStyle="1" w:styleId="Standarduser">
    <w:name w:val="Standard (user)"/>
    <w:rsid w:val="00221D77"/>
    <w:pPr>
      <w:suppressAutoHyphens/>
      <w:autoSpaceDN w:val="0"/>
      <w:spacing w:line="240" w:lineRule="auto"/>
      <w:textAlignment w:val="baseline"/>
    </w:pPr>
    <w:rPr>
      <w:rFonts w:ascii="Calibri" w:eastAsia="SimSun" w:hAnsi="Calibri" w:cs="Calibri"/>
      <w:color w:val="00000A"/>
      <w:kern w:val="3"/>
      <w14:ligatures w14:val="none"/>
    </w:rPr>
  </w:style>
  <w:style w:type="paragraph" w:customStyle="1" w:styleId="TabeladeGrade21">
    <w:name w:val="Tabela de Grade 21"/>
    <w:basedOn w:val="Normal"/>
    <w:next w:val="Normal"/>
    <w:uiPriority w:val="37"/>
    <w:semiHidden/>
    <w:unhideWhenUsed/>
    <w:rsid w:val="00221D77"/>
    <w:pPr>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Seo">
    <w:name w:val="Seção"/>
    <w:basedOn w:val="Normal"/>
    <w:autoRedefine/>
    <w:qFormat/>
    <w:rsid w:val="00221D77"/>
    <w:pPr>
      <w:numPr>
        <w:numId w:val="10"/>
      </w:numPr>
      <w:spacing w:before="480" w:after="0" w:line="360" w:lineRule="auto"/>
      <w:ind w:left="357" w:hanging="357"/>
      <w:jc w:val="both"/>
    </w:pPr>
    <w:rPr>
      <w:rFonts w:ascii="Arial" w:eastAsia="Arial" w:hAnsi="Arial" w:cs="Arial"/>
      <w:b/>
      <w:kern w:val="0"/>
      <w:sz w:val="24"/>
      <w:lang w:eastAsia="pt-BR"/>
      <w14:ligatures w14:val="none"/>
    </w:rPr>
  </w:style>
  <w:style w:type="character" w:customStyle="1" w:styleId="GradeMdia2Char">
    <w:name w:val="Grade Média 2 Char"/>
    <w:uiPriority w:val="1"/>
    <w:rsid w:val="00221D77"/>
    <w:rPr>
      <w:sz w:val="24"/>
      <w:szCs w:val="24"/>
    </w:rPr>
  </w:style>
  <w:style w:type="table" w:customStyle="1" w:styleId="TabelaSimples51">
    <w:name w:val="Tabela Simples 51"/>
    <w:basedOn w:val="Tabelanormal"/>
    <w:uiPriority w:val="45"/>
    <w:rsid w:val="00EE056D"/>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mples41">
    <w:name w:val="Tabela Simples 41"/>
    <w:basedOn w:val="Tabelanormal"/>
    <w:uiPriority w:val="44"/>
    <w:rsid w:val="00EE056D"/>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Char1">
    <w:name w:val="texto Char"/>
    <w:basedOn w:val="Fontepargpadro"/>
    <w:rsid w:val="00573298"/>
    <w:rPr>
      <w:rFonts w:ascii="Century Gothic" w:eastAsia="Times New Roman" w:hAnsi="Century Gothic" w:cs="Times New Roman"/>
      <w:kern w:val="0"/>
      <w:sz w:val="24"/>
      <w:szCs w:val="24"/>
      <w:lang w:eastAsia="pt-BR"/>
      <w14:ligatures w14:val="none"/>
    </w:rPr>
  </w:style>
  <w:style w:type="paragraph" w:customStyle="1" w:styleId="GEERTZ">
    <w:name w:val="GEERTZ"/>
    <w:aliases w:val="Clifford. A interpretação das culturas. Rio de Janeiro: LTC,2008."/>
    <w:basedOn w:val="Normal"/>
    <w:qFormat/>
    <w:rsid w:val="00573298"/>
    <w:pPr>
      <w:suppressAutoHyphens/>
      <w:spacing w:after="180" w:line="240" w:lineRule="auto"/>
      <w:jc w:val="both"/>
    </w:pPr>
    <w:rPr>
      <w:rFonts w:ascii="Times New Roman" w:hAnsi="Times New Roman" w:cs="Times New Roman"/>
      <w:color w:val="000000" w:themeColor="text1"/>
      <w:kern w:val="0"/>
      <w:sz w:val="20"/>
      <w:szCs w:val="20"/>
      <w14:ligatures w14:val="none"/>
    </w:rPr>
  </w:style>
  <w:style w:type="paragraph" w:customStyle="1" w:styleId="SPELLER">
    <w:name w:val="SPELLER"/>
    <w:aliases w:val="G. M. A importância da vinculação ao lugar. In: SOCZKA,Luis (Org.). Contextos humanos: psicologia ambiental. Lisboa: Fundação Calouste Gulbenkian,2005. p.133-168."/>
    <w:basedOn w:val="Normal"/>
    <w:qFormat/>
    <w:rsid w:val="00573298"/>
    <w:pPr>
      <w:suppressAutoHyphens/>
      <w:spacing w:after="180" w:line="240" w:lineRule="auto"/>
      <w:jc w:val="both"/>
    </w:pPr>
    <w:rPr>
      <w:rFonts w:ascii="Times New Roman" w:hAnsi="Times New Roman" w:cs="Times New Roman"/>
      <w:color w:val="000000" w:themeColor="text1"/>
      <w:kern w:val="0"/>
      <w:sz w:val="20"/>
      <w:szCs w:val="20"/>
      <w14:ligatures w14:val="none"/>
    </w:rPr>
  </w:style>
  <w:style w:type="paragraph" w:customStyle="1" w:styleId="NAJAFI">
    <w:name w:val="NAJAFI"/>
    <w:aliases w:val="Mina,SHARIFF,Mustafa Kamal Bin Mohd. The Concept of Place and Sense of Place. In: Architectural Studies. World Academy of Science,Engineering and Technology,Open Science Index 56,International Journal of Humanities and Social Sciences,5(8)"/>
    <w:basedOn w:val="Normal"/>
    <w:qFormat/>
    <w:rsid w:val="00573298"/>
    <w:pPr>
      <w:suppressAutoHyphens/>
      <w:spacing w:after="180" w:line="240" w:lineRule="auto"/>
      <w:jc w:val="both"/>
    </w:pPr>
    <w:rPr>
      <w:rFonts w:ascii="Times New Roman" w:hAnsi="Times New Roman" w:cs="Times New Roman"/>
      <w:color w:val="000000" w:themeColor="text1"/>
      <w:kern w:val="0"/>
      <w:sz w:val="20"/>
      <w:szCs w:val="20"/>
      <w:lang w:val="en-US"/>
      <w14:ligatures w14:val="none"/>
    </w:rPr>
  </w:style>
  <w:style w:type="paragraph" w:customStyle="1" w:styleId="PENGJ">
    <w:name w:val="PENG J."/>
    <w:aliases w:val="STRIJKER D.,WU Q. Place Identity: How Far Have We Come in Exploring Its Meanings?2020. Disponível em: https://www.frontiersin.org/article/10.3389/fpsyg.2020.00294&gt; Access in 2022."/>
    <w:basedOn w:val="Normal"/>
    <w:qFormat/>
    <w:rsid w:val="00573298"/>
    <w:pPr>
      <w:jc w:val="both"/>
    </w:pPr>
    <w:rPr>
      <w:rFonts w:ascii="Times New Roman" w:hAnsi="Times New Roman" w:cs="Times New Roman"/>
      <w:color w:val="000000" w:themeColor="text1"/>
      <w:kern w:val="0"/>
      <w:sz w:val="20"/>
      <w:szCs w:val="20"/>
      <w:lang w:val="en-US"/>
      <w14:ligatures w14:val="none"/>
    </w:rPr>
  </w:style>
  <w:style w:type="paragraph" w:customStyle="1" w:styleId="resumo0">
    <w:name w:val="resumo"/>
    <w:basedOn w:val="Normal"/>
    <w:rsid w:val="00573298"/>
    <w:pPr>
      <w:spacing w:after="0" w:line="360" w:lineRule="auto"/>
      <w:jc w:val="both"/>
    </w:pPr>
    <w:rPr>
      <w:rFonts w:ascii="Times New Roman" w:eastAsia="Times New Roman" w:hAnsi="Times New Roman" w:cs="Times New Roman"/>
      <w:kern w:val="0"/>
      <w:sz w:val="24"/>
      <w:szCs w:val="20"/>
      <w:lang w:eastAsia="pt-BR"/>
      <w14:ligatures w14:val="none"/>
    </w:rPr>
  </w:style>
  <w:style w:type="paragraph" w:customStyle="1" w:styleId="sumrio">
    <w:name w:val="sumário"/>
    <w:basedOn w:val="NormalWeb"/>
    <w:rsid w:val="00573298"/>
    <w:rPr>
      <w:rFonts w:eastAsia="Arial Unicode MS" w:cs="Arial Unicode MS"/>
      <w:b/>
      <w:bCs/>
    </w:rPr>
  </w:style>
  <w:style w:type="paragraph" w:customStyle="1" w:styleId="Sumrio0">
    <w:name w:val="Sumário"/>
    <w:basedOn w:val="sumrio"/>
    <w:qFormat/>
    <w:rsid w:val="00573298"/>
    <w:pPr>
      <w:tabs>
        <w:tab w:val="right" w:leader="dot" w:pos="8647"/>
      </w:tabs>
    </w:pPr>
    <w:rPr>
      <w:rFonts w:cs="Arial"/>
      <w:szCs w:val="20"/>
    </w:rPr>
  </w:style>
  <w:style w:type="paragraph" w:customStyle="1" w:styleId="Entrettulo">
    <w:name w:val="Entretítulo"/>
    <w:basedOn w:val="Normal"/>
    <w:rsid w:val="00573298"/>
    <w:pPr>
      <w:keepNext/>
      <w:numPr>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0" w:line="288" w:lineRule="auto"/>
      <w:ind w:left="431" w:hanging="431"/>
      <w:outlineLvl w:val="0"/>
    </w:pPr>
    <w:rPr>
      <w:rFonts w:ascii="Times New Roman" w:eastAsia="Times New Roman" w:hAnsi="Times New Roman" w:cs="Times New Roman"/>
      <w:b/>
      <w:bCs/>
      <w:kern w:val="1"/>
      <w:sz w:val="24"/>
      <w:szCs w:val="24"/>
      <w:lang w:eastAsia="ar-SA"/>
      <w14:ligatures w14:val="none"/>
    </w:rPr>
  </w:style>
  <w:style w:type="character" w:customStyle="1" w:styleId="titlivro">
    <w:name w:val="titlivro"/>
    <w:basedOn w:val="Fontepargpadro"/>
    <w:rsid w:val="00573298"/>
  </w:style>
  <w:style w:type="paragraph" w:customStyle="1" w:styleId="Corpodetexto21">
    <w:name w:val="Corpo de texto 21"/>
    <w:basedOn w:val="Normal"/>
    <w:rsid w:val="00573298"/>
    <w:pPr>
      <w:suppressAutoHyphens/>
      <w:spacing w:after="0" w:line="240" w:lineRule="auto"/>
    </w:pPr>
    <w:rPr>
      <w:rFonts w:ascii="Arial" w:eastAsia="Times New Roman" w:hAnsi="Arial" w:cs="Arial"/>
      <w:color w:val="0000FF"/>
      <w:kern w:val="0"/>
      <w:sz w:val="18"/>
      <w:szCs w:val="28"/>
      <w:lang w:eastAsia="zh-CN"/>
      <w14:ligatures w14:val="none"/>
    </w:rPr>
  </w:style>
  <w:style w:type="paragraph" w:customStyle="1" w:styleId="Bibliografia2">
    <w:name w:val="Bibliografia2"/>
    <w:basedOn w:val="Normal"/>
    <w:next w:val="Normal"/>
    <w:rsid w:val="0057329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0" w:line="240" w:lineRule="auto"/>
    </w:pPr>
    <w:rPr>
      <w:rFonts w:ascii="Times New Roman" w:eastAsia="Times New Roman" w:hAnsi="Times New Roman" w:cs="Times New Roman"/>
      <w:kern w:val="1"/>
      <w:szCs w:val="24"/>
      <w:lang w:eastAsia="ar-SA"/>
      <w14:ligatures w14:val="none"/>
    </w:rPr>
  </w:style>
  <w:style w:type="paragraph" w:customStyle="1" w:styleId="LegendaFigura">
    <w:name w:val="Legenda Figura"/>
    <w:basedOn w:val="Legenda"/>
    <w:link w:val="LegendaFiguraChar"/>
    <w:qFormat/>
    <w:rsid w:val="00573298"/>
    <w:pPr>
      <w:spacing w:before="120" w:after="240"/>
      <w:ind w:left="709" w:right="369" w:hanging="709"/>
      <w:contextualSpacing/>
      <w:jc w:val="both"/>
    </w:pPr>
    <w:rPr>
      <w:rFonts w:ascii="Calibri" w:eastAsia="Calibri" w:hAnsi="Calibri" w:cs="Times New Roman"/>
      <w:b w:val="0"/>
      <w:smallCaps w:val="0"/>
      <w:noProof/>
      <w:color w:val="auto"/>
      <w:spacing w:val="0"/>
      <w:sz w:val="16"/>
      <w:szCs w:val="18"/>
    </w:rPr>
  </w:style>
  <w:style w:type="character" w:customStyle="1" w:styleId="LegendaFiguraChar">
    <w:name w:val="Legenda Figura Char"/>
    <w:link w:val="LegendaFigura"/>
    <w:rsid w:val="00573298"/>
    <w:rPr>
      <w:rFonts w:ascii="Calibri" w:eastAsia="Calibri" w:hAnsi="Calibri" w:cs="Times New Roman"/>
      <w:bCs/>
      <w:noProof/>
      <w:kern w:val="0"/>
      <w:sz w:val="16"/>
      <w:szCs w:val="18"/>
      <w14:ligatures w14:val="none"/>
    </w:rPr>
  </w:style>
  <w:style w:type="paragraph" w:customStyle="1" w:styleId="Bibliografia1">
    <w:name w:val="Bibliografia1"/>
    <w:basedOn w:val="Normal"/>
    <w:next w:val="Normal"/>
    <w:rsid w:val="0057329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0" w:line="240" w:lineRule="auto"/>
    </w:pPr>
    <w:rPr>
      <w:rFonts w:ascii="Times New Roman" w:eastAsia="Times New Roman" w:hAnsi="Times New Roman" w:cs="Times New Roman"/>
      <w:kern w:val="1"/>
      <w:szCs w:val="24"/>
      <w:lang w:eastAsia="ar-SA"/>
      <w14:ligatures w14:val="none"/>
    </w:rPr>
  </w:style>
  <w:style w:type="character" w:customStyle="1" w:styleId="SubtitChar">
    <w:name w:val="Subtit Char"/>
    <w:basedOn w:val="Ttulo2Char"/>
    <w:link w:val="Subtit"/>
    <w:locked/>
    <w:rsid w:val="00573298"/>
    <w:rPr>
      <w:rFonts w:ascii="Century Gothic" w:eastAsiaTheme="majorEastAsia" w:hAnsi="Century Gothic" w:cstheme="majorBidi"/>
      <w:b/>
      <w:bCs/>
      <w:color w:val="4472C4" w:themeColor="accent1"/>
      <w:sz w:val="24"/>
      <w:szCs w:val="24"/>
      <w:lang w:val="it-IT"/>
    </w:rPr>
  </w:style>
  <w:style w:type="paragraph" w:customStyle="1" w:styleId="Subtit">
    <w:name w:val="Subtit"/>
    <w:basedOn w:val="Ttulo2"/>
    <w:link w:val="SubtitChar"/>
    <w:qFormat/>
    <w:rsid w:val="00573298"/>
    <w:pPr>
      <w:keepLines w:val="0"/>
      <w:spacing w:before="360" w:after="120" w:line="240" w:lineRule="auto"/>
    </w:pPr>
    <w:rPr>
      <w:rFonts w:ascii="Century Gothic" w:hAnsi="Century Gothic"/>
      <w:b/>
      <w:bCs/>
      <w:color w:val="4472C4" w:themeColor="accent1"/>
      <w:sz w:val="24"/>
      <w:szCs w:val="24"/>
      <w:lang w:val="it-IT"/>
    </w:rPr>
  </w:style>
  <w:style w:type="character" w:customStyle="1" w:styleId="CitaChar">
    <w:name w:val="Cita Char"/>
    <w:basedOn w:val="Fontepargpadro"/>
    <w:link w:val="Cita"/>
    <w:locked/>
    <w:rsid w:val="00573298"/>
    <w:rPr>
      <w:rFonts w:ascii="Century Gothic" w:hAnsi="Century Gothic"/>
      <w:sz w:val="24"/>
      <w:szCs w:val="24"/>
      <w:lang w:val="it-IT"/>
    </w:rPr>
  </w:style>
  <w:style w:type="paragraph" w:customStyle="1" w:styleId="Cita">
    <w:name w:val="Cita"/>
    <w:basedOn w:val="Corpodetexto"/>
    <w:link w:val="CitaChar"/>
    <w:qFormat/>
    <w:rsid w:val="00573298"/>
    <w:pPr>
      <w:widowControl w:val="0"/>
      <w:spacing w:before="0" w:after="120" w:line="240" w:lineRule="auto"/>
      <w:ind w:left="2268" w:firstLine="0"/>
      <w:contextualSpacing w:val="0"/>
    </w:pPr>
    <w:rPr>
      <w:rFonts w:ascii="Century Gothic" w:eastAsiaTheme="minorHAnsi" w:hAnsi="Century Gothic" w:cstheme="minorBidi"/>
      <w:kern w:val="2"/>
      <w:szCs w:val="24"/>
      <w:lang w:val="it-IT" w:eastAsia="en-US"/>
      <w14:ligatures w14:val="standardContextual"/>
    </w:rPr>
  </w:style>
  <w:style w:type="character" w:customStyle="1" w:styleId="current-selection">
    <w:name w:val="current-selection"/>
    <w:basedOn w:val="Fontepargpadro"/>
    <w:rsid w:val="00573298"/>
  </w:style>
  <w:style w:type="character" w:customStyle="1" w:styleId="TextodenotaderodapChar1">
    <w:name w:val="Texto de nota de rodapé Char1"/>
    <w:basedOn w:val="Fontepargpadro"/>
    <w:uiPriority w:val="99"/>
    <w:semiHidden/>
    <w:rsid w:val="00573298"/>
  </w:style>
  <w:style w:type="paragraph" w:customStyle="1" w:styleId="CorpodotextoCharCharCharChar">
    <w:name w:val="Corpo do texto Char Char Char Char"/>
    <w:basedOn w:val="Normal"/>
    <w:link w:val="CorpodotextoCharCharCharCharChar"/>
    <w:rsid w:val="004721E8"/>
    <w:pPr>
      <w:spacing w:after="0" w:line="480" w:lineRule="auto"/>
      <w:ind w:firstLine="1134"/>
      <w:jc w:val="both"/>
    </w:pPr>
    <w:rPr>
      <w:rFonts w:ascii="Times New Roman" w:eastAsia="Times New Roman" w:hAnsi="Times New Roman" w:cs="Times New Roman"/>
      <w:kern w:val="0"/>
      <w:sz w:val="24"/>
      <w:szCs w:val="24"/>
      <w:lang w:eastAsia="pt-BR"/>
      <w14:ligatures w14:val="none"/>
    </w:rPr>
  </w:style>
  <w:style w:type="character" w:customStyle="1" w:styleId="CorpodotextoCharCharCharCharChar">
    <w:name w:val="Corpo do texto Char Char Char Char Char"/>
    <w:basedOn w:val="Fontepargpadro"/>
    <w:link w:val="CorpodotextoCharCharCharChar"/>
    <w:rsid w:val="004721E8"/>
    <w:rPr>
      <w:rFonts w:ascii="Times New Roman" w:eastAsia="Times New Roman" w:hAnsi="Times New Roman" w:cs="Times New Roman"/>
      <w:kern w:val="0"/>
      <w:sz w:val="24"/>
      <w:szCs w:val="24"/>
      <w:lang w:eastAsia="pt-BR"/>
      <w14:ligatures w14:val="none"/>
    </w:rPr>
  </w:style>
  <w:style w:type="character" w:customStyle="1" w:styleId="ls8f">
    <w:name w:val="ls8f"/>
    <w:basedOn w:val="Fontepargpadro"/>
    <w:rsid w:val="004721E8"/>
  </w:style>
  <w:style w:type="character" w:customStyle="1" w:styleId="ls90">
    <w:name w:val="ls90"/>
    <w:basedOn w:val="Fontepargpadro"/>
    <w:rsid w:val="004721E8"/>
  </w:style>
  <w:style w:type="paragraph" w:customStyle="1" w:styleId="RefernciaBibliogrfica">
    <w:name w:val="Referência Bibliográfica"/>
    <w:basedOn w:val="Normal"/>
    <w:qFormat/>
    <w:rsid w:val="003F736E"/>
    <w:pPr>
      <w:spacing w:after="0" w:line="360" w:lineRule="auto"/>
      <w:jc w:val="both"/>
    </w:pPr>
    <w:rPr>
      <w:rFonts w:ascii="Times New Roman" w:hAnsi="Times New Roman" w:cs="Times New Roman"/>
      <w:kern w:val="0"/>
      <w:sz w:val="24"/>
      <w:szCs w:val="24"/>
      <w:lang w:eastAsia="pt-BR"/>
      <w14:ligatures w14:val="none"/>
    </w:rPr>
  </w:style>
  <w:style w:type="paragraph" w:customStyle="1" w:styleId="TTULO10">
    <w:name w:val="TÍTULO 1"/>
    <w:basedOn w:val="Ttulo1"/>
    <w:next w:val="Ttulo1"/>
    <w:autoRedefine/>
    <w:qFormat/>
    <w:rsid w:val="003F736E"/>
    <w:pPr>
      <w:widowControl w:val="0"/>
      <w:autoSpaceDE w:val="0"/>
      <w:autoSpaceDN w:val="0"/>
      <w:snapToGrid w:val="0"/>
      <w:spacing w:before="0" w:line="360" w:lineRule="auto"/>
      <w:ind w:firstLine="0"/>
      <w:jc w:val="left"/>
    </w:pPr>
    <w:rPr>
      <w:rFonts w:ascii="Arial" w:eastAsiaTheme="minorHAnsi" w:hAnsi="Arial" w:cs="Times New Roman"/>
      <w:b/>
      <w:color w:val="auto"/>
      <w:sz w:val="24"/>
      <w:szCs w:val="48"/>
      <w:lang w:eastAsia="pt-BR"/>
    </w:rPr>
  </w:style>
  <w:style w:type="character" w:customStyle="1" w:styleId="indicador-unidade">
    <w:name w:val="indicador-unidade"/>
    <w:basedOn w:val="Fontepargpadro"/>
    <w:rsid w:val="003F736E"/>
  </w:style>
  <w:style w:type="table" w:customStyle="1" w:styleId="TabeladeGradeClara1">
    <w:name w:val="Tabela de Grade Clara1"/>
    <w:basedOn w:val="Tabelanormal"/>
    <w:uiPriority w:val="40"/>
    <w:rsid w:val="00323024"/>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1D322E"/>
    <w:pPr>
      <w:widowControl w:val="0"/>
      <w:autoSpaceDE w:val="0"/>
      <w:autoSpaceDN w:val="0"/>
      <w:spacing w:after="0" w:line="240" w:lineRule="auto"/>
    </w:pPr>
    <w:rPr>
      <w:rFonts w:eastAsiaTheme="minorEastAsia" w:cs="Times New Roman"/>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519468999">
      <w:bodyDiv w:val="1"/>
      <w:marLeft w:val="0"/>
      <w:marRight w:val="0"/>
      <w:marTop w:val="0"/>
      <w:marBottom w:val="0"/>
      <w:divBdr>
        <w:top w:val="none" w:sz="0" w:space="0" w:color="auto"/>
        <w:left w:val="none" w:sz="0" w:space="0" w:color="auto"/>
        <w:bottom w:val="none" w:sz="0" w:space="0" w:color="auto"/>
        <w:right w:val="none" w:sz="0" w:space="0" w:color="auto"/>
      </w:divBdr>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22208369">
      <w:bodyDiv w:val="1"/>
      <w:marLeft w:val="0"/>
      <w:marRight w:val="0"/>
      <w:marTop w:val="0"/>
      <w:marBottom w:val="0"/>
      <w:divBdr>
        <w:top w:val="none" w:sz="0" w:space="0" w:color="auto"/>
        <w:left w:val="none" w:sz="0" w:space="0" w:color="auto"/>
        <w:bottom w:val="none" w:sz="0" w:space="0" w:color="auto"/>
        <w:right w:val="none" w:sz="0" w:space="0" w:color="auto"/>
      </w:divBdr>
      <w:divsChild>
        <w:div w:id="906307010">
          <w:marLeft w:val="0"/>
          <w:marRight w:val="0"/>
          <w:marTop w:val="0"/>
          <w:marBottom w:val="0"/>
          <w:divBdr>
            <w:top w:val="none" w:sz="0" w:space="0" w:color="auto"/>
            <w:left w:val="none" w:sz="0" w:space="0" w:color="auto"/>
            <w:bottom w:val="none" w:sz="0" w:space="0" w:color="auto"/>
            <w:right w:val="none" w:sz="0" w:space="0" w:color="auto"/>
          </w:divBdr>
        </w:div>
      </w:divsChild>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1047493704">
      <w:bodyDiv w:val="1"/>
      <w:marLeft w:val="0"/>
      <w:marRight w:val="0"/>
      <w:marTop w:val="0"/>
      <w:marBottom w:val="0"/>
      <w:divBdr>
        <w:top w:val="none" w:sz="0" w:space="0" w:color="auto"/>
        <w:left w:val="none" w:sz="0" w:space="0" w:color="auto"/>
        <w:bottom w:val="none" w:sz="0" w:space="0" w:color="auto"/>
        <w:right w:val="none" w:sz="0" w:space="0" w:color="auto"/>
      </w:divBdr>
    </w:div>
    <w:div w:id="1149706000">
      <w:bodyDiv w:val="1"/>
      <w:marLeft w:val="0"/>
      <w:marRight w:val="0"/>
      <w:marTop w:val="0"/>
      <w:marBottom w:val="0"/>
      <w:divBdr>
        <w:top w:val="none" w:sz="0" w:space="0" w:color="auto"/>
        <w:left w:val="none" w:sz="0" w:space="0" w:color="auto"/>
        <w:bottom w:val="none" w:sz="0" w:space="0" w:color="auto"/>
        <w:right w:val="none" w:sz="0" w:space="0" w:color="auto"/>
      </w:divBdr>
    </w:div>
    <w:div w:id="1176112878">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49316210">
      <w:bodyDiv w:val="1"/>
      <w:marLeft w:val="0"/>
      <w:marRight w:val="0"/>
      <w:marTop w:val="0"/>
      <w:marBottom w:val="0"/>
      <w:divBdr>
        <w:top w:val="none" w:sz="0" w:space="0" w:color="auto"/>
        <w:left w:val="none" w:sz="0" w:space="0" w:color="auto"/>
        <w:bottom w:val="none" w:sz="0" w:space="0" w:color="auto"/>
        <w:right w:val="none" w:sz="0" w:space="0" w:color="auto"/>
      </w:divBdr>
      <w:divsChild>
        <w:div w:id="592083645">
          <w:marLeft w:val="0"/>
          <w:marRight w:val="0"/>
          <w:marTop w:val="0"/>
          <w:marBottom w:val="0"/>
          <w:divBdr>
            <w:top w:val="none" w:sz="0" w:space="0" w:color="auto"/>
            <w:left w:val="none" w:sz="0" w:space="0" w:color="auto"/>
            <w:bottom w:val="none" w:sz="0" w:space="0" w:color="auto"/>
            <w:right w:val="none" w:sz="0" w:space="0" w:color="auto"/>
          </w:divBdr>
        </w:div>
      </w:divsChild>
    </w:div>
    <w:div w:id="126137886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7253357">
      <w:bodyDiv w:val="1"/>
      <w:marLeft w:val="0"/>
      <w:marRight w:val="0"/>
      <w:marTop w:val="0"/>
      <w:marBottom w:val="0"/>
      <w:divBdr>
        <w:top w:val="none" w:sz="0" w:space="0" w:color="auto"/>
        <w:left w:val="none" w:sz="0" w:space="0" w:color="auto"/>
        <w:bottom w:val="none" w:sz="0" w:space="0" w:color="auto"/>
        <w:right w:val="none" w:sz="0" w:space="0" w:color="auto"/>
      </w:divBdr>
    </w:div>
    <w:div w:id="1628506038">
      <w:bodyDiv w:val="1"/>
      <w:marLeft w:val="0"/>
      <w:marRight w:val="0"/>
      <w:marTop w:val="0"/>
      <w:marBottom w:val="0"/>
      <w:divBdr>
        <w:top w:val="none" w:sz="0" w:space="0" w:color="auto"/>
        <w:left w:val="none" w:sz="0" w:space="0" w:color="auto"/>
        <w:bottom w:val="none" w:sz="0" w:space="0" w:color="auto"/>
        <w:right w:val="none" w:sz="0" w:space="0" w:color="auto"/>
      </w:divBdr>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1934128027">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238/arev6n4-406"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Gabriel\OneDrive\&#193;rea%20de%20Trabalho\Dados%20TC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abriel\OneDrive\&#193;rea%20de%20Trabalho\Dados%20TCC.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TOTAL DE EMBALAGENS COMERCIALIZADAS</c:v>
          </c:tx>
          <c:spPr>
            <a:solidFill>
              <a:schemeClr val="accent1"/>
            </a:solidFill>
            <a:ln>
              <a:noFill/>
            </a:ln>
            <a:effectLst/>
          </c:spPr>
          <c:invertIfNegative val="0"/>
          <c:dLbls>
            <c:delete val="1"/>
          </c:dLbls>
          <c:cat>
            <c:numRef>
              <c:f>Planilha1!$B$1:$F$1</c:f>
              <c:numCache>
                <c:formatCode>General</c:formatCode>
                <c:ptCount val="5"/>
                <c:pt idx="0">
                  <c:v>2017</c:v>
                </c:pt>
                <c:pt idx="1">
                  <c:v>2018</c:v>
                </c:pt>
                <c:pt idx="2">
                  <c:v>2019</c:v>
                </c:pt>
                <c:pt idx="3">
                  <c:v>2020</c:v>
                </c:pt>
                <c:pt idx="4">
                  <c:v>2021</c:v>
                </c:pt>
              </c:numCache>
            </c:numRef>
          </c:cat>
          <c:val>
            <c:numRef>
              <c:f>Planilha1!$B$14:$F$14</c:f>
              <c:numCache>
                <c:formatCode>_-* #,##0_-;\-* #,##0_-;_-* "-"??_-;_-@_-</c:formatCode>
                <c:ptCount val="5"/>
                <c:pt idx="0">
                  <c:v>51487857</c:v>
                </c:pt>
                <c:pt idx="1">
                  <c:v>62928099</c:v>
                </c:pt>
                <c:pt idx="2">
                  <c:v>90872179</c:v>
                </c:pt>
                <c:pt idx="3">
                  <c:v>75651304</c:v>
                </c:pt>
                <c:pt idx="4">
                  <c:v>87577421</c:v>
                </c:pt>
              </c:numCache>
            </c:numRef>
          </c:val>
          <c:extLst>
            <c:ext xmlns:c16="http://schemas.microsoft.com/office/drawing/2014/chart" uri="{C3380CC4-5D6E-409C-BE32-E72D297353CC}">
              <c16:uniqueId val="{00000000-B37C-4C9D-AB3D-82D56BEC8D3A}"/>
            </c:ext>
          </c:extLst>
        </c:ser>
        <c:dLbls>
          <c:dLblPos val="outEnd"/>
          <c:showLegendKey val="0"/>
          <c:showVal val="1"/>
          <c:showCatName val="0"/>
          <c:showSerName val="0"/>
          <c:showPercent val="0"/>
          <c:showBubbleSize val="0"/>
        </c:dLbls>
        <c:gapWidth val="219"/>
        <c:overlap val="-27"/>
        <c:axId val="762123439"/>
        <c:axId val="762112623"/>
      </c:barChart>
      <c:catAx>
        <c:axId val="762123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762112623"/>
        <c:crosses val="autoZero"/>
        <c:auto val="1"/>
        <c:lblAlgn val="ctr"/>
        <c:lblOffset val="100"/>
        <c:noMultiLvlLbl val="0"/>
      </c:catAx>
      <c:valAx>
        <c:axId val="762112623"/>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7621234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2017</c:v>
          </c:tx>
          <c:spPr>
            <a:solidFill>
              <a:srgbClr val="0070C0"/>
            </a:solidFill>
            <a:ln>
              <a:noFill/>
            </a:ln>
            <a:effectLst/>
          </c:spPr>
          <c:invertIfNegative val="0"/>
          <c:cat>
            <c:strRef>
              <c:f>Planilha1!$A$2:$A$13</c:f>
              <c:strCache>
                <c:ptCount val="12"/>
                <c:pt idx="0">
                  <c:v>JANEIRO</c:v>
                </c:pt>
                <c:pt idx="1">
                  <c:v>FEVEREIRO</c:v>
                </c:pt>
                <c:pt idx="2">
                  <c:v>MARÇO</c:v>
                </c:pt>
                <c:pt idx="3">
                  <c:v>ABRIL </c:v>
                </c:pt>
                <c:pt idx="4">
                  <c:v>MAIO </c:v>
                </c:pt>
                <c:pt idx="5">
                  <c:v>JUNHO</c:v>
                </c:pt>
                <c:pt idx="6">
                  <c:v>JULHO</c:v>
                </c:pt>
                <c:pt idx="7">
                  <c:v>AGOSTO</c:v>
                </c:pt>
                <c:pt idx="8">
                  <c:v>SETEMBRO</c:v>
                </c:pt>
                <c:pt idx="9">
                  <c:v>OUTUBRO</c:v>
                </c:pt>
                <c:pt idx="10">
                  <c:v>NOVEMBRO</c:v>
                </c:pt>
                <c:pt idx="11">
                  <c:v>DEZEMBRO</c:v>
                </c:pt>
              </c:strCache>
            </c:strRef>
          </c:cat>
          <c:val>
            <c:numRef>
              <c:f>Planilha1!$B$2:$B$13</c:f>
              <c:numCache>
                <c:formatCode>_-* #,##0_-;\-* #,##0_-;_-* "-"??_-;_-@_-</c:formatCode>
                <c:ptCount val="12"/>
                <c:pt idx="0">
                  <c:v>1603821</c:v>
                </c:pt>
                <c:pt idx="1">
                  <c:v>3868577</c:v>
                </c:pt>
                <c:pt idx="2">
                  <c:v>9301785</c:v>
                </c:pt>
                <c:pt idx="3">
                  <c:v>2662348</c:v>
                </c:pt>
                <c:pt idx="4">
                  <c:v>5649355</c:v>
                </c:pt>
                <c:pt idx="5">
                  <c:v>6269101</c:v>
                </c:pt>
                <c:pt idx="6">
                  <c:v>4169842</c:v>
                </c:pt>
                <c:pt idx="7">
                  <c:v>4411741</c:v>
                </c:pt>
                <c:pt idx="8">
                  <c:v>5075070</c:v>
                </c:pt>
                <c:pt idx="9">
                  <c:v>1385430</c:v>
                </c:pt>
                <c:pt idx="10">
                  <c:v>3599333</c:v>
                </c:pt>
                <c:pt idx="11">
                  <c:v>3491454</c:v>
                </c:pt>
              </c:numCache>
            </c:numRef>
          </c:val>
          <c:extLst>
            <c:ext xmlns:c16="http://schemas.microsoft.com/office/drawing/2014/chart" uri="{C3380CC4-5D6E-409C-BE32-E72D297353CC}">
              <c16:uniqueId val="{00000000-D176-4BAB-A575-0A22EDA0B509}"/>
            </c:ext>
          </c:extLst>
        </c:ser>
        <c:ser>
          <c:idx val="1"/>
          <c:order val="1"/>
          <c:tx>
            <c:v>2018</c:v>
          </c:tx>
          <c:spPr>
            <a:solidFill>
              <a:schemeClr val="accent2"/>
            </a:solidFill>
            <a:ln>
              <a:noFill/>
            </a:ln>
            <a:effectLst/>
          </c:spPr>
          <c:invertIfNegative val="0"/>
          <c:cat>
            <c:strRef>
              <c:f>Planilha1!$A$2:$A$13</c:f>
              <c:strCache>
                <c:ptCount val="12"/>
                <c:pt idx="0">
                  <c:v>JANEIRO</c:v>
                </c:pt>
                <c:pt idx="1">
                  <c:v>FEVEREIRO</c:v>
                </c:pt>
                <c:pt idx="2">
                  <c:v>MARÇO</c:v>
                </c:pt>
                <c:pt idx="3">
                  <c:v>ABRIL </c:v>
                </c:pt>
                <c:pt idx="4">
                  <c:v>MAIO </c:v>
                </c:pt>
                <c:pt idx="5">
                  <c:v>JUNHO</c:v>
                </c:pt>
                <c:pt idx="6">
                  <c:v>JULHO</c:v>
                </c:pt>
                <c:pt idx="7">
                  <c:v>AGOSTO</c:v>
                </c:pt>
                <c:pt idx="8">
                  <c:v>SETEMBRO</c:v>
                </c:pt>
                <c:pt idx="9">
                  <c:v>OUTUBRO</c:v>
                </c:pt>
                <c:pt idx="10">
                  <c:v>NOVEMBRO</c:v>
                </c:pt>
                <c:pt idx="11">
                  <c:v>DEZEMBRO</c:v>
                </c:pt>
              </c:strCache>
            </c:strRef>
          </c:cat>
          <c:val>
            <c:numRef>
              <c:f>Planilha1!$C$2:$C$13</c:f>
              <c:numCache>
                <c:formatCode>_-* #,##0_-;\-* #,##0_-;_-* "-"??_-;_-@_-</c:formatCode>
                <c:ptCount val="12"/>
                <c:pt idx="0">
                  <c:v>3123437</c:v>
                </c:pt>
                <c:pt idx="1">
                  <c:v>7111046</c:v>
                </c:pt>
                <c:pt idx="2">
                  <c:v>14910570</c:v>
                </c:pt>
                <c:pt idx="3">
                  <c:v>4676686</c:v>
                </c:pt>
                <c:pt idx="4">
                  <c:v>6494930</c:v>
                </c:pt>
                <c:pt idx="5">
                  <c:v>8407875</c:v>
                </c:pt>
                <c:pt idx="6">
                  <c:v>4366405</c:v>
                </c:pt>
                <c:pt idx="7">
                  <c:v>3641491</c:v>
                </c:pt>
                <c:pt idx="8">
                  <c:v>2343501</c:v>
                </c:pt>
                <c:pt idx="9">
                  <c:v>1818844</c:v>
                </c:pt>
                <c:pt idx="10">
                  <c:v>2552259</c:v>
                </c:pt>
                <c:pt idx="11">
                  <c:v>3481055</c:v>
                </c:pt>
              </c:numCache>
            </c:numRef>
          </c:val>
          <c:extLst>
            <c:ext xmlns:c16="http://schemas.microsoft.com/office/drawing/2014/chart" uri="{C3380CC4-5D6E-409C-BE32-E72D297353CC}">
              <c16:uniqueId val="{00000001-D176-4BAB-A575-0A22EDA0B509}"/>
            </c:ext>
          </c:extLst>
        </c:ser>
        <c:ser>
          <c:idx val="2"/>
          <c:order val="2"/>
          <c:tx>
            <c:v>2019</c:v>
          </c:tx>
          <c:spPr>
            <a:solidFill>
              <a:schemeClr val="accent3"/>
            </a:solidFill>
            <a:ln>
              <a:noFill/>
            </a:ln>
            <a:effectLst/>
          </c:spPr>
          <c:invertIfNegative val="0"/>
          <c:cat>
            <c:strRef>
              <c:f>Planilha1!$A$2:$A$13</c:f>
              <c:strCache>
                <c:ptCount val="12"/>
                <c:pt idx="0">
                  <c:v>JANEIRO</c:v>
                </c:pt>
                <c:pt idx="1">
                  <c:v>FEVEREIRO</c:v>
                </c:pt>
                <c:pt idx="2">
                  <c:v>MARÇO</c:v>
                </c:pt>
                <c:pt idx="3">
                  <c:v>ABRIL </c:v>
                </c:pt>
                <c:pt idx="4">
                  <c:v>MAIO </c:v>
                </c:pt>
                <c:pt idx="5">
                  <c:v>JUNHO</c:v>
                </c:pt>
                <c:pt idx="6">
                  <c:v>JULHO</c:v>
                </c:pt>
                <c:pt idx="7">
                  <c:v>AGOSTO</c:v>
                </c:pt>
                <c:pt idx="8">
                  <c:v>SETEMBRO</c:v>
                </c:pt>
                <c:pt idx="9">
                  <c:v>OUTUBRO</c:v>
                </c:pt>
                <c:pt idx="10">
                  <c:v>NOVEMBRO</c:v>
                </c:pt>
                <c:pt idx="11">
                  <c:v>DEZEMBRO</c:v>
                </c:pt>
              </c:strCache>
            </c:strRef>
          </c:cat>
          <c:val>
            <c:numRef>
              <c:f>Planilha1!$D$2:$D$13</c:f>
              <c:numCache>
                <c:formatCode>_-* #,##0_-;\-* #,##0_-;_-* "-"??_-;_-@_-</c:formatCode>
                <c:ptCount val="12"/>
                <c:pt idx="0">
                  <c:v>2714450</c:v>
                </c:pt>
                <c:pt idx="1">
                  <c:v>8590154</c:v>
                </c:pt>
                <c:pt idx="2">
                  <c:v>13465255</c:v>
                </c:pt>
                <c:pt idx="3">
                  <c:v>5951273</c:v>
                </c:pt>
                <c:pt idx="4">
                  <c:v>10259023</c:v>
                </c:pt>
                <c:pt idx="5">
                  <c:v>10023105</c:v>
                </c:pt>
                <c:pt idx="6">
                  <c:v>8400398</c:v>
                </c:pt>
                <c:pt idx="7">
                  <c:v>7580190</c:v>
                </c:pt>
                <c:pt idx="8">
                  <c:v>6529557</c:v>
                </c:pt>
                <c:pt idx="9">
                  <c:v>4321361</c:v>
                </c:pt>
                <c:pt idx="10">
                  <c:v>4407461</c:v>
                </c:pt>
                <c:pt idx="11">
                  <c:v>8629952</c:v>
                </c:pt>
              </c:numCache>
            </c:numRef>
          </c:val>
          <c:extLst>
            <c:ext xmlns:c16="http://schemas.microsoft.com/office/drawing/2014/chart" uri="{C3380CC4-5D6E-409C-BE32-E72D297353CC}">
              <c16:uniqueId val="{00000002-D176-4BAB-A575-0A22EDA0B509}"/>
            </c:ext>
          </c:extLst>
        </c:ser>
        <c:ser>
          <c:idx val="3"/>
          <c:order val="3"/>
          <c:tx>
            <c:v>2020</c:v>
          </c:tx>
          <c:spPr>
            <a:solidFill>
              <a:schemeClr val="accent4"/>
            </a:solidFill>
            <a:ln>
              <a:noFill/>
            </a:ln>
            <a:effectLst/>
          </c:spPr>
          <c:invertIfNegative val="0"/>
          <c:cat>
            <c:strRef>
              <c:f>Planilha1!$A$2:$A$13</c:f>
              <c:strCache>
                <c:ptCount val="12"/>
                <c:pt idx="0">
                  <c:v>JANEIRO</c:v>
                </c:pt>
                <c:pt idx="1">
                  <c:v>FEVEREIRO</c:v>
                </c:pt>
                <c:pt idx="2">
                  <c:v>MARÇO</c:v>
                </c:pt>
                <c:pt idx="3">
                  <c:v>ABRIL </c:v>
                </c:pt>
                <c:pt idx="4">
                  <c:v>MAIO </c:v>
                </c:pt>
                <c:pt idx="5">
                  <c:v>JUNHO</c:v>
                </c:pt>
                <c:pt idx="6">
                  <c:v>JULHO</c:v>
                </c:pt>
                <c:pt idx="7">
                  <c:v>AGOSTO</c:v>
                </c:pt>
                <c:pt idx="8">
                  <c:v>SETEMBRO</c:v>
                </c:pt>
                <c:pt idx="9">
                  <c:v>OUTUBRO</c:v>
                </c:pt>
                <c:pt idx="10">
                  <c:v>NOVEMBRO</c:v>
                </c:pt>
                <c:pt idx="11">
                  <c:v>DEZEMBRO</c:v>
                </c:pt>
              </c:strCache>
            </c:strRef>
          </c:cat>
          <c:val>
            <c:numRef>
              <c:f>Planilha1!$E$2:$E$13</c:f>
              <c:numCache>
                <c:formatCode>_-* #,##0_-;\-* #,##0_-;_-* "-"??_-;_-@_-</c:formatCode>
                <c:ptCount val="12"/>
                <c:pt idx="0">
                  <c:v>2870759</c:v>
                </c:pt>
                <c:pt idx="1">
                  <c:v>6457016</c:v>
                </c:pt>
                <c:pt idx="2">
                  <c:v>19316504</c:v>
                </c:pt>
                <c:pt idx="3">
                  <c:v>5519334</c:v>
                </c:pt>
                <c:pt idx="4">
                  <c:v>11634713</c:v>
                </c:pt>
                <c:pt idx="5">
                  <c:v>10004570</c:v>
                </c:pt>
                <c:pt idx="6">
                  <c:v>4672674</c:v>
                </c:pt>
                <c:pt idx="7">
                  <c:v>2628948</c:v>
                </c:pt>
                <c:pt idx="8">
                  <c:v>3042328</c:v>
                </c:pt>
                <c:pt idx="9">
                  <c:v>1868489</c:v>
                </c:pt>
                <c:pt idx="10">
                  <c:v>2783028</c:v>
                </c:pt>
                <c:pt idx="11">
                  <c:v>4852941</c:v>
                </c:pt>
              </c:numCache>
            </c:numRef>
          </c:val>
          <c:extLst>
            <c:ext xmlns:c16="http://schemas.microsoft.com/office/drawing/2014/chart" uri="{C3380CC4-5D6E-409C-BE32-E72D297353CC}">
              <c16:uniqueId val="{00000003-D176-4BAB-A575-0A22EDA0B509}"/>
            </c:ext>
          </c:extLst>
        </c:ser>
        <c:ser>
          <c:idx val="4"/>
          <c:order val="4"/>
          <c:tx>
            <c:v>2021</c:v>
          </c:tx>
          <c:spPr>
            <a:solidFill>
              <a:srgbClr val="00B050"/>
            </a:solidFill>
            <a:ln>
              <a:noFill/>
            </a:ln>
            <a:effectLst/>
          </c:spPr>
          <c:invertIfNegative val="0"/>
          <c:cat>
            <c:strRef>
              <c:f>Planilha1!$A$2:$A$13</c:f>
              <c:strCache>
                <c:ptCount val="12"/>
                <c:pt idx="0">
                  <c:v>JANEIRO</c:v>
                </c:pt>
                <c:pt idx="1">
                  <c:v>FEVEREIRO</c:v>
                </c:pt>
                <c:pt idx="2">
                  <c:v>MARÇO</c:v>
                </c:pt>
                <c:pt idx="3">
                  <c:v>ABRIL </c:v>
                </c:pt>
                <c:pt idx="4">
                  <c:v>MAIO </c:v>
                </c:pt>
                <c:pt idx="5">
                  <c:v>JUNHO</c:v>
                </c:pt>
                <c:pt idx="6">
                  <c:v>JULHO</c:v>
                </c:pt>
                <c:pt idx="7">
                  <c:v>AGOSTO</c:v>
                </c:pt>
                <c:pt idx="8">
                  <c:v>SETEMBRO</c:v>
                </c:pt>
                <c:pt idx="9">
                  <c:v>OUTUBRO</c:v>
                </c:pt>
                <c:pt idx="10">
                  <c:v>NOVEMBRO</c:v>
                </c:pt>
                <c:pt idx="11">
                  <c:v>DEZEMBRO</c:v>
                </c:pt>
              </c:strCache>
            </c:strRef>
          </c:cat>
          <c:val>
            <c:numRef>
              <c:f>Planilha1!$F$2:$F$13</c:f>
              <c:numCache>
                <c:formatCode>_-* #,##0_-;\-* #,##0_-;_-* "-"??_-;_-@_-</c:formatCode>
                <c:ptCount val="12"/>
                <c:pt idx="0">
                  <c:v>3931692</c:v>
                </c:pt>
                <c:pt idx="1">
                  <c:v>6278977</c:v>
                </c:pt>
                <c:pt idx="2">
                  <c:v>6924973</c:v>
                </c:pt>
                <c:pt idx="3">
                  <c:v>5551124</c:v>
                </c:pt>
                <c:pt idx="4">
                  <c:v>8338740</c:v>
                </c:pt>
                <c:pt idx="5">
                  <c:v>10721654</c:v>
                </c:pt>
                <c:pt idx="6">
                  <c:v>8016573</c:v>
                </c:pt>
                <c:pt idx="7">
                  <c:v>8984782</c:v>
                </c:pt>
                <c:pt idx="8">
                  <c:v>6234300</c:v>
                </c:pt>
                <c:pt idx="9">
                  <c:v>3773806</c:v>
                </c:pt>
                <c:pt idx="10">
                  <c:v>6317183</c:v>
                </c:pt>
                <c:pt idx="11">
                  <c:v>12503617</c:v>
                </c:pt>
              </c:numCache>
            </c:numRef>
          </c:val>
          <c:extLst>
            <c:ext xmlns:c16="http://schemas.microsoft.com/office/drawing/2014/chart" uri="{C3380CC4-5D6E-409C-BE32-E72D297353CC}">
              <c16:uniqueId val="{00000004-D176-4BAB-A575-0A22EDA0B509}"/>
            </c:ext>
          </c:extLst>
        </c:ser>
        <c:dLbls>
          <c:showLegendKey val="0"/>
          <c:showVal val="0"/>
          <c:showCatName val="0"/>
          <c:showSerName val="0"/>
          <c:showPercent val="0"/>
          <c:showBubbleSize val="0"/>
        </c:dLbls>
        <c:gapWidth val="219"/>
        <c:overlap val="-27"/>
        <c:axId val="845378719"/>
        <c:axId val="845379967"/>
      </c:barChart>
      <c:catAx>
        <c:axId val="845378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845379967"/>
        <c:crosses val="autoZero"/>
        <c:auto val="1"/>
        <c:lblAlgn val="ctr"/>
        <c:lblOffset val="100"/>
        <c:noMultiLvlLbl val="0"/>
      </c:catAx>
      <c:valAx>
        <c:axId val="845379967"/>
        <c:scaling>
          <c:orientation val="minMax"/>
          <c:max val="20000000"/>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845378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EPE22</b:Tag>
    <b:SourceType>InternetSite</b:SourceType>
    <b:Guid>{9336D852-3733-4A47-960E-9CC20E980199}</b:Guid>
    <b:Author>
      <b:Author>
        <b:Corporate>EPE</b:Corporate>
      </b:Author>
    </b:Author>
    <b:Title>Análise da conjuntura dos biocombustíveis 2022</b:Title>
    <b:InternetSiteTitle>Empresa de pesquisa energética</b:InternetSiteTitle>
    <b:Year>2022</b:Year>
    <b:URL>https://www.epe.gov.br/pt/publicacoes-dados-abertos/publicacoes/analise-de-conjuntura-dos-biocombustiveis-2022</b:URL>
    <b:RefOrder>7</b:RefOrder>
  </b:Source>
</b:Sources>
</file>

<file path=customXml/itemProps1.xml><?xml version="1.0" encoding="utf-8"?>
<ds:datastoreItem xmlns:ds="http://schemas.openxmlformats.org/officeDocument/2006/customXml" ds:itemID="{9F5EABD5-D584-4F22-BC4C-BEA10677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4717</Words>
  <Characters>25475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Karla De Oliveira Jacques</cp:lastModifiedBy>
  <cp:revision>4</cp:revision>
  <cp:lastPrinted>2025-01-22T01:31:00Z</cp:lastPrinted>
  <dcterms:created xsi:type="dcterms:W3CDTF">2025-01-22T01:30:00Z</dcterms:created>
  <dcterms:modified xsi:type="dcterms:W3CDTF">2025-01-22T01:32:00Z</dcterms:modified>
</cp:coreProperties>
</file>